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4C55" w14:textId="77777777" w:rsidR="00DC0CD3" w:rsidRPr="00633B01" w:rsidRDefault="00DC0CD3" w:rsidP="00E02BD4"/>
    <w:p w14:paraId="25CA4C56" w14:textId="77777777" w:rsidR="00DC0CD3" w:rsidRPr="00633B01" w:rsidRDefault="00BF4A23" w:rsidP="00E02BD4">
      <w:pPr>
        <w:ind w:left="0"/>
        <w:rPr>
          <w:b/>
          <w:i/>
          <w:sz w:val="48"/>
          <w:u w:val="single"/>
        </w:rPr>
      </w:pPr>
      <w:r w:rsidRPr="00633B01">
        <w:rPr>
          <w:noProof/>
        </w:rPr>
        <w:t xml:space="preserve">                                                                                                       </w:t>
      </w:r>
      <w:r w:rsidRPr="00633B01">
        <w:rPr>
          <w:noProof/>
        </w:rPr>
        <w:drawing>
          <wp:inline distT="0" distB="0" distL="0" distR="0" wp14:anchorId="25CA4FD0" wp14:editId="25CA4FD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75C5FFDD" w14:textId="77777777" w:rsidR="00DC528A" w:rsidRDefault="00DC528A" w:rsidP="00633B01">
      <w:pPr>
        <w:ind w:left="0"/>
        <w:rPr>
          <w:rFonts w:ascii="Calibri" w:hAnsi="Calibri"/>
          <w:sz w:val="20"/>
          <w:highlight w:val="cyan"/>
        </w:rPr>
      </w:pPr>
      <w:bookmarkStart w:id="0" w:name="_Hlk115098865"/>
    </w:p>
    <w:p w14:paraId="048F1BB9" w14:textId="0015B474" w:rsidR="00204F5C" w:rsidRDefault="00204F5C" w:rsidP="00633B01">
      <w:pPr>
        <w:ind w:left="0"/>
        <w:rPr>
          <w:rFonts w:ascii="Calibri" w:hAnsi="Calibri"/>
          <w:sz w:val="20"/>
        </w:rPr>
      </w:pPr>
    </w:p>
    <w:p w14:paraId="5BB881A2" w14:textId="77777777" w:rsidR="00DC528A" w:rsidRDefault="00DC528A" w:rsidP="00633B01">
      <w:pPr>
        <w:ind w:left="0"/>
        <w:rPr>
          <w:rFonts w:ascii="Calibri" w:hAnsi="Calibri"/>
          <w:sz w:val="20"/>
        </w:rPr>
      </w:pPr>
    </w:p>
    <w:p w14:paraId="699AA237" w14:textId="77777777" w:rsidR="007465B3" w:rsidRDefault="007465B3" w:rsidP="007465B3">
      <w:pPr>
        <w:ind w:left="0"/>
        <w:rPr>
          <w:rFonts w:ascii="Calibri" w:hAnsi="Calibri"/>
          <w:sz w:val="20"/>
          <w:highlight w:val="magenta"/>
        </w:rPr>
      </w:pPr>
    </w:p>
    <w:bookmarkEnd w:id="0"/>
    <w:p w14:paraId="25CA4C59" w14:textId="77777777" w:rsidR="00DC0CD3" w:rsidRPr="00633B01" w:rsidRDefault="00DC0CD3" w:rsidP="00E02BD4">
      <w:pPr>
        <w:tabs>
          <w:tab w:val="left" w:pos="1843"/>
        </w:tabs>
        <w:ind w:left="0"/>
        <w:rPr>
          <w:b/>
          <w:i/>
          <w:u w:val="single"/>
        </w:rPr>
      </w:pPr>
    </w:p>
    <w:p w14:paraId="25CA4C5A" w14:textId="77777777" w:rsidR="00DC0CD3" w:rsidRPr="00633B01" w:rsidRDefault="00DC0CD3" w:rsidP="00E02BD4">
      <w:pPr>
        <w:tabs>
          <w:tab w:val="left" w:pos="1843"/>
        </w:tabs>
        <w:ind w:left="0"/>
        <w:rPr>
          <w:b/>
          <w:i/>
          <w:u w:val="single"/>
        </w:rPr>
      </w:pPr>
    </w:p>
    <w:p w14:paraId="25CA4C5B" w14:textId="3ABE344F" w:rsidR="00DC0CD3" w:rsidRPr="00633B01" w:rsidRDefault="002A198A" w:rsidP="00431454">
      <w:pPr>
        <w:tabs>
          <w:tab w:val="left" w:pos="1843"/>
        </w:tabs>
        <w:ind w:left="567"/>
        <w:jc w:val="center"/>
        <w:rPr>
          <w:rFonts w:ascii="Calibri" w:hAnsi="Calibri"/>
          <w:b/>
          <w:sz w:val="28"/>
          <w:szCs w:val="28"/>
        </w:rPr>
      </w:pPr>
      <w:r w:rsidRPr="00633B01">
        <w:rPr>
          <w:rFonts w:ascii="Calibri" w:hAnsi="Calibri"/>
          <w:b/>
          <w:sz w:val="28"/>
          <w:szCs w:val="28"/>
        </w:rPr>
        <w:t>Selectieleidraad</w:t>
      </w:r>
    </w:p>
    <w:p w14:paraId="25CA4C5C" w14:textId="77777777" w:rsidR="00AB6E91" w:rsidRPr="00633B01" w:rsidRDefault="00AB6E91" w:rsidP="00431454">
      <w:pPr>
        <w:tabs>
          <w:tab w:val="left" w:pos="1843"/>
        </w:tabs>
        <w:ind w:left="567"/>
        <w:jc w:val="center"/>
        <w:rPr>
          <w:rFonts w:ascii="Calibri" w:hAnsi="Calibri"/>
          <w:b/>
          <w:sz w:val="20"/>
        </w:rPr>
      </w:pPr>
    </w:p>
    <w:p w14:paraId="25CA4C5D" w14:textId="77777777" w:rsidR="00AB6E91" w:rsidRPr="00633B01" w:rsidRDefault="00AB6E91" w:rsidP="00431454">
      <w:pPr>
        <w:tabs>
          <w:tab w:val="left" w:pos="1843"/>
        </w:tabs>
        <w:ind w:left="567"/>
        <w:jc w:val="center"/>
        <w:rPr>
          <w:rFonts w:ascii="Calibri" w:hAnsi="Calibri"/>
          <w:b/>
          <w:sz w:val="20"/>
        </w:rPr>
      </w:pPr>
    </w:p>
    <w:p w14:paraId="25CA4C5E" w14:textId="73848307" w:rsidR="00DC0CD3" w:rsidRPr="00633B01" w:rsidRDefault="00DC0CD3" w:rsidP="00431454">
      <w:pPr>
        <w:tabs>
          <w:tab w:val="left" w:pos="1843"/>
        </w:tabs>
        <w:ind w:left="567" w:hanging="567"/>
        <w:jc w:val="center"/>
        <w:rPr>
          <w:rFonts w:ascii="Calibri" w:hAnsi="Calibri"/>
          <w:b/>
          <w:sz w:val="20"/>
        </w:rPr>
      </w:pPr>
      <w:r w:rsidRPr="00633B01">
        <w:rPr>
          <w:rFonts w:ascii="Calibri" w:hAnsi="Calibri"/>
          <w:b/>
          <w:sz w:val="20"/>
        </w:rPr>
        <w:t xml:space="preserve">ten behoeve van </w:t>
      </w:r>
      <w:r w:rsidR="00802F94" w:rsidRPr="00633B01">
        <w:rPr>
          <w:rFonts w:ascii="Calibri" w:hAnsi="Calibri"/>
          <w:b/>
          <w:sz w:val="20"/>
        </w:rPr>
        <w:t>het selecteren van Gegadigden</w:t>
      </w:r>
      <w:r w:rsidR="00D30747" w:rsidRPr="00633B01">
        <w:rPr>
          <w:rFonts w:ascii="Calibri" w:hAnsi="Calibri"/>
          <w:b/>
          <w:sz w:val="20"/>
        </w:rPr>
        <w:t xml:space="preserve"> in het kader van de </w:t>
      </w:r>
      <w:r w:rsidR="002A198A" w:rsidRPr="00633B01">
        <w:rPr>
          <w:rFonts w:ascii="Calibri" w:hAnsi="Calibri"/>
          <w:b/>
          <w:sz w:val="20"/>
        </w:rPr>
        <w:t xml:space="preserve">Europese niet-openbare </w:t>
      </w:r>
      <w:r w:rsidR="00FA13A8" w:rsidRPr="00633B01">
        <w:rPr>
          <w:rFonts w:ascii="Calibri" w:hAnsi="Calibri"/>
          <w:b/>
          <w:sz w:val="20"/>
        </w:rPr>
        <w:t>aanbesteding</w:t>
      </w:r>
      <w:r w:rsidR="0079685C" w:rsidRPr="00633B01">
        <w:rPr>
          <w:rFonts w:ascii="Calibri" w:hAnsi="Calibri"/>
          <w:b/>
          <w:sz w:val="20"/>
        </w:rPr>
        <w:t>sprocedure (procedure met voorafgaande selectie)</w:t>
      </w:r>
      <w:r w:rsidR="00FA13A8" w:rsidRPr="00633B01">
        <w:rPr>
          <w:rFonts w:ascii="Calibri" w:hAnsi="Calibri"/>
          <w:b/>
          <w:sz w:val="20"/>
        </w:rPr>
        <w:t xml:space="preserve"> </w:t>
      </w:r>
      <w:r w:rsidRPr="00633B01">
        <w:rPr>
          <w:rFonts w:ascii="Calibri" w:hAnsi="Calibri"/>
          <w:b/>
          <w:sz w:val="20"/>
        </w:rPr>
        <w:t xml:space="preserve">van de </w:t>
      </w:r>
      <w:r w:rsidR="002A198A" w:rsidRPr="00633B01">
        <w:rPr>
          <w:rFonts w:ascii="Calibri" w:hAnsi="Calibri"/>
          <w:b/>
          <w:sz w:val="20"/>
        </w:rPr>
        <w:t>O</w:t>
      </w:r>
      <w:r w:rsidRPr="00633B01">
        <w:rPr>
          <w:rFonts w:ascii="Calibri" w:hAnsi="Calibri"/>
          <w:b/>
          <w:sz w:val="20"/>
        </w:rPr>
        <w:t>pdracht:</w:t>
      </w:r>
    </w:p>
    <w:p w14:paraId="25CA4C60" w14:textId="77777777" w:rsidR="00AB6E91" w:rsidRPr="00633B01" w:rsidRDefault="00AB6E91" w:rsidP="00431454">
      <w:pPr>
        <w:tabs>
          <w:tab w:val="left" w:pos="1843"/>
        </w:tabs>
        <w:ind w:left="567"/>
        <w:jc w:val="center"/>
        <w:rPr>
          <w:rFonts w:ascii="Calibri" w:hAnsi="Calibri"/>
          <w:b/>
          <w:sz w:val="20"/>
        </w:rPr>
      </w:pPr>
    </w:p>
    <w:p w14:paraId="25CA4C61" w14:textId="77777777" w:rsidR="00AB6E91" w:rsidRPr="00633B01" w:rsidRDefault="00AB6E91" w:rsidP="00431454">
      <w:pPr>
        <w:tabs>
          <w:tab w:val="left" w:pos="1843"/>
        </w:tabs>
        <w:ind w:left="567"/>
        <w:jc w:val="center"/>
        <w:rPr>
          <w:rFonts w:ascii="Calibri" w:hAnsi="Calibri"/>
          <w:b/>
          <w:sz w:val="20"/>
        </w:rPr>
      </w:pPr>
    </w:p>
    <w:p w14:paraId="25CA4C62" w14:textId="388AD513" w:rsidR="00DC0CD3" w:rsidRPr="00633B01" w:rsidRDefault="008E4BB4" w:rsidP="00431454">
      <w:pPr>
        <w:tabs>
          <w:tab w:val="left" w:pos="1843"/>
        </w:tabs>
        <w:ind w:left="567"/>
        <w:jc w:val="center"/>
        <w:rPr>
          <w:rFonts w:ascii="Calibri" w:hAnsi="Calibri"/>
          <w:b/>
          <w:sz w:val="28"/>
          <w:szCs w:val="28"/>
        </w:rPr>
      </w:pPr>
      <w:bookmarkStart w:id="1" w:name="_Hlk112765075"/>
      <w:r w:rsidRPr="00633B01">
        <w:rPr>
          <w:rFonts w:ascii="Calibri" w:hAnsi="Calibri"/>
          <w:b/>
          <w:sz w:val="28"/>
          <w:szCs w:val="28"/>
        </w:rPr>
        <w:t>“</w:t>
      </w:r>
      <w:r w:rsidR="002A198A" w:rsidRPr="00633B01">
        <w:rPr>
          <w:rFonts w:ascii="Calibri" w:hAnsi="Calibri"/>
          <w:b/>
          <w:sz w:val="28"/>
          <w:szCs w:val="28"/>
        </w:rPr>
        <w:t>Wijkevoort bedrijventerrein</w:t>
      </w:r>
      <w:r w:rsidR="00C969B5">
        <w:rPr>
          <w:rFonts w:ascii="Calibri" w:hAnsi="Calibri"/>
          <w:b/>
          <w:sz w:val="28"/>
          <w:szCs w:val="28"/>
        </w:rPr>
        <w:t>, bouwrijpmaken</w:t>
      </w:r>
      <w:r w:rsidR="002A198A" w:rsidRPr="00633B01">
        <w:rPr>
          <w:rFonts w:ascii="Calibri" w:hAnsi="Calibri"/>
          <w:b/>
          <w:sz w:val="28"/>
          <w:szCs w:val="28"/>
        </w:rPr>
        <w:t>, Ingenieurs</w:t>
      </w:r>
      <w:r w:rsidR="00C969B5">
        <w:rPr>
          <w:rFonts w:ascii="Calibri" w:hAnsi="Calibri"/>
          <w:b/>
          <w:sz w:val="28"/>
          <w:szCs w:val="28"/>
        </w:rPr>
        <w:t>diensten</w:t>
      </w:r>
      <w:r w:rsidRPr="00633B01">
        <w:rPr>
          <w:rFonts w:ascii="Calibri" w:hAnsi="Calibri"/>
          <w:b/>
          <w:sz w:val="28"/>
          <w:szCs w:val="28"/>
        </w:rPr>
        <w:t>”</w:t>
      </w:r>
    </w:p>
    <w:p w14:paraId="25CA4C64" w14:textId="77777777" w:rsidR="00AB6E91" w:rsidRPr="00633B01" w:rsidRDefault="00AB6E91" w:rsidP="00431454">
      <w:pPr>
        <w:tabs>
          <w:tab w:val="left" w:pos="1843"/>
        </w:tabs>
        <w:ind w:left="567"/>
        <w:jc w:val="center"/>
        <w:rPr>
          <w:rFonts w:ascii="Calibri" w:hAnsi="Calibri"/>
          <w:b/>
          <w:sz w:val="20"/>
        </w:rPr>
      </w:pPr>
    </w:p>
    <w:p w14:paraId="25CA4C66" w14:textId="076DFB58" w:rsidR="00DC0CD3" w:rsidRPr="00633B01" w:rsidRDefault="00DD7AC9" w:rsidP="00431454">
      <w:pPr>
        <w:tabs>
          <w:tab w:val="left" w:pos="1843"/>
        </w:tabs>
        <w:ind w:left="567"/>
        <w:jc w:val="center"/>
        <w:rPr>
          <w:rFonts w:ascii="Calibri" w:hAnsi="Calibri"/>
          <w:b/>
        </w:rPr>
      </w:pPr>
      <w:r w:rsidRPr="003D67EF">
        <w:rPr>
          <w:rFonts w:ascii="Calibri" w:hAnsi="Calibri"/>
          <w:b/>
          <w:sz w:val="20"/>
        </w:rPr>
        <w:t>m</w:t>
      </w:r>
      <w:r w:rsidR="00DC0CD3" w:rsidRPr="003D67EF">
        <w:rPr>
          <w:rFonts w:ascii="Calibri" w:hAnsi="Calibri"/>
          <w:b/>
          <w:sz w:val="20"/>
        </w:rPr>
        <w:t xml:space="preserve">et projectnummer </w:t>
      </w:r>
      <w:r w:rsidR="003D67EF" w:rsidRPr="003D67EF">
        <w:rPr>
          <w:rFonts w:ascii="Calibri" w:hAnsi="Calibri"/>
          <w:b/>
          <w:sz w:val="20"/>
        </w:rPr>
        <w:t>93665950</w:t>
      </w:r>
    </w:p>
    <w:bookmarkEnd w:id="1"/>
    <w:p w14:paraId="25CA4C67" w14:textId="77777777" w:rsidR="00AB6E91" w:rsidRPr="00633B01" w:rsidRDefault="00AB6E91" w:rsidP="00431454">
      <w:pPr>
        <w:tabs>
          <w:tab w:val="left" w:pos="1843"/>
        </w:tabs>
        <w:ind w:left="567"/>
        <w:jc w:val="center"/>
        <w:rPr>
          <w:rFonts w:ascii="Calibri" w:hAnsi="Calibri"/>
          <w:b/>
          <w:sz w:val="20"/>
        </w:rPr>
      </w:pPr>
    </w:p>
    <w:p w14:paraId="25CA4C69" w14:textId="77777777" w:rsidR="00AB6E91" w:rsidRPr="00633B01" w:rsidRDefault="00AB6E91" w:rsidP="00431454">
      <w:pPr>
        <w:tabs>
          <w:tab w:val="left" w:pos="1843"/>
        </w:tabs>
        <w:ind w:left="567"/>
        <w:jc w:val="center"/>
        <w:rPr>
          <w:rFonts w:ascii="Calibri" w:hAnsi="Calibri"/>
          <w:b/>
          <w:sz w:val="18"/>
          <w:szCs w:val="18"/>
        </w:rPr>
      </w:pPr>
    </w:p>
    <w:p w14:paraId="25CA4C6C" w14:textId="4BE88B4E" w:rsidR="00B8045D" w:rsidRPr="00633B01" w:rsidRDefault="00B8045D" w:rsidP="00BB6FAE">
      <w:pPr>
        <w:ind w:left="0"/>
        <w:jc w:val="center"/>
        <w:rPr>
          <w:rFonts w:ascii="Calibri" w:hAnsi="Calibri"/>
          <w:szCs w:val="17"/>
        </w:rPr>
      </w:pPr>
      <w:bookmarkStart w:id="2" w:name="_Hlk113892448"/>
      <w:r w:rsidRPr="00633B01">
        <w:rPr>
          <w:rFonts w:ascii="Calibri" w:hAnsi="Calibri"/>
          <w:sz w:val="18"/>
          <w:szCs w:val="18"/>
        </w:rPr>
        <w:t xml:space="preserve">Volgens de </w:t>
      </w:r>
      <w:r w:rsidR="00861693" w:rsidRPr="00633B01">
        <w:rPr>
          <w:rFonts w:ascii="Calibri" w:hAnsi="Calibri"/>
          <w:sz w:val="18"/>
          <w:szCs w:val="18"/>
        </w:rPr>
        <w:t>Europese</w:t>
      </w:r>
      <w:r w:rsidR="003E6BBA" w:rsidRPr="00633B01">
        <w:rPr>
          <w:rFonts w:ascii="Calibri" w:hAnsi="Calibri"/>
          <w:sz w:val="18"/>
          <w:szCs w:val="18"/>
        </w:rPr>
        <w:t xml:space="preserve"> </w:t>
      </w:r>
      <w:r w:rsidR="002A198A" w:rsidRPr="00633B01">
        <w:rPr>
          <w:rFonts w:ascii="Calibri" w:hAnsi="Calibri"/>
          <w:sz w:val="18"/>
          <w:szCs w:val="18"/>
        </w:rPr>
        <w:t>niet-</w:t>
      </w:r>
      <w:r w:rsidR="003E6BBA" w:rsidRPr="00633B01">
        <w:rPr>
          <w:rFonts w:ascii="Calibri" w:hAnsi="Calibri"/>
          <w:sz w:val="18"/>
          <w:szCs w:val="18"/>
        </w:rPr>
        <w:t xml:space="preserve">openbare </w:t>
      </w:r>
      <w:r w:rsidR="0079685C" w:rsidRPr="00633B01">
        <w:rPr>
          <w:rFonts w:ascii="Calibri" w:hAnsi="Calibri"/>
          <w:sz w:val="18"/>
          <w:szCs w:val="18"/>
        </w:rPr>
        <w:t>aanbestedings</w:t>
      </w:r>
      <w:r w:rsidR="00FA13A8" w:rsidRPr="00633B01">
        <w:rPr>
          <w:rFonts w:ascii="Calibri" w:hAnsi="Calibri"/>
          <w:sz w:val="18"/>
          <w:szCs w:val="18"/>
        </w:rPr>
        <w:t>procedure</w:t>
      </w:r>
      <w:r w:rsidRPr="00633B01">
        <w:rPr>
          <w:rFonts w:ascii="Calibri" w:hAnsi="Calibri"/>
          <w:sz w:val="18"/>
          <w:szCs w:val="18"/>
        </w:rPr>
        <w:t xml:space="preserve"> </w:t>
      </w:r>
      <w:r w:rsidR="00802F94" w:rsidRPr="00633B01">
        <w:rPr>
          <w:rFonts w:ascii="Calibri" w:hAnsi="Calibri"/>
          <w:sz w:val="18"/>
          <w:szCs w:val="18"/>
        </w:rPr>
        <w:t xml:space="preserve">(procedure met voorafgaande selectie) </w:t>
      </w:r>
      <w:r w:rsidRPr="00633B01">
        <w:rPr>
          <w:rFonts w:ascii="Calibri" w:hAnsi="Calibri"/>
          <w:sz w:val="18"/>
          <w:szCs w:val="18"/>
        </w:rPr>
        <w:t>conform het A</w:t>
      </w:r>
      <w:r w:rsidR="00D30747" w:rsidRPr="00633B01">
        <w:rPr>
          <w:rFonts w:ascii="Calibri" w:hAnsi="Calibri"/>
          <w:sz w:val="18"/>
          <w:szCs w:val="18"/>
        </w:rPr>
        <w:t>anbestedingsreglement Werken 201</w:t>
      </w:r>
      <w:r w:rsidR="00FE72D2" w:rsidRPr="00633B01">
        <w:rPr>
          <w:rFonts w:ascii="Calibri" w:hAnsi="Calibri"/>
          <w:sz w:val="18"/>
          <w:szCs w:val="18"/>
        </w:rPr>
        <w:t>6</w:t>
      </w:r>
      <w:r w:rsidR="00802F94" w:rsidRPr="00633B01">
        <w:rPr>
          <w:rFonts w:ascii="Calibri" w:hAnsi="Calibri"/>
          <w:sz w:val="18"/>
          <w:szCs w:val="18"/>
        </w:rPr>
        <w:t xml:space="preserve"> </w:t>
      </w:r>
      <w:bookmarkEnd w:id="2"/>
      <w:r w:rsidR="00802F94" w:rsidRPr="00633B01">
        <w:rPr>
          <w:rFonts w:ascii="Calibri" w:hAnsi="Calibri"/>
          <w:sz w:val="18"/>
          <w:szCs w:val="18"/>
        </w:rPr>
        <w:t xml:space="preserve">- </w:t>
      </w:r>
      <w:r w:rsidR="00314CF2" w:rsidRPr="00633B01">
        <w:rPr>
          <w:rFonts w:ascii="Calibri" w:hAnsi="Calibri"/>
          <w:szCs w:val="17"/>
        </w:rPr>
        <w:t>Reglement voor het aanbesteden van opdrachten voor werken en aan werken gerelateerde leveringen en diensten</w:t>
      </w:r>
      <w:r w:rsidR="00802F94" w:rsidRPr="00633B01">
        <w:rPr>
          <w:rFonts w:ascii="Calibri" w:hAnsi="Calibri"/>
          <w:szCs w:val="17"/>
        </w:rPr>
        <w:t xml:space="preserve"> </w:t>
      </w:r>
      <w:r w:rsidR="00BB6FAE" w:rsidRPr="00633B01">
        <w:rPr>
          <w:rFonts w:ascii="Calibri" w:hAnsi="Calibri"/>
          <w:szCs w:val="17"/>
        </w:rPr>
        <w:t>(ARW 2016)</w:t>
      </w:r>
    </w:p>
    <w:p w14:paraId="25CA4C6D" w14:textId="77777777" w:rsidR="00B8045D" w:rsidRPr="00633B01" w:rsidRDefault="00B8045D" w:rsidP="00431454">
      <w:pPr>
        <w:jc w:val="center"/>
        <w:rPr>
          <w:rFonts w:ascii="Calibri" w:hAnsi="Calibri"/>
          <w:szCs w:val="17"/>
        </w:rPr>
      </w:pPr>
    </w:p>
    <w:p w14:paraId="78D13952" w14:textId="77777777" w:rsidR="001B4423" w:rsidRPr="00633B01" w:rsidRDefault="001B4423" w:rsidP="00431454">
      <w:pPr>
        <w:jc w:val="center"/>
        <w:rPr>
          <w:rFonts w:ascii="Calibri" w:hAnsi="Calibri"/>
          <w:szCs w:val="17"/>
        </w:rPr>
      </w:pPr>
    </w:p>
    <w:p w14:paraId="25CA4C70" w14:textId="77777777" w:rsidR="00B8045D" w:rsidRPr="00633B01" w:rsidRDefault="00B8045D" w:rsidP="00431454">
      <w:pPr>
        <w:jc w:val="center"/>
        <w:rPr>
          <w:rFonts w:ascii="Calibri" w:hAnsi="Calibri"/>
          <w:szCs w:val="17"/>
        </w:rPr>
      </w:pPr>
    </w:p>
    <w:p w14:paraId="25CA4C71" w14:textId="06385C85" w:rsidR="00B8045D" w:rsidRPr="004717F3" w:rsidRDefault="00DC0CD3" w:rsidP="00E02BD4">
      <w:pPr>
        <w:rPr>
          <w:rFonts w:ascii="Calibri" w:hAnsi="Calibri"/>
          <w:sz w:val="20"/>
        </w:rPr>
      </w:pPr>
      <w:r w:rsidRPr="004717F3">
        <w:rPr>
          <w:rFonts w:ascii="Calibri" w:hAnsi="Calibri"/>
          <w:sz w:val="20"/>
        </w:rPr>
        <w:t>Ve</w:t>
      </w:r>
      <w:r w:rsidR="00DE7C4D" w:rsidRPr="004717F3">
        <w:rPr>
          <w:rFonts w:ascii="Calibri" w:hAnsi="Calibri"/>
          <w:sz w:val="20"/>
        </w:rPr>
        <w:t>rsie</w:t>
      </w:r>
      <w:r w:rsidRPr="004717F3">
        <w:rPr>
          <w:rFonts w:ascii="Calibri" w:hAnsi="Calibri"/>
          <w:sz w:val="20"/>
        </w:rPr>
        <w:tab/>
        <w:t xml:space="preserve">: </w:t>
      </w:r>
      <w:r w:rsidR="004717F3" w:rsidRPr="004717F3">
        <w:rPr>
          <w:rFonts w:ascii="Calibri" w:hAnsi="Calibri"/>
          <w:sz w:val="20"/>
        </w:rPr>
        <w:t>1.0</w:t>
      </w:r>
    </w:p>
    <w:p w14:paraId="25CA4C72" w14:textId="672B63A2" w:rsidR="00861693" w:rsidRPr="004717F3" w:rsidRDefault="00B8045D" w:rsidP="00E02BD4">
      <w:pPr>
        <w:rPr>
          <w:rFonts w:ascii="Calibri" w:hAnsi="Calibri"/>
          <w:sz w:val="20"/>
        </w:rPr>
      </w:pPr>
      <w:r w:rsidRPr="004717F3">
        <w:rPr>
          <w:rFonts w:ascii="Calibri" w:hAnsi="Calibri"/>
          <w:sz w:val="20"/>
        </w:rPr>
        <w:t>Status</w:t>
      </w:r>
      <w:r w:rsidRPr="004717F3">
        <w:rPr>
          <w:rFonts w:ascii="Calibri" w:hAnsi="Calibri"/>
          <w:sz w:val="20"/>
        </w:rPr>
        <w:tab/>
        <w:t>:</w:t>
      </w:r>
      <w:r w:rsidR="006F59E6" w:rsidRPr="004717F3">
        <w:rPr>
          <w:rFonts w:ascii="Calibri" w:hAnsi="Calibri"/>
          <w:sz w:val="20"/>
        </w:rPr>
        <w:t xml:space="preserve"> </w:t>
      </w:r>
      <w:r w:rsidR="004717F3" w:rsidRPr="004717F3">
        <w:rPr>
          <w:rFonts w:ascii="Calibri" w:hAnsi="Calibri"/>
          <w:sz w:val="20"/>
        </w:rPr>
        <w:t>Definitief</w:t>
      </w:r>
      <w:r w:rsidR="00F919DB" w:rsidRPr="004717F3">
        <w:rPr>
          <w:rFonts w:ascii="Calibri" w:hAnsi="Calibri"/>
          <w:sz w:val="20"/>
        </w:rPr>
        <w:t xml:space="preserve"> </w:t>
      </w:r>
    </w:p>
    <w:p w14:paraId="25CA4C73" w14:textId="10DF7290" w:rsidR="00B8045D" w:rsidRPr="00633B01" w:rsidRDefault="00B8045D" w:rsidP="00E02BD4">
      <w:pPr>
        <w:rPr>
          <w:rFonts w:ascii="Calibri" w:hAnsi="Calibri"/>
          <w:szCs w:val="17"/>
        </w:rPr>
      </w:pPr>
      <w:r w:rsidRPr="004717F3">
        <w:rPr>
          <w:rFonts w:ascii="Calibri" w:hAnsi="Calibri"/>
          <w:sz w:val="20"/>
        </w:rPr>
        <w:t>Datum</w:t>
      </w:r>
      <w:r w:rsidRPr="004717F3">
        <w:rPr>
          <w:rFonts w:ascii="Calibri" w:hAnsi="Calibri"/>
          <w:sz w:val="20"/>
        </w:rPr>
        <w:tab/>
        <w:t>:</w:t>
      </w:r>
      <w:r w:rsidR="00A671A3" w:rsidRPr="004717F3">
        <w:rPr>
          <w:rFonts w:ascii="Calibri" w:hAnsi="Calibri"/>
          <w:sz w:val="20"/>
        </w:rPr>
        <w:t xml:space="preserve"> </w:t>
      </w:r>
      <w:r w:rsidR="004717F3" w:rsidRPr="004717F3">
        <w:rPr>
          <w:rFonts w:ascii="Calibri" w:hAnsi="Calibri"/>
          <w:sz w:val="20"/>
        </w:rPr>
        <w:t>1</w:t>
      </w:r>
      <w:r w:rsidR="00B16410">
        <w:rPr>
          <w:rFonts w:ascii="Calibri" w:hAnsi="Calibri"/>
          <w:sz w:val="20"/>
        </w:rPr>
        <w:t>2</w:t>
      </w:r>
      <w:r w:rsidR="003D67EF" w:rsidRPr="004717F3">
        <w:rPr>
          <w:rFonts w:ascii="Calibri" w:hAnsi="Calibri"/>
          <w:sz w:val="20"/>
        </w:rPr>
        <w:t xml:space="preserve"> oktober</w:t>
      </w:r>
      <w:r w:rsidR="002A198A" w:rsidRPr="004717F3">
        <w:rPr>
          <w:rFonts w:ascii="Calibri" w:hAnsi="Calibri"/>
          <w:sz w:val="20"/>
        </w:rPr>
        <w:t xml:space="preserve"> 2022</w:t>
      </w:r>
    </w:p>
    <w:p w14:paraId="25CA4C74" w14:textId="77777777" w:rsidR="00B8045D" w:rsidRPr="00633B01" w:rsidRDefault="00B8045D" w:rsidP="00E02BD4">
      <w:pPr>
        <w:rPr>
          <w:rFonts w:ascii="Calibri" w:hAnsi="Calibri"/>
          <w:szCs w:val="17"/>
        </w:rPr>
      </w:pPr>
    </w:p>
    <w:p w14:paraId="33AA6832" w14:textId="77777777" w:rsidR="001B4423" w:rsidRPr="00633B01" w:rsidRDefault="001B4423" w:rsidP="005F1AC8">
      <w:pPr>
        <w:rPr>
          <w:rFonts w:ascii="Calibri" w:hAnsi="Calibri"/>
          <w:szCs w:val="17"/>
        </w:rPr>
      </w:pPr>
    </w:p>
    <w:p w14:paraId="7C4D3536" w14:textId="40B9C647" w:rsidR="001B4423" w:rsidRPr="00633B01" w:rsidRDefault="001B4423" w:rsidP="005F1AC8">
      <w:pPr>
        <w:rPr>
          <w:rFonts w:ascii="Calibri" w:hAnsi="Calibri"/>
          <w:szCs w:val="17"/>
        </w:rPr>
      </w:pPr>
    </w:p>
    <w:p w14:paraId="31F8766C" w14:textId="77777777" w:rsidR="001B4423" w:rsidRPr="00633B01" w:rsidRDefault="001B4423" w:rsidP="005F1AC8">
      <w:pPr>
        <w:rPr>
          <w:rFonts w:ascii="Calibri" w:hAnsi="Calibri"/>
          <w:szCs w:val="17"/>
        </w:rPr>
      </w:pPr>
    </w:p>
    <w:p w14:paraId="166B5FFF" w14:textId="0D2A5DD2" w:rsidR="005F1AC8" w:rsidRPr="00633B01" w:rsidRDefault="005F1AC8" w:rsidP="005F1AC8">
      <w:pPr>
        <w:rPr>
          <w:rFonts w:ascii="Calibri" w:hAnsi="Calibri"/>
          <w:sz w:val="20"/>
        </w:rPr>
      </w:pPr>
      <w:r w:rsidRPr="00633B01">
        <w:rPr>
          <w:rFonts w:ascii="Calibri" w:hAnsi="Calibri"/>
          <w:sz w:val="20"/>
        </w:rPr>
        <w:t xml:space="preserve">Opgesteld: </w:t>
      </w:r>
      <w:r w:rsidRPr="00633B01">
        <w:rPr>
          <w:rFonts w:ascii="Calibri" w:hAnsi="Calibri"/>
          <w:sz w:val="20"/>
        </w:rPr>
        <w:tab/>
        <w:t>mevr. L. van Leeuwen</w:t>
      </w:r>
      <w:r w:rsidRPr="00633B01">
        <w:rPr>
          <w:rFonts w:ascii="Calibri" w:hAnsi="Calibri"/>
          <w:sz w:val="20"/>
        </w:rPr>
        <w:tab/>
        <w:t>-</w:t>
      </w:r>
      <w:r w:rsidR="00EA133C" w:rsidRPr="00633B01">
        <w:rPr>
          <w:rFonts w:ascii="Calibri" w:hAnsi="Calibri"/>
          <w:sz w:val="20"/>
        </w:rPr>
        <w:t xml:space="preserve"> </w:t>
      </w:r>
      <w:r w:rsidRPr="00633B01">
        <w:rPr>
          <w:rFonts w:ascii="Calibri" w:hAnsi="Calibri"/>
          <w:sz w:val="20"/>
        </w:rPr>
        <w:t>gemeente Tilburg</w:t>
      </w:r>
    </w:p>
    <w:p w14:paraId="7D3283A2" w14:textId="77777777" w:rsidR="009665AF" w:rsidRPr="00633B01" w:rsidRDefault="005F1AC8" w:rsidP="005F1AC8">
      <w:pPr>
        <w:rPr>
          <w:rFonts w:ascii="Calibri" w:hAnsi="Calibri"/>
          <w:sz w:val="20"/>
        </w:rPr>
      </w:pPr>
      <w:r w:rsidRPr="00633B01">
        <w:rPr>
          <w:rFonts w:ascii="Calibri" w:hAnsi="Calibri"/>
          <w:sz w:val="20"/>
        </w:rPr>
        <w:tab/>
      </w:r>
    </w:p>
    <w:p w14:paraId="304E8923" w14:textId="69F87F24" w:rsidR="005F1AC8" w:rsidRPr="00633B01" w:rsidRDefault="005F1AC8" w:rsidP="005F1AC8">
      <w:pPr>
        <w:rPr>
          <w:rFonts w:ascii="Calibri" w:hAnsi="Calibri"/>
          <w:sz w:val="20"/>
        </w:rPr>
      </w:pPr>
      <w:r w:rsidRPr="00633B01">
        <w:rPr>
          <w:rFonts w:ascii="Calibri" w:hAnsi="Calibri"/>
          <w:sz w:val="20"/>
        </w:rPr>
        <w:tab/>
      </w:r>
      <w:r w:rsidRPr="00633B01">
        <w:rPr>
          <w:rFonts w:ascii="Calibri" w:hAnsi="Calibri"/>
          <w:sz w:val="20"/>
        </w:rPr>
        <w:tab/>
      </w:r>
    </w:p>
    <w:p w14:paraId="4FEFD2D7" w14:textId="77777777" w:rsidR="005F1AC8" w:rsidRPr="00633B01" w:rsidRDefault="005F1AC8" w:rsidP="005F1AC8">
      <w:pPr>
        <w:rPr>
          <w:rFonts w:ascii="Calibri" w:hAnsi="Calibri"/>
          <w:sz w:val="20"/>
        </w:rPr>
      </w:pPr>
    </w:p>
    <w:p w14:paraId="3E7854C0" w14:textId="2D5E01CE" w:rsidR="005F1AC8" w:rsidRPr="00633B01" w:rsidRDefault="005F1AC8" w:rsidP="005F1AC8">
      <w:pPr>
        <w:rPr>
          <w:rFonts w:ascii="Calibri" w:hAnsi="Calibri"/>
          <w:sz w:val="20"/>
        </w:rPr>
      </w:pPr>
      <w:r w:rsidRPr="00633B01">
        <w:rPr>
          <w:rFonts w:ascii="Calibri" w:hAnsi="Calibri"/>
          <w:sz w:val="20"/>
        </w:rPr>
        <w:t>Gecontroleerd:</w:t>
      </w:r>
      <w:r w:rsidRPr="00633B01">
        <w:rPr>
          <w:rFonts w:ascii="Calibri" w:hAnsi="Calibri"/>
          <w:sz w:val="20"/>
        </w:rPr>
        <w:tab/>
        <w:t xml:space="preserve">dhr. </w:t>
      </w:r>
      <w:r w:rsidR="002A198A" w:rsidRPr="00633B01">
        <w:rPr>
          <w:rFonts w:ascii="Calibri" w:hAnsi="Calibri"/>
          <w:sz w:val="20"/>
        </w:rPr>
        <w:t>M.P.H.C. Klessens</w:t>
      </w:r>
      <w:r w:rsidRPr="00633B01">
        <w:rPr>
          <w:rFonts w:ascii="Calibri" w:hAnsi="Calibri"/>
          <w:sz w:val="20"/>
        </w:rPr>
        <w:tab/>
        <w:t>- gemeente Tilburg</w:t>
      </w:r>
    </w:p>
    <w:p w14:paraId="7A3403DC" w14:textId="3EF25FB6" w:rsidR="005F1AC8" w:rsidRPr="003D67EF" w:rsidRDefault="005F1AC8" w:rsidP="003D67EF">
      <w:pPr>
        <w:ind w:left="3250" w:firstLine="350"/>
        <w:rPr>
          <w:rFonts w:ascii="Calibri" w:hAnsi="Calibri"/>
          <w:sz w:val="20"/>
        </w:rPr>
      </w:pPr>
      <w:r w:rsidRPr="00633B01">
        <w:rPr>
          <w:rFonts w:ascii="Calibri" w:hAnsi="Calibri"/>
          <w:sz w:val="20"/>
        </w:rPr>
        <w:t xml:space="preserve">dhr. </w:t>
      </w:r>
      <w:r w:rsidR="002A198A" w:rsidRPr="00633B01">
        <w:rPr>
          <w:rFonts w:ascii="Calibri" w:hAnsi="Calibri"/>
          <w:sz w:val="20"/>
        </w:rPr>
        <w:t>M.A.H.C van Hoof</w:t>
      </w:r>
      <w:r w:rsidR="00EA133C" w:rsidRPr="00633B01">
        <w:rPr>
          <w:rFonts w:ascii="Calibri" w:hAnsi="Calibri"/>
          <w:sz w:val="20"/>
        </w:rPr>
        <w:tab/>
      </w:r>
      <w:r w:rsidRPr="003D67EF">
        <w:rPr>
          <w:rFonts w:ascii="Calibri" w:hAnsi="Calibri"/>
          <w:sz w:val="20"/>
        </w:rPr>
        <w:t xml:space="preserve">- </w:t>
      </w:r>
      <w:r w:rsidR="003D67EF" w:rsidRPr="003D67EF">
        <w:rPr>
          <w:rFonts w:ascii="Calibri" w:hAnsi="Calibri"/>
          <w:sz w:val="20"/>
        </w:rPr>
        <w:t>g</w:t>
      </w:r>
      <w:r w:rsidR="00A149D1" w:rsidRPr="003D67EF">
        <w:rPr>
          <w:rFonts w:ascii="Calibri" w:hAnsi="Calibri"/>
          <w:sz w:val="20"/>
        </w:rPr>
        <w:t>emeente Tilburg</w:t>
      </w:r>
      <w:r w:rsidR="00170F67" w:rsidRPr="003D67EF">
        <w:rPr>
          <w:rFonts w:ascii="Calibri" w:hAnsi="Calibri"/>
          <w:sz w:val="20"/>
        </w:rPr>
        <w:t xml:space="preserve"> </w:t>
      </w:r>
    </w:p>
    <w:p w14:paraId="4F3CC306" w14:textId="77777777" w:rsidR="00802F94" w:rsidRPr="00633B01" w:rsidRDefault="00802F94" w:rsidP="00802F94">
      <w:pPr>
        <w:ind w:left="3425" w:firstLine="175"/>
        <w:rPr>
          <w:rFonts w:ascii="Calibri" w:hAnsi="Calibri"/>
          <w:sz w:val="20"/>
        </w:rPr>
      </w:pPr>
      <w:r w:rsidRPr="003D67EF">
        <w:rPr>
          <w:rFonts w:ascii="Calibri" w:hAnsi="Calibri"/>
          <w:sz w:val="20"/>
        </w:rPr>
        <w:t>dhr. H.J.M. Geerts</w:t>
      </w:r>
      <w:r w:rsidRPr="003D67EF">
        <w:rPr>
          <w:rFonts w:ascii="Calibri" w:hAnsi="Calibri"/>
          <w:sz w:val="20"/>
        </w:rPr>
        <w:tab/>
        <w:t>- gemeente Tilburg</w:t>
      </w:r>
    </w:p>
    <w:p w14:paraId="51C9102F" w14:textId="6912A75A" w:rsidR="009665AF" w:rsidRPr="00633B01" w:rsidRDefault="009665AF" w:rsidP="005F1AC8">
      <w:pPr>
        <w:ind w:left="4145" w:firstLine="175"/>
        <w:rPr>
          <w:rFonts w:ascii="Calibri" w:hAnsi="Calibri"/>
          <w:sz w:val="20"/>
        </w:rPr>
      </w:pPr>
    </w:p>
    <w:p w14:paraId="0BAB104C" w14:textId="77777777" w:rsidR="00802F94" w:rsidRPr="00633B01" w:rsidRDefault="00802F94" w:rsidP="005F1AC8">
      <w:pPr>
        <w:ind w:left="4145" w:firstLine="175"/>
        <w:rPr>
          <w:rFonts w:ascii="Calibri" w:hAnsi="Calibri"/>
          <w:sz w:val="20"/>
        </w:rPr>
      </w:pPr>
    </w:p>
    <w:p w14:paraId="12BA26A5" w14:textId="77777777" w:rsidR="009665AF" w:rsidRPr="00633B01" w:rsidRDefault="009665AF" w:rsidP="005F1AC8">
      <w:pPr>
        <w:ind w:left="4145" w:firstLine="175"/>
        <w:rPr>
          <w:rFonts w:ascii="Calibri" w:hAnsi="Calibri"/>
          <w:sz w:val="20"/>
        </w:rPr>
      </w:pPr>
    </w:p>
    <w:p w14:paraId="25CA4C76" w14:textId="1158A390" w:rsidR="00B8045D" w:rsidRPr="00633B01" w:rsidRDefault="005F1AC8" w:rsidP="00E02BD4">
      <w:pPr>
        <w:rPr>
          <w:rFonts w:ascii="Calibri" w:hAnsi="Calibri"/>
          <w:szCs w:val="17"/>
        </w:rPr>
      </w:pPr>
      <w:r w:rsidRPr="00633B01">
        <w:rPr>
          <w:rFonts w:ascii="Calibri" w:hAnsi="Calibri"/>
          <w:sz w:val="20"/>
        </w:rPr>
        <w:t>Vrijgegeven:</w:t>
      </w:r>
      <w:r w:rsidRPr="00633B01">
        <w:rPr>
          <w:rFonts w:ascii="Calibri" w:hAnsi="Calibri"/>
          <w:sz w:val="20"/>
        </w:rPr>
        <w:tab/>
      </w:r>
      <w:r w:rsidR="00170F67" w:rsidRPr="00633B01">
        <w:rPr>
          <w:rFonts w:ascii="Calibri" w:hAnsi="Calibri"/>
          <w:sz w:val="20"/>
        </w:rPr>
        <w:t>dhr. M.P.H.C. Klessens</w:t>
      </w:r>
      <w:r w:rsidR="00170F67" w:rsidRPr="00633B01">
        <w:rPr>
          <w:rFonts w:ascii="Calibri" w:hAnsi="Calibri"/>
          <w:sz w:val="20"/>
        </w:rPr>
        <w:tab/>
        <w:t>- gemeente Tilburg</w:t>
      </w:r>
    </w:p>
    <w:p w14:paraId="14E7AF9D" w14:textId="77777777" w:rsidR="0035178A" w:rsidRPr="00633B01" w:rsidRDefault="0035178A">
      <w:pPr>
        <w:spacing w:line="240" w:lineRule="auto"/>
        <w:ind w:left="0"/>
        <w:rPr>
          <w:rStyle w:val="OpmaakprofielKop185ptChar"/>
        </w:rPr>
      </w:pPr>
      <w:bookmarkStart w:id="3" w:name="_Toc135210018"/>
      <w:bookmarkStart w:id="4" w:name="_Toc135210272"/>
      <w:bookmarkStart w:id="5" w:name="_Toc135210357"/>
      <w:bookmarkStart w:id="6" w:name="_Toc135210413"/>
      <w:bookmarkStart w:id="7" w:name="_Toc135213552"/>
      <w:r w:rsidRPr="00633B01">
        <w:rPr>
          <w:rStyle w:val="OpmaakprofielKop185ptChar"/>
        </w:rPr>
        <w:br w:type="page"/>
      </w:r>
    </w:p>
    <w:p w14:paraId="1748C978" w14:textId="77777777" w:rsidR="0035178A" w:rsidRPr="00633B01" w:rsidRDefault="0035178A" w:rsidP="00A24A1C">
      <w:pPr>
        <w:jc w:val="both"/>
        <w:rPr>
          <w:rFonts w:asciiTheme="minorHAnsi" w:hAnsiTheme="minorHAnsi"/>
          <w:b/>
          <w:bCs/>
          <w:sz w:val="20"/>
        </w:rPr>
      </w:pPr>
      <w:r w:rsidRPr="00633B01">
        <w:rPr>
          <w:rFonts w:asciiTheme="minorHAnsi" w:hAnsiTheme="minorHAnsi"/>
          <w:b/>
          <w:bCs/>
          <w:sz w:val="20"/>
        </w:rPr>
        <w:lastRenderedPageBreak/>
        <w:t>Copyright</w:t>
      </w:r>
    </w:p>
    <w:p w14:paraId="5E65B33E" w14:textId="77777777" w:rsidR="0035178A" w:rsidRPr="00633B01" w:rsidRDefault="0035178A" w:rsidP="00A24A1C">
      <w:pPr>
        <w:jc w:val="both"/>
        <w:rPr>
          <w:rFonts w:asciiTheme="minorHAnsi" w:hAnsiTheme="minorHAnsi"/>
          <w:sz w:val="20"/>
        </w:rPr>
      </w:pPr>
    </w:p>
    <w:p w14:paraId="7E9A49A1" w14:textId="77777777" w:rsidR="0035178A" w:rsidRPr="00633B01" w:rsidRDefault="0035178A" w:rsidP="00A24A1C">
      <w:pPr>
        <w:jc w:val="both"/>
        <w:rPr>
          <w:rFonts w:asciiTheme="minorHAnsi" w:hAnsiTheme="minorHAnsi"/>
          <w:sz w:val="20"/>
        </w:rPr>
      </w:pPr>
      <w:r w:rsidRPr="00633B01">
        <w:rPr>
          <w:rFonts w:asciiTheme="minorHAnsi" w:hAnsiTheme="minorHAnsi"/>
          <w:sz w:val="20"/>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Aanbestedende dienst.</w:t>
      </w:r>
    </w:p>
    <w:p w14:paraId="0007AC37" w14:textId="77777777" w:rsidR="0035178A" w:rsidRPr="00633B01" w:rsidRDefault="0035178A" w:rsidP="00A24A1C">
      <w:pPr>
        <w:jc w:val="both"/>
        <w:rPr>
          <w:rFonts w:asciiTheme="minorHAnsi" w:hAnsiTheme="minorHAnsi"/>
          <w:sz w:val="20"/>
        </w:rPr>
      </w:pPr>
    </w:p>
    <w:p w14:paraId="41665DDF" w14:textId="77777777" w:rsidR="0035178A" w:rsidRPr="00633B01" w:rsidRDefault="0035178A" w:rsidP="00A24A1C">
      <w:pPr>
        <w:jc w:val="both"/>
        <w:rPr>
          <w:rFonts w:asciiTheme="minorHAnsi" w:hAnsiTheme="minorHAnsi"/>
          <w:sz w:val="20"/>
        </w:rPr>
      </w:pPr>
    </w:p>
    <w:p w14:paraId="0F2C0E15" w14:textId="77777777" w:rsidR="0035178A" w:rsidRPr="00633B01" w:rsidRDefault="0035178A" w:rsidP="00A24A1C">
      <w:pPr>
        <w:jc w:val="both"/>
        <w:rPr>
          <w:rFonts w:asciiTheme="minorHAnsi" w:hAnsiTheme="minorHAnsi"/>
          <w:b/>
          <w:bCs/>
          <w:sz w:val="20"/>
        </w:rPr>
      </w:pPr>
      <w:r w:rsidRPr="00633B01">
        <w:rPr>
          <w:rFonts w:asciiTheme="minorHAnsi" w:hAnsiTheme="minorHAnsi"/>
          <w:b/>
          <w:bCs/>
          <w:sz w:val="20"/>
        </w:rPr>
        <w:t>Vertrouwelijkheid</w:t>
      </w:r>
    </w:p>
    <w:p w14:paraId="2824E31E" w14:textId="77777777" w:rsidR="0035178A" w:rsidRPr="00633B01" w:rsidRDefault="0035178A" w:rsidP="00A24A1C">
      <w:pPr>
        <w:jc w:val="both"/>
        <w:rPr>
          <w:rFonts w:asciiTheme="minorHAnsi" w:hAnsiTheme="minorHAnsi"/>
          <w:sz w:val="20"/>
        </w:rPr>
      </w:pPr>
    </w:p>
    <w:p w14:paraId="2A29C52D" w14:textId="2AFA3B18" w:rsidR="0035178A" w:rsidRPr="00633B01" w:rsidRDefault="0035178A" w:rsidP="00A24A1C">
      <w:pPr>
        <w:jc w:val="both"/>
        <w:rPr>
          <w:rFonts w:asciiTheme="minorHAnsi" w:hAnsiTheme="minorHAnsi"/>
          <w:sz w:val="20"/>
        </w:rPr>
      </w:pPr>
      <w:r w:rsidRPr="00633B01">
        <w:rPr>
          <w:rFonts w:asciiTheme="minorHAnsi" w:hAnsiTheme="minorHAnsi"/>
          <w:sz w:val="20"/>
        </w:rPr>
        <w:t xml:space="preserve">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  </w:t>
      </w:r>
      <w:r w:rsidRPr="00633B01">
        <w:rPr>
          <w:rFonts w:asciiTheme="minorHAnsi" w:hAnsiTheme="minorHAnsi"/>
          <w:sz w:val="20"/>
        </w:rPr>
        <w:br w:type="page"/>
      </w:r>
    </w:p>
    <w:p w14:paraId="25CA4C81" w14:textId="77777777" w:rsidR="00E16137" w:rsidRPr="00633B01" w:rsidRDefault="00E16137" w:rsidP="00E02BD4">
      <w:pPr>
        <w:rPr>
          <w:rStyle w:val="OpmaakprofielKop185ptChar"/>
          <w:rFonts w:asciiTheme="minorHAnsi" w:hAnsiTheme="minorHAnsi"/>
          <w:sz w:val="28"/>
        </w:rPr>
      </w:pPr>
      <w:bookmarkStart w:id="8" w:name="_Toc143313114"/>
      <w:bookmarkStart w:id="9" w:name="_Toc116544673"/>
      <w:r w:rsidRPr="001B3B99">
        <w:rPr>
          <w:rStyle w:val="OpmaakprofielKop185ptChar"/>
          <w:rFonts w:asciiTheme="minorHAnsi" w:hAnsiTheme="minorHAnsi"/>
          <w:sz w:val="28"/>
        </w:rPr>
        <w:lastRenderedPageBreak/>
        <w:t>INHOUD:</w:t>
      </w:r>
      <w:bookmarkEnd w:id="9"/>
    </w:p>
    <w:p w14:paraId="40301F76" w14:textId="77C9BA07" w:rsidR="001A7BB5" w:rsidRDefault="00C13F3F">
      <w:pPr>
        <w:pStyle w:val="Inhopg1"/>
        <w:rPr>
          <w:rFonts w:asciiTheme="minorHAnsi" w:eastAsiaTheme="minorEastAsia" w:hAnsiTheme="minorHAnsi" w:cstheme="minorBidi"/>
          <w:b w:val="0"/>
          <w:bCs w:val="0"/>
          <w:caps w:val="0"/>
          <w:noProof/>
          <w:spacing w:val="0"/>
          <w:sz w:val="22"/>
          <w:szCs w:val="22"/>
        </w:rPr>
      </w:pPr>
      <w:r w:rsidRPr="00633B01">
        <w:rPr>
          <w:rFonts w:asciiTheme="minorHAnsi" w:hAnsiTheme="minorHAnsi"/>
          <w:sz w:val="20"/>
        </w:rPr>
        <w:fldChar w:fldCharType="begin"/>
      </w:r>
      <w:r w:rsidRPr="00633B01">
        <w:rPr>
          <w:rFonts w:asciiTheme="minorHAnsi" w:hAnsiTheme="minorHAnsi"/>
          <w:sz w:val="20"/>
        </w:rPr>
        <w:instrText xml:space="preserve"> TOC \o "1-3" \h \z \u </w:instrText>
      </w:r>
      <w:r w:rsidRPr="00633B01">
        <w:rPr>
          <w:rFonts w:asciiTheme="minorHAnsi" w:hAnsiTheme="minorHAnsi"/>
          <w:sz w:val="20"/>
        </w:rPr>
        <w:fldChar w:fldCharType="separate"/>
      </w:r>
      <w:hyperlink w:anchor="_Toc116544673" w:history="1">
        <w:r w:rsidR="001A7BB5" w:rsidRPr="000356AD">
          <w:rPr>
            <w:rStyle w:val="Hyperlink"/>
            <w:noProof/>
          </w:rPr>
          <w:t>INHOUD:</w:t>
        </w:r>
        <w:r w:rsidR="001A7BB5">
          <w:rPr>
            <w:noProof/>
            <w:webHidden/>
          </w:rPr>
          <w:tab/>
        </w:r>
        <w:r w:rsidR="001A7BB5">
          <w:rPr>
            <w:noProof/>
            <w:webHidden/>
          </w:rPr>
          <w:fldChar w:fldCharType="begin"/>
        </w:r>
        <w:r w:rsidR="001A7BB5">
          <w:rPr>
            <w:noProof/>
            <w:webHidden/>
          </w:rPr>
          <w:instrText xml:space="preserve"> PAGEREF _Toc116544673 \h </w:instrText>
        </w:r>
        <w:r w:rsidR="001A7BB5">
          <w:rPr>
            <w:noProof/>
            <w:webHidden/>
          </w:rPr>
        </w:r>
        <w:r w:rsidR="001A7BB5">
          <w:rPr>
            <w:noProof/>
            <w:webHidden/>
          </w:rPr>
          <w:fldChar w:fldCharType="separate"/>
        </w:r>
        <w:r w:rsidR="003B6468">
          <w:rPr>
            <w:noProof/>
            <w:webHidden/>
          </w:rPr>
          <w:t>3</w:t>
        </w:r>
        <w:r w:rsidR="001A7BB5">
          <w:rPr>
            <w:noProof/>
            <w:webHidden/>
          </w:rPr>
          <w:fldChar w:fldCharType="end"/>
        </w:r>
      </w:hyperlink>
    </w:p>
    <w:p w14:paraId="1133C677" w14:textId="02EF3668"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674" w:history="1">
        <w:r w:rsidRPr="000356AD">
          <w:rPr>
            <w:rStyle w:val="Hyperlink"/>
            <w:noProof/>
          </w:rPr>
          <w:t>1</w:t>
        </w:r>
        <w:r>
          <w:rPr>
            <w:rFonts w:asciiTheme="minorHAnsi" w:eastAsiaTheme="minorEastAsia" w:hAnsiTheme="minorHAnsi" w:cstheme="minorBidi"/>
            <w:b w:val="0"/>
            <w:bCs w:val="0"/>
            <w:caps w:val="0"/>
            <w:noProof/>
            <w:spacing w:val="0"/>
            <w:sz w:val="22"/>
            <w:szCs w:val="22"/>
          </w:rPr>
          <w:tab/>
        </w:r>
        <w:r w:rsidRPr="000356AD">
          <w:rPr>
            <w:rStyle w:val="Hyperlink"/>
            <w:noProof/>
          </w:rPr>
          <w:t>Algemeen</w:t>
        </w:r>
        <w:r>
          <w:rPr>
            <w:noProof/>
            <w:webHidden/>
          </w:rPr>
          <w:tab/>
        </w:r>
        <w:r>
          <w:rPr>
            <w:noProof/>
            <w:webHidden/>
          </w:rPr>
          <w:fldChar w:fldCharType="begin"/>
        </w:r>
        <w:r>
          <w:rPr>
            <w:noProof/>
            <w:webHidden/>
          </w:rPr>
          <w:instrText xml:space="preserve"> PAGEREF _Toc116544674 \h </w:instrText>
        </w:r>
        <w:r>
          <w:rPr>
            <w:noProof/>
            <w:webHidden/>
          </w:rPr>
        </w:r>
        <w:r>
          <w:rPr>
            <w:noProof/>
            <w:webHidden/>
          </w:rPr>
          <w:fldChar w:fldCharType="separate"/>
        </w:r>
        <w:r w:rsidR="003B6468">
          <w:rPr>
            <w:noProof/>
            <w:webHidden/>
          </w:rPr>
          <w:t>5</w:t>
        </w:r>
        <w:r>
          <w:rPr>
            <w:noProof/>
            <w:webHidden/>
          </w:rPr>
          <w:fldChar w:fldCharType="end"/>
        </w:r>
      </w:hyperlink>
    </w:p>
    <w:p w14:paraId="0A51797B" w14:textId="57395F4D" w:rsidR="001A7BB5" w:rsidRDefault="001A7BB5">
      <w:pPr>
        <w:pStyle w:val="Inhopg2"/>
        <w:rPr>
          <w:rFonts w:asciiTheme="minorHAnsi" w:eastAsiaTheme="minorEastAsia" w:hAnsiTheme="minorHAnsi" w:cstheme="minorBidi"/>
          <w:smallCaps w:val="0"/>
          <w:noProof/>
          <w:spacing w:val="0"/>
          <w:sz w:val="22"/>
          <w:szCs w:val="22"/>
        </w:rPr>
      </w:pPr>
      <w:hyperlink w:anchor="_Toc116544675" w:history="1">
        <w:r w:rsidRPr="000356AD">
          <w:rPr>
            <w:rStyle w:val="Hyperlink"/>
            <w:noProof/>
          </w:rPr>
          <w:t>1.1</w:t>
        </w:r>
        <w:r>
          <w:rPr>
            <w:rFonts w:asciiTheme="minorHAnsi" w:eastAsiaTheme="minorEastAsia" w:hAnsiTheme="minorHAnsi" w:cstheme="minorBidi"/>
            <w:smallCaps w:val="0"/>
            <w:noProof/>
            <w:spacing w:val="0"/>
            <w:sz w:val="22"/>
            <w:szCs w:val="22"/>
          </w:rPr>
          <w:tab/>
        </w:r>
        <w:r w:rsidRPr="000356AD">
          <w:rPr>
            <w:rStyle w:val="Hyperlink"/>
            <w:noProof/>
          </w:rPr>
          <w:t>Begrippenlijst</w:t>
        </w:r>
        <w:r>
          <w:rPr>
            <w:noProof/>
            <w:webHidden/>
          </w:rPr>
          <w:tab/>
        </w:r>
        <w:r>
          <w:rPr>
            <w:noProof/>
            <w:webHidden/>
          </w:rPr>
          <w:fldChar w:fldCharType="begin"/>
        </w:r>
        <w:r>
          <w:rPr>
            <w:noProof/>
            <w:webHidden/>
          </w:rPr>
          <w:instrText xml:space="preserve"> PAGEREF _Toc116544675 \h </w:instrText>
        </w:r>
        <w:r>
          <w:rPr>
            <w:noProof/>
            <w:webHidden/>
          </w:rPr>
        </w:r>
        <w:r>
          <w:rPr>
            <w:noProof/>
            <w:webHidden/>
          </w:rPr>
          <w:fldChar w:fldCharType="separate"/>
        </w:r>
        <w:r w:rsidR="003B6468">
          <w:rPr>
            <w:noProof/>
            <w:webHidden/>
          </w:rPr>
          <w:t>5</w:t>
        </w:r>
        <w:r>
          <w:rPr>
            <w:noProof/>
            <w:webHidden/>
          </w:rPr>
          <w:fldChar w:fldCharType="end"/>
        </w:r>
      </w:hyperlink>
    </w:p>
    <w:p w14:paraId="72AE2AA3" w14:textId="4A2D8821" w:rsidR="001A7BB5" w:rsidRDefault="001A7BB5">
      <w:pPr>
        <w:pStyle w:val="Inhopg2"/>
        <w:rPr>
          <w:rFonts w:asciiTheme="minorHAnsi" w:eastAsiaTheme="minorEastAsia" w:hAnsiTheme="minorHAnsi" w:cstheme="minorBidi"/>
          <w:smallCaps w:val="0"/>
          <w:noProof/>
          <w:spacing w:val="0"/>
          <w:sz w:val="22"/>
          <w:szCs w:val="22"/>
        </w:rPr>
      </w:pPr>
      <w:hyperlink w:anchor="_Toc116544676" w:history="1">
        <w:r w:rsidRPr="000356AD">
          <w:rPr>
            <w:rStyle w:val="Hyperlink"/>
            <w:noProof/>
          </w:rPr>
          <w:t>1.2</w:t>
        </w:r>
        <w:r>
          <w:rPr>
            <w:rFonts w:asciiTheme="minorHAnsi" w:eastAsiaTheme="minorEastAsia" w:hAnsiTheme="minorHAnsi" w:cstheme="minorBidi"/>
            <w:smallCaps w:val="0"/>
            <w:noProof/>
            <w:spacing w:val="0"/>
            <w:sz w:val="22"/>
            <w:szCs w:val="22"/>
          </w:rPr>
          <w:tab/>
        </w:r>
        <w:r w:rsidRPr="000356AD">
          <w:rPr>
            <w:rStyle w:val="Hyperlink"/>
            <w:noProof/>
          </w:rPr>
          <w:t>Inleiding</w:t>
        </w:r>
        <w:r>
          <w:rPr>
            <w:noProof/>
            <w:webHidden/>
          </w:rPr>
          <w:tab/>
        </w:r>
        <w:r>
          <w:rPr>
            <w:noProof/>
            <w:webHidden/>
          </w:rPr>
          <w:fldChar w:fldCharType="begin"/>
        </w:r>
        <w:r>
          <w:rPr>
            <w:noProof/>
            <w:webHidden/>
          </w:rPr>
          <w:instrText xml:space="preserve"> PAGEREF _Toc116544676 \h </w:instrText>
        </w:r>
        <w:r>
          <w:rPr>
            <w:noProof/>
            <w:webHidden/>
          </w:rPr>
        </w:r>
        <w:r>
          <w:rPr>
            <w:noProof/>
            <w:webHidden/>
          </w:rPr>
          <w:fldChar w:fldCharType="separate"/>
        </w:r>
        <w:r w:rsidR="003B6468">
          <w:rPr>
            <w:noProof/>
            <w:webHidden/>
          </w:rPr>
          <w:t>6</w:t>
        </w:r>
        <w:r>
          <w:rPr>
            <w:noProof/>
            <w:webHidden/>
          </w:rPr>
          <w:fldChar w:fldCharType="end"/>
        </w:r>
      </w:hyperlink>
    </w:p>
    <w:p w14:paraId="1EA6AFF2" w14:textId="6A48C287" w:rsidR="001A7BB5" w:rsidRDefault="001A7BB5">
      <w:pPr>
        <w:pStyle w:val="Inhopg2"/>
        <w:rPr>
          <w:rFonts w:asciiTheme="minorHAnsi" w:eastAsiaTheme="minorEastAsia" w:hAnsiTheme="minorHAnsi" w:cstheme="minorBidi"/>
          <w:smallCaps w:val="0"/>
          <w:noProof/>
          <w:spacing w:val="0"/>
          <w:sz w:val="22"/>
          <w:szCs w:val="22"/>
        </w:rPr>
      </w:pPr>
      <w:hyperlink w:anchor="_Toc116544677" w:history="1">
        <w:r w:rsidRPr="000356AD">
          <w:rPr>
            <w:rStyle w:val="Hyperlink"/>
            <w:noProof/>
          </w:rPr>
          <w:t>1.3</w:t>
        </w:r>
        <w:r>
          <w:rPr>
            <w:rFonts w:asciiTheme="minorHAnsi" w:eastAsiaTheme="minorEastAsia" w:hAnsiTheme="minorHAnsi" w:cstheme="minorBidi"/>
            <w:smallCaps w:val="0"/>
            <w:noProof/>
            <w:spacing w:val="0"/>
            <w:sz w:val="22"/>
            <w:szCs w:val="22"/>
          </w:rPr>
          <w:tab/>
        </w:r>
        <w:r w:rsidRPr="000356AD">
          <w:rPr>
            <w:rStyle w:val="Hyperlink"/>
            <w:noProof/>
          </w:rPr>
          <w:t>Aanbestedende dienst</w:t>
        </w:r>
        <w:r>
          <w:rPr>
            <w:noProof/>
            <w:webHidden/>
          </w:rPr>
          <w:tab/>
        </w:r>
        <w:r>
          <w:rPr>
            <w:noProof/>
            <w:webHidden/>
          </w:rPr>
          <w:fldChar w:fldCharType="begin"/>
        </w:r>
        <w:r>
          <w:rPr>
            <w:noProof/>
            <w:webHidden/>
          </w:rPr>
          <w:instrText xml:space="preserve"> PAGEREF _Toc116544677 \h </w:instrText>
        </w:r>
        <w:r>
          <w:rPr>
            <w:noProof/>
            <w:webHidden/>
          </w:rPr>
        </w:r>
        <w:r>
          <w:rPr>
            <w:noProof/>
            <w:webHidden/>
          </w:rPr>
          <w:fldChar w:fldCharType="separate"/>
        </w:r>
        <w:r w:rsidR="003B6468">
          <w:rPr>
            <w:noProof/>
            <w:webHidden/>
          </w:rPr>
          <w:t>7</w:t>
        </w:r>
        <w:r>
          <w:rPr>
            <w:noProof/>
            <w:webHidden/>
          </w:rPr>
          <w:fldChar w:fldCharType="end"/>
        </w:r>
      </w:hyperlink>
    </w:p>
    <w:p w14:paraId="7BB88CC9" w14:textId="49FDA952" w:rsidR="001A7BB5" w:rsidRDefault="001A7BB5">
      <w:pPr>
        <w:pStyle w:val="Inhopg2"/>
        <w:rPr>
          <w:rFonts w:asciiTheme="minorHAnsi" w:eastAsiaTheme="minorEastAsia" w:hAnsiTheme="minorHAnsi" w:cstheme="minorBidi"/>
          <w:smallCaps w:val="0"/>
          <w:noProof/>
          <w:spacing w:val="0"/>
          <w:sz w:val="22"/>
          <w:szCs w:val="22"/>
        </w:rPr>
      </w:pPr>
      <w:hyperlink w:anchor="_Toc116544678" w:history="1">
        <w:r w:rsidRPr="000356AD">
          <w:rPr>
            <w:rStyle w:val="Hyperlink"/>
            <w:noProof/>
          </w:rPr>
          <w:t>1.4</w:t>
        </w:r>
        <w:r>
          <w:rPr>
            <w:rFonts w:asciiTheme="minorHAnsi" w:eastAsiaTheme="minorEastAsia" w:hAnsiTheme="minorHAnsi" w:cstheme="minorBidi"/>
            <w:smallCaps w:val="0"/>
            <w:noProof/>
            <w:spacing w:val="0"/>
            <w:sz w:val="22"/>
            <w:szCs w:val="22"/>
          </w:rPr>
          <w:tab/>
        </w:r>
        <w:r w:rsidRPr="000356AD">
          <w:rPr>
            <w:rStyle w:val="Hyperlink"/>
            <w:noProof/>
          </w:rPr>
          <w:t>Bepaling inzake digitale verstrekking</w:t>
        </w:r>
        <w:r>
          <w:rPr>
            <w:noProof/>
            <w:webHidden/>
          </w:rPr>
          <w:tab/>
        </w:r>
        <w:r>
          <w:rPr>
            <w:noProof/>
            <w:webHidden/>
          </w:rPr>
          <w:fldChar w:fldCharType="begin"/>
        </w:r>
        <w:r>
          <w:rPr>
            <w:noProof/>
            <w:webHidden/>
          </w:rPr>
          <w:instrText xml:space="preserve"> PAGEREF _Toc116544678 \h </w:instrText>
        </w:r>
        <w:r>
          <w:rPr>
            <w:noProof/>
            <w:webHidden/>
          </w:rPr>
        </w:r>
        <w:r>
          <w:rPr>
            <w:noProof/>
            <w:webHidden/>
          </w:rPr>
          <w:fldChar w:fldCharType="separate"/>
        </w:r>
        <w:r w:rsidR="003B6468">
          <w:rPr>
            <w:noProof/>
            <w:webHidden/>
          </w:rPr>
          <w:t>7</w:t>
        </w:r>
        <w:r>
          <w:rPr>
            <w:noProof/>
            <w:webHidden/>
          </w:rPr>
          <w:fldChar w:fldCharType="end"/>
        </w:r>
      </w:hyperlink>
    </w:p>
    <w:p w14:paraId="71FDEBDC" w14:textId="257282A0"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679" w:history="1">
        <w:r w:rsidRPr="000356AD">
          <w:rPr>
            <w:rStyle w:val="Hyperlink"/>
            <w:noProof/>
          </w:rPr>
          <w:t>2</w:t>
        </w:r>
        <w:r>
          <w:rPr>
            <w:rFonts w:asciiTheme="minorHAnsi" w:eastAsiaTheme="minorEastAsia" w:hAnsiTheme="minorHAnsi" w:cstheme="minorBidi"/>
            <w:b w:val="0"/>
            <w:bCs w:val="0"/>
            <w:caps w:val="0"/>
            <w:noProof/>
            <w:spacing w:val="0"/>
            <w:sz w:val="22"/>
            <w:szCs w:val="22"/>
          </w:rPr>
          <w:tab/>
        </w:r>
        <w:r w:rsidRPr="000356AD">
          <w:rPr>
            <w:rStyle w:val="Hyperlink"/>
            <w:noProof/>
          </w:rPr>
          <w:t>Informatie over de Opdracht</w:t>
        </w:r>
        <w:r>
          <w:rPr>
            <w:noProof/>
            <w:webHidden/>
          </w:rPr>
          <w:tab/>
        </w:r>
        <w:r>
          <w:rPr>
            <w:noProof/>
            <w:webHidden/>
          </w:rPr>
          <w:fldChar w:fldCharType="begin"/>
        </w:r>
        <w:r>
          <w:rPr>
            <w:noProof/>
            <w:webHidden/>
          </w:rPr>
          <w:instrText xml:space="preserve"> PAGEREF _Toc116544679 \h </w:instrText>
        </w:r>
        <w:r>
          <w:rPr>
            <w:noProof/>
            <w:webHidden/>
          </w:rPr>
        </w:r>
        <w:r>
          <w:rPr>
            <w:noProof/>
            <w:webHidden/>
          </w:rPr>
          <w:fldChar w:fldCharType="separate"/>
        </w:r>
        <w:r w:rsidR="003B6468">
          <w:rPr>
            <w:noProof/>
            <w:webHidden/>
          </w:rPr>
          <w:t>8</w:t>
        </w:r>
        <w:r>
          <w:rPr>
            <w:noProof/>
            <w:webHidden/>
          </w:rPr>
          <w:fldChar w:fldCharType="end"/>
        </w:r>
      </w:hyperlink>
    </w:p>
    <w:p w14:paraId="354E460B" w14:textId="5A8AB3A6" w:rsidR="001A7BB5" w:rsidRDefault="001A7BB5">
      <w:pPr>
        <w:pStyle w:val="Inhopg2"/>
        <w:rPr>
          <w:rFonts w:asciiTheme="minorHAnsi" w:eastAsiaTheme="minorEastAsia" w:hAnsiTheme="minorHAnsi" w:cstheme="minorBidi"/>
          <w:smallCaps w:val="0"/>
          <w:noProof/>
          <w:spacing w:val="0"/>
          <w:sz w:val="22"/>
          <w:szCs w:val="22"/>
        </w:rPr>
      </w:pPr>
      <w:hyperlink w:anchor="_Toc116544680" w:history="1">
        <w:r w:rsidRPr="000356AD">
          <w:rPr>
            <w:rStyle w:val="Hyperlink"/>
            <w:noProof/>
          </w:rPr>
          <w:t>2.1</w:t>
        </w:r>
        <w:r>
          <w:rPr>
            <w:rFonts w:asciiTheme="minorHAnsi" w:eastAsiaTheme="minorEastAsia" w:hAnsiTheme="minorHAnsi" w:cstheme="minorBidi"/>
            <w:smallCaps w:val="0"/>
            <w:noProof/>
            <w:spacing w:val="0"/>
            <w:sz w:val="22"/>
            <w:szCs w:val="22"/>
          </w:rPr>
          <w:tab/>
        </w:r>
        <w:r w:rsidRPr="000356AD">
          <w:rPr>
            <w:rStyle w:val="Hyperlink"/>
            <w:noProof/>
          </w:rPr>
          <w:t>Opdrachttype</w:t>
        </w:r>
        <w:r>
          <w:rPr>
            <w:noProof/>
            <w:webHidden/>
          </w:rPr>
          <w:tab/>
        </w:r>
        <w:r>
          <w:rPr>
            <w:noProof/>
            <w:webHidden/>
          </w:rPr>
          <w:fldChar w:fldCharType="begin"/>
        </w:r>
        <w:r>
          <w:rPr>
            <w:noProof/>
            <w:webHidden/>
          </w:rPr>
          <w:instrText xml:space="preserve"> PAGEREF _Toc116544680 \h </w:instrText>
        </w:r>
        <w:r>
          <w:rPr>
            <w:noProof/>
            <w:webHidden/>
          </w:rPr>
        </w:r>
        <w:r>
          <w:rPr>
            <w:noProof/>
            <w:webHidden/>
          </w:rPr>
          <w:fldChar w:fldCharType="separate"/>
        </w:r>
        <w:r w:rsidR="003B6468">
          <w:rPr>
            <w:noProof/>
            <w:webHidden/>
          </w:rPr>
          <w:t>8</w:t>
        </w:r>
        <w:r>
          <w:rPr>
            <w:noProof/>
            <w:webHidden/>
          </w:rPr>
          <w:fldChar w:fldCharType="end"/>
        </w:r>
      </w:hyperlink>
    </w:p>
    <w:p w14:paraId="16E1D5DC" w14:textId="1B033F08" w:rsidR="001A7BB5" w:rsidRDefault="001A7BB5">
      <w:pPr>
        <w:pStyle w:val="Inhopg2"/>
        <w:rPr>
          <w:rFonts w:asciiTheme="minorHAnsi" w:eastAsiaTheme="minorEastAsia" w:hAnsiTheme="minorHAnsi" w:cstheme="minorBidi"/>
          <w:smallCaps w:val="0"/>
          <w:noProof/>
          <w:spacing w:val="0"/>
          <w:sz w:val="22"/>
          <w:szCs w:val="22"/>
        </w:rPr>
      </w:pPr>
      <w:hyperlink w:anchor="_Toc116544681" w:history="1">
        <w:r w:rsidRPr="000356AD">
          <w:rPr>
            <w:rStyle w:val="Hyperlink"/>
            <w:noProof/>
          </w:rPr>
          <w:t>2.2</w:t>
        </w:r>
        <w:r>
          <w:rPr>
            <w:rFonts w:asciiTheme="minorHAnsi" w:eastAsiaTheme="minorEastAsia" w:hAnsiTheme="minorHAnsi" w:cstheme="minorBidi"/>
            <w:smallCaps w:val="0"/>
            <w:noProof/>
            <w:spacing w:val="0"/>
            <w:sz w:val="22"/>
            <w:szCs w:val="22"/>
          </w:rPr>
          <w:tab/>
        </w:r>
        <w:r w:rsidRPr="000356AD">
          <w:rPr>
            <w:rStyle w:val="Hyperlink"/>
            <w:noProof/>
          </w:rPr>
          <w:t>Contractvorm</w:t>
        </w:r>
        <w:r>
          <w:rPr>
            <w:noProof/>
            <w:webHidden/>
          </w:rPr>
          <w:tab/>
        </w:r>
        <w:r>
          <w:rPr>
            <w:noProof/>
            <w:webHidden/>
          </w:rPr>
          <w:fldChar w:fldCharType="begin"/>
        </w:r>
        <w:r>
          <w:rPr>
            <w:noProof/>
            <w:webHidden/>
          </w:rPr>
          <w:instrText xml:space="preserve"> PAGEREF _Toc116544681 \h </w:instrText>
        </w:r>
        <w:r>
          <w:rPr>
            <w:noProof/>
            <w:webHidden/>
          </w:rPr>
        </w:r>
        <w:r>
          <w:rPr>
            <w:noProof/>
            <w:webHidden/>
          </w:rPr>
          <w:fldChar w:fldCharType="separate"/>
        </w:r>
        <w:r w:rsidR="003B6468">
          <w:rPr>
            <w:noProof/>
            <w:webHidden/>
          </w:rPr>
          <w:t>8</w:t>
        </w:r>
        <w:r>
          <w:rPr>
            <w:noProof/>
            <w:webHidden/>
          </w:rPr>
          <w:fldChar w:fldCharType="end"/>
        </w:r>
      </w:hyperlink>
    </w:p>
    <w:p w14:paraId="70D625CC" w14:textId="1BC3019F" w:rsidR="001A7BB5" w:rsidRDefault="001A7BB5">
      <w:pPr>
        <w:pStyle w:val="Inhopg2"/>
        <w:rPr>
          <w:rFonts w:asciiTheme="minorHAnsi" w:eastAsiaTheme="minorEastAsia" w:hAnsiTheme="minorHAnsi" w:cstheme="minorBidi"/>
          <w:smallCaps w:val="0"/>
          <w:noProof/>
          <w:spacing w:val="0"/>
          <w:sz w:val="22"/>
          <w:szCs w:val="22"/>
        </w:rPr>
      </w:pPr>
      <w:hyperlink w:anchor="_Toc116544682" w:history="1">
        <w:r w:rsidRPr="000356AD">
          <w:rPr>
            <w:rStyle w:val="Hyperlink"/>
            <w:noProof/>
          </w:rPr>
          <w:t>2.3</w:t>
        </w:r>
        <w:r>
          <w:rPr>
            <w:rFonts w:asciiTheme="minorHAnsi" w:eastAsiaTheme="minorEastAsia" w:hAnsiTheme="minorHAnsi" w:cstheme="minorBidi"/>
            <w:smallCaps w:val="0"/>
            <w:noProof/>
            <w:spacing w:val="0"/>
            <w:sz w:val="22"/>
            <w:szCs w:val="22"/>
          </w:rPr>
          <w:tab/>
        </w:r>
        <w:r w:rsidRPr="000356AD">
          <w:rPr>
            <w:rStyle w:val="Hyperlink"/>
            <w:noProof/>
          </w:rPr>
          <w:t>Staking van de aanbestedingsprocedure, opzegging van de opdracht</w:t>
        </w:r>
        <w:r>
          <w:rPr>
            <w:noProof/>
            <w:webHidden/>
          </w:rPr>
          <w:tab/>
        </w:r>
        <w:r>
          <w:rPr>
            <w:noProof/>
            <w:webHidden/>
          </w:rPr>
          <w:fldChar w:fldCharType="begin"/>
        </w:r>
        <w:r>
          <w:rPr>
            <w:noProof/>
            <w:webHidden/>
          </w:rPr>
          <w:instrText xml:space="preserve"> PAGEREF _Toc116544682 \h </w:instrText>
        </w:r>
        <w:r>
          <w:rPr>
            <w:noProof/>
            <w:webHidden/>
          </w:rPr>
        </w:r>
        <w:r>
          <w:rPr>
            <w:noProof/>
            <w:webHidden/>
          </w:rPr>
          <w:fldChar w:fldCharType="separate"/>
        </w:r>
        <w:r w:rsidR="003B6468">
          <w:rPr>
            <w:noProof/>
            <w:webHidden/>
          </w:rPr>
          <w:t>8</w:t>
        </w:r>
        <w:r>
          <w:rPr>
            <w:noProof/>
            <w:webHidden/>
          </w:rPr>
          <w:fldChar w:fldCharType="end"/>
        </w:r>
      </w:hyperlink>
    </w:p>
    <w:p w14:paraId="6274EAE2" w14:textId="66F001D0" w:rsidR="001A7BB5" w:rsidRDefault="001A7BB5">
      <w:pPr>
        <w:pStyle w:val="Inhopg2"/>
        <w:rPr>
          <w:rFonts w:asciiTheme="minorHAnsi" w:eastAsiaTheme="minorEastAsia" w:hAnsiTheme="minorHAnsi" w:cstheme="minorBidi"/>
          <w:smallCaps w:val="0"/>
          <w:noProof/>
          <w:spacing w:val="0"/>
          <w:sz w:val="22"/>
          <w:szCs w:val="22"/>
        </w:rPr>
      </w:pPr>
      <w:hyperlink w:anchor="_Toc116544683" w:history="1">
        <w:r w:rsidRPr="000356AD">
          <w:rPr>
            <w:rStyle w:val="Hyperlink"/>
            <w:noProof/>
          </w:rPr>
          <w:t>2.4</w:t>
        </w:r>
        <w:r>
          <w:rPr>
            <w:rFonts w:asciiTheme="minorHAnsi" w:eastAsiaTheme="minorEastAsia" w:hAnsiTheme="minorHAnsi" w:cstheme="minorBidi"/>
            <w:smallCaps w:val="0"/>
            <w:noProof/>
            <w:spacing w:val="0"/>
            <w:sz w:val="22"/>
            <w:szCs w:val="22"/>
          </w:rPr>
          <w:tab/>
        </w:r>
        <w:r w:rsidRPr="000356AD">
          <w:rPr>
            <w:rStyle w:val="Hyperlink"/>
            <w:noProof/>
          </w:rPr>
          <w:t>Globale omschrijving van de Opdracht</w:t>
        </w:r>
        <w:r>
          <w:rPr>
            <w:noProof/>
            <w:webHidden/>
          </w:rPr>
          <w:tab/>
        </w:r>
        <w:r>
          <w:rPr>
            <w:noProof/>
            <w:webHidden/>
          </w:rPr>
          <w:fldChar w:fldCharType="begin"/>
        </w:r>
        <w:r>
          <w:rPr>
            <w:noProof/>
            <w:webHidden/>
          </w:rPr>
          <w:instrText xml:space="preserve"> PAGEREF _Toc116544683 \h </w:instrText>
        </w:r>
        <w:r>
          <w:rPr>
            <w:noProof/>
            <w:webHidden/>
          </w:rPr>
        </w:r>
        <w:r>
          <w:rPr>
            <w:noProof/>
            <w:webHidden/>
          </w:rPr>
          <w:fldChar w:fldCharType="separate"/>
        </w:r>
        <w:r w:rsidR="003B6468">
          <w:rPr>
            <w:noProof/>
            <w:webHidden/>
          </w:rPr>
          <w:t>9</w:t>
        </w:r>
        <w:r>
          <w:rPr>
            <w:noProof/>
            <w:webHidden/>
          </w:rPr>
          <w:fldChar w:fldCharType="end"/>
        </w:r>
      </w:hyperlink>
    </w:p>
    <w:p w14:paraId="3A63CFF8" w14:textId="46E8C55D" w:rsidR="001A7BB5" w:rsidRDefault="001A7BB5">
      <w:pPr>
        <w:pStyle w:val="Inhopg2"/>
        <w:rPr>
          <w:rFonts w:asciiTheme="minorHAnsi" w:eastAsiaTheme="minorEastAsia" w:hAnsiTheme="minorHAnsi" w:cstheme="minorBidi"/>
          <w:smallCaps w:val="0"/>
          <w:noProof/>
          <w:spacing w:val="0"/>
          <w:sz w:val="22"/>
          <w:szCs w:val="22"/>
        </w:rPr>
      </w:pPr>
      <w:hyperlink w:anchor="_Toc116544684" w:history="1">
        <w:r w:rsidRPr="000356AD">
          <w:rPr>
            <w:rStyle w:val="Hyperlink"/>
            <w:noProof/>
          </w:rPr>
          <w:t>2.5</w:t>
        </w:r>
        <w:r>
          <w:rPr>
            <w:rFonts w:asciiTheme="minorHAnsi" w:eastAsiaTheme="minorEastAsia" w:hAnsiTheme="minorHAnsi" w:cstheme="minorBidi"/>
            <w:smallCaps w:val="0"/>
            <w:noProof/>
            <w:spacing w:val="0"/>
            <w:sz w:val="22"/>
            <w:szCs w:val="22"/>
          </w:rPr>
          <w:tab/>
        </w:r>
        <w:r w:rsidRPr="000356AD">
          <w:rPr>
            <w:rStyle w:val="Hyperlink"/>
            <w:noProof/>
          </w:rPr>
          <w:t>Percelen</w:t>
        </w:r>
        <w:r>
          <w:rPr>
            <w:noProof/>
            <w:webHidden/>
          </w:rPr>
          <w:tab/>
        </w:r>
        <w:r>
          <w:rPr>
            <w:noProof/>
            <w:webHidden/>
          </w:rPr>
          <w:fldChar w:fldCharType="begin"/>
        </w:r>
        <w:r>
          <w:rPr>
            <w:noProof/>
            <w:webHidden/>
          </w:rPr>
          <w:instrText xml:space="preserve"> PAGEREF _Toc116544684 \h </w:instrText>
        </w:r>
        <w:r>
          <w:rPr>
            <w:noProof/>
            <w:webHidden/>
          </w:rPr>
        </w:r>
        <w:r>
          <w:rPr>
            <w:noProof/>
            <w:webHidden/>
          </w:rPr>
          <w:fldChar w:fldCharType="separate"/>
        </w:r>
        <w:r w:rsidR="003B6468">
          <w:rPr>
            <w:noProof/>
            <w:webHidden/>
          </w:rPr>
          <w:t>11</w:t>
        </w:r>
        <w:r>
          <w:rPr>
            <w:noProof/>
            <w:webHidden/>
          </w:rPr>
          <w:fldChar w:fldCharType="end"/>
        </w:r>
      </w:hyperlink>
    </w:p>
    <w:p w14:paraId="222E3E34" w14:textId="6E9341AD" w:rsidR="001A7BB5" w:rsidRDefault="001A7BB5">
      <w:pPr>
        <w:pStyle w:val="Inhopg2"/>
        <w:rPr>
          <w:rFonts w:asciiTheme="minorHAnsi" w:eastAsiaTheme="minorEastAsia" w:hAnsiTheme="minorHAnsi" w:cstheme="minorBidi"/>
          <w:smallCaps w:val="0"/>
          <w:noProof/>
          <w:spacing w:val="0"/>
          <w:sz w:val="22"/>
          <w:szCs w:val="22"/>
        </w:rPr>
      </w:pPr>
      <w:hyperlink w:anchor="_Toc116544685" w:history="1">
        <w:r w:rsidRPr="000356AD">
          <w:rPr>
            <w:rStyle w:val="Hyperlink"/>
            <w:noProof/>
          </w:rPr>
          <w:t>2.6</w:t>
        </w:r>
        <w:r>
          <w:rPr>
            <w:rFonts w:asciiTheme="minorHAnsi" w:eastAsiaTheme="minorEastAsia" w:hAnsiTheme="minorHAnsi" w:cstheme="minorBidi"/>
            <w:smallCaps w:val="0"/>
            <w:noProof/>
            <w:spacing w:val="0"/>
            <w:sz w:val="22"/>
            <w:szCs w:val="22"/>
          </w:rPr>
          <w:tab/>
        </w:r>
        <w:r w:rsidRPr="000356AD">
          <w:rPr>
            <w:rStyle w:val="Hyperlink"/>
            <w:noProof/>
          </w:rPr>
          <w:t>Indicatieve planning van de Opdracht</w:t>
        </w:r>
        <w:r>
          <w:rPr>
            <w:noProof/>
            <w:webHidden/>
          </w:rPr>
          <w:tab/>
        </w:r>
        <w:r>
          <w:rPr>
            <w:noProof/>
            <w:webHidden/>
          </w:rPr>
          <w:fldChar w:fldCharType="begin"/>
        </w:r>
        <w:r>
          <w:rPr>
            <w:noProof/>
            <w:webHidden/>
          </w:rPr>
          <w:instrText xml:space="preserve"> PAGEREF _Toc116544685 \h </w:instrText>
        </w:r>
        <w:r>
          <w:rPr>
            <w:noProof/>
            <w:webHidden/>
          </w:rPr>
        </w:r>
        <w:r>
          <w:rPr>
            <w:noProof/>
            <w:webHidden/>
          </w:rPr>
          <w:fldChar w:fldCharType="separate"/>
        </w:r>
        <w:r w:rsidR="003B6468">
          <w:rPr>
            <w:noProof/>
            <w:webHidden/>
          </w:rPr>
          <w:t>11</w:t>
        </w:r>
        <w:r>
          <w:rPr>
            <w:noProof/>
            <w:webHidden/>
          </w:rPr>
          <w:fldChar w:fldCharType="end"/>
        </w:r>
      </w:hyperlink>
    </w:p>
    <w:p w14:paraId="631513F3" w14:textId="42729AB8" w:rsidR="001A7BB5" w:rsidRDefault="001A7BB5">
      <w:pPr>
        <w:pStyle w:val="Inhopg2"/>
        <w:rPr>
          <w:rFonts w:asciiTheme="minorHAnsi" w:eastAsiaTheme="minorEastAsia" w:hAnsiTheme="minorHAnsi" w:cstheme="minorBidi"/>
          <w:smallCaps w:val="0"/>
          <w:noProof/>
          <w:spacing w:val="0"/>
          <w:sz w:val="22"/>
          <w:szCs w:val="22"/>
        </w:rPr>
      </w:pPr>
      <w:hyperlink w:anchor="_Toc116544686" w:history="1">
        <w:r w:rsidRPr="000356AD">
          <w:rPr>
            <w:rStyle w:val="Hyperlink"/>
            <w:noProof/>
          </w:rPr>
          <w:t>2.7</w:t>
        </w:r>
        <w:r>
          <w:rPr>
            <w:rFonts w:asciiTheme="minorHAnsi" w:eastAsiaTheme="minorEastAsia" w:hAnsiTheme="minorHAnsi" w:cstheme="minorBidi"/>
            <w:smallCaps w:val="0"/>
            <w:noProof/>
            <w:spacing w:val="0"/>
            <w:sz w:val="22"/>
            <w:szCs w:val="22"/>
          </w:rPr>
          <w:tab/>
        </w:r>
        <w:r w:rsidRPr="000356AD">
          <w:rPr>
            <w:rStyle w:val="Hyperlink"/>
            <w:noProof/>
          </w:rPr>
          <w:t>Better performance</w:t>
        </w:r>
        <w:r>
          <w:rPr>
            <w:noProof/>
            <w:webHidden/>
          </w:rPr>
          <w:tab/>
        </w:r>
        <w:r>
          <w:rPr>
            <w:noProof/>
            <w:webHidden/>
          </w:rPr>
          <w:fldChar w:fldCharType="begin"/>
        </w:r>
        <w:r>
          <w:rPr>
            <w:noProof/>
            <w:webHidden/>
          </w:rPr>
          <w:instrText xml:space="preserve"> PAGEREF _Toc116544686 \h </w:instrText>
        </w:r>
        <w:r>
          <w:rPr>
            <w:noProof/>
            <w:webHidden/>
          </w:rPr>
        </w:r>
        <w:r>
          <w:rPr>
            <w:noProof/>
            <w:webHidden/>
          </w:rPr>
          <w:fldChar w:fldCharType="separate"/>
        </w:r>
        <w:r w:rsidR="003B6468">
          <w:rPr>
            <w:noProof/>
            <w:webHidden/>
          </w:rPr>
          <w:t>11</w:t>
        </w:r>
        <w:r>
          <w:rPr>
            <w:noProof/>
            <w:webHidden/>
          </w:rPr>
          <w:fldChar w:fldCharType="end"/>
        </w:r>
      </w:hyperlink>
    </w:p>
    <w:p w14:paraId="3AAB40EC" w14:textId="240FEDD4"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687" w:history="1">
        <w:r w:rsidRPr="000356AD">
          <w:rPr>
            <w:rStyle w:val="Hyperlink"/>
            <w:noProof/>
          </w:rPr>
          <w:t>3</w:t>
        </w:r>
        <w:r>
          <w:rPr>
            <w:rFonts w:asciiTheme="minorHAnsi" w:eastAsiaTheme="minorEastAsia" w:hAnsiTheme="minorHAnsi" w:cstheme="minorBidi"/>
            <w:b w:val="0"/>
            <w:bCs w:val="0"/>
            <w:caps w:val="0"/>
            <w:noProof/>
            <w:spacing w:val="0"/>
            <w:sz w:val="22"/>
            <w:szCs w:val="22"/>
          </w:rPr>
          <w:tab/>
        </w:r>
        <w:r w:rsidRPr="000356AD">
          <w:rPr>
            <w:rStyle w:val="Hyperlink"/>
            <w:noProof/>
          </w:rPr>
          <w:t>De aanbestedingsprocedure</w:t>
        </w:r>
        <w:r>
          <w:rPr>
            <w:noProof/>
            <w:webHidden/>
          </w:rPr>
          <w:tab/>
        </w:r>
        <w:r>
          <w:rPr>
            <w:noProof/>
            <w:webHidden/>
          </w:rPr>
          <w:fldChar w:fldCharType="begin"/>
        </w:r>
        <w:r>
          <w:rPr>
            <w:noProof/>
            <w:webHidden/>
          </w:rPr>
          <w:instrText xml:space="preserve"> PAGEREF _Toc116544687 \h </w:instrText>
        </w:r>
        <w:r>
          <w:rPr>
            <w:noProof/>
            <w:webHidden/>
          </w:rPr>
        </w:r>
        <w:r>
          <w:rPr>
            <w:noProof/>
            <w:webHidden/>
          </w:rPr>
          <w:fldChar w:fldCharType="separate"/>
        </w:r>
        <w:r w:rsidR="003B6468">
          <w:rPr>
            <w:noProof/>
            <w:webHidden/>
          </w:rPr>
          <w:t>12</w:t>
        </w:r>
        <w:r>
          <w:rPr>
            <w:noProof/>
            <w:webHidden/>
          </w:rPr>
          <w:fldChar w:fldCharType="end"/>
        </w:r>
      </w:hyperlink>
    </w:p>
    <w:p w14:paraId="56E669EF" w14:textId="7DC19034" w:rsidR="001A7BB5" w:rsidRDefault="001A7BB5">
      <w:pPr>
        <w:pStyle w:val="Inhopg2"/>
        <w:rPr>
          <w:rFonts w:asciiTheme="minorHAnsi" w:eastAsiaTheme="minorEastAsia" w:hAnsiTheme="minorHAnsi" w:cstheme="minorBidi"/>
          <w:smallCaps w:val="0"/>
          <w:noProof/>
          <w:spacing w:val="0"/>
          <w:sz w:val="22"/>
          <w:szCs w:val="22"/>
        </w:rPr>
      </w:pPr>
      <w:hyperlink w:anchor="_Toc116544688" w:history="1">
        <w:r w:rsidRPr="000356AD">
          <w:rPr>
            <w:rStyle w:val="Hyperlink"/>
            <w:noProof/>
          </w:rPr>
          <w:t>3.1</w:t>
        </w:r>
        <w:r>
          <w:rPr>
            <w:rFonts w:asciiTheme="minorHAnsi" w:eastAsiaTheme="minorEastAsia" w:hAnsiTheme="minorHAnsi" w:cstheme="minorBidi"/>
            <w:smallCaps w:val="0"/>
            <w:noProof/>
            <w:spacing w:val="0"/>
            <w:sz w:val="22"/>
            <w:szCs w:val="22"/>
          </w:rPr>
          <w:tab/>
        </w:r>
        <w:r w:rsidRPr="000356AD">
          <w:rPr>
            <w:rStyle w:val="Hyperlink"/>
            <w:noProof/>
          </w:rPr>
          <w:t>Algemeen</w:t>
        </w:r>
        <w:r>
          <w:rPr>
            <w:noProof/>
            <w:webHidden/>
          </w:rPr>
          <w:tab/>
        </w:r>
        <w:r>
          <w:rPr>
            <w:noProof/>
            <w:webHidden/>
          </w:rPr>
          <w:fldChar w:fldCharType="begin"/>
        </w:r>
        <w:r>
          <w:rPr>
            <w:noProof/>
            <w:webHidden/>
          </w:rPr>
          <w:instrText xml:space="preserve"> PAGEREF _Toc116544688 \h </w:instrText>
        </w:r>
        <w:r>
          <w:rPr>
            <w:noProof/>
            <w:webHidden/>
          </w:rPr>
        </w:r>
        <w:r>
          <w:rPr>
            <w:noProof/>
            <w:webHidden/>
          </w:rPr>
          <w:fldChar w:fldCharType="separate"/>
        </w:r>
        <w:r w:rsidR="003B6468">
          <w:rPr>
            <w:noProof/>
            <w:webHidden/>
          </w:rPr>
          <w:t>12</w:t>
        </w:r>
        <w:r>
          <w:rPr>
            <w:noProof/>
            <w:webHidden/>
          </w:rPr>
          <w:fldChar w:fldCharType="end"/>
        </w:r>
      </w:hyperlink>
    </w:p>
    <w:p w14:paraId="607AEB9C" w14:textId="1B945ED8" w:rsidR="001A7BB5" w:rsidRDefault="001A7BB5">
      <w:pPr>
        <w:pStyle w:val="Inhopg2"/>
        <w:rPr>
          <w:rFonts w:asciiTheme="minorHAnsi" w:eastAsiaTheme="minorEastAsia" w:hAnsiTheme="minorHAnsi" w:cstheme="minorBidi"/>
          <w:smallCaps w:val="0"/>
          <w:noProof/>
          <w:spacing w:val="0"/>
          <w:sz w:val="22"/>
          <w:szCs w:val="22"/>
        </w:rPr>
      </w:pPr>
      <w:hyperlink w:anchor="_Toc116544689" w:history="1">
        <w:r w:rsidRPr="000356AD">
          <w:rPr>
            <w:rStyle w:val="Hyperlink"/>
            <w:noProof/>
          </w:rPr>
          <w:t>3.2</w:t>
        </w:r>
        <w:r>
          <w:rPr>
            <w:rFonts w:asciiTheme="minorHAnsi" w:eastAsiaTheme="minorEastAsia" w:hAnsiTheme="minorHAnsi" w:cstheme="minorBidi"/>
            <w:smallCaps w:val="0"/>
            <w:noProof/>
            <w:spacing w:val="0"/>
            <w:sz w:val="22"/>
            <w:szCs w:val="22"/>
          </w:rPr>
          <w:tab/>
        </w:r>
        <w:r w:rsidRPr="000356AD">
          <w:rPr>
            <w:rStyle w:val="Hyperlink"/>
            <w:noProof/>
          </w:rPr>
          <w:t>Digitale aanbesteding</w:t>
        </w:r>
        <w:r>
          <w:rPr>
            <w:noProof/>
            <w:webHidden/>
          </w:rPr>
          <w:tab/>
        </w:r>
        <w:r>
          <w:rPr>
            <w:noProof/>
            <w:webHidden/>
          </w:rPr>
          <w:fldChar w:fldCharType="begin"/>
        </w:r>
        <w:r>
          <w:rPr>
            <w:noProof/>
            <w:webHidden/>
          </w:rPr>
          <w:instrText xml:space="preserve"> PAGEREF _Toc116544689 \h </w:instrText>
        </w:r>
        <w:r>
          <w:rPr>
            <w:noProof/>
            <w:webHidden/>
          </w:rPr>
        </w:r>
        <w:r>
          <w:rPr>
            <w:noProof/>
            <w:webHidden/>
          </w:rPr>
          <w:fldChar w:fldCharType="separate"/>
        </w:r>
        <w:r w:rsidR="003B6468">
          <w:rPr>
            <w:noProof/>
            <w:webHidden/>
          </w:rPr>
          <w:t>12</w:t>
        </w:r>
        <w:r>
          <w:rPr>
            <w:noProof/>
            <w:webHidden/>
          </w:rPr>
          <w:fldChar w:fldCharType="end"/>
        </w:r>
      </w:hyperlink>
    </w:p>
    <w:p w14:paraId="66ADAE30" w14:textId="02527E8A" w:rsidR="001A7BB5" w:rsidRDefault="001A7BB5">
      <w:pPr>
        <w:pStyle w:val="Inhopg2"/>
        <w:rPr>
          <w:rFonts w:asciiTheme="minorHAnsi" w:eastAsiaTheme="minorEastAsia" w:hAnsiTheme="minorHAnsi" w:cstheme="minorBidi"/>
          <w:smallCaps w:val="0"/>
          <w:noProof/>
          <w:spacing w:val="0"/>
          <w:sz w:val="22"/>
          <w:szCs w:val="22"/>
        </w:rPr>
      </w:pPr>
      <w:hyperlink w:anchor="_Toc116544690" w:history="1">
        <w:r w:rsidRPr="000356AD">
          <w:rPr>
            <w:rStyle w:val="Hyperlink"/>
            <w:noProof/>
          </w:rPr>
          <w:t>3.3</w:t>
        </w:r>
        <w:r>
          <w:rPr>
            <w:rFonts w:asciiTheme="minorHAnsi" w:eastAsiaTheme="minorEastAsia" w:hAnsiTheme="minorHAnsi" w:cstheme="minorBidi"/>
            <w:smallCaps w:val="0"/>
            <w:noProof/>
            <w:spacing w:val="0"/>
            <w:sz w:val="22"/>
            <w:szCs w:val="22"/>
          </w:rPr>
          <w:tab/>
        </w:r>
        <w:r w:rsidRPr="000356AD">
          <w:rPr>
            <w:rStyle w:val="Hyperlink"/>
            <w:noProof/>
          </w:rPr>
          <w:t>Indicatieve planning van de aanbesteding</w:t>
        </w:r>
        <w:r>
          <w:rPr>
            <w:noProof/>
            <w:webHidden/>
          </w:rPr>
          <w:tab/>
        </w:r>
        <w:r>
          <w:rPr>
            <w:noProof/>
            <w:webHidden/>
          </w:rPr>
          <w:fldChar w:fldCharType="begin"/>
        </w:r>
        <w:r>
          <w:rPr>
            <w:noProof/>
            <w:webHidden/>
          </w:rPr>
          <w:instrText xml:space="preserve"> PAGEREF _Toc116544690 \h </w:instrText>
        </w:r>
        <w:r>
          <w:rPr>
            <w:noProof/>
            <w:webHidden/>
          </w:rPr>
        </w:r>
        <w:r>
          <w:rPr>
            <w:noProof/>
            <w:webHidden/>
          </w:rPr>
          <w:fldChar w:fldCharType="separate"/>
        </w:r>
        <w:r w:rsidR="003B6468">
          <w:rPr>
            <w:noProof/>
            <w:webHidden/>
          </w:rPr>
          <w:t>13</w:t>
        </w:r>
        <w:r>
          <w:rPr>
            <w:noProof/>
            <w:webHidden/>
          </w:rPr>
          <w:fldChar w:fldCharType="end"/>
        </w:r>
      </w:hyperlink>
    </w:p>
    <w:p w14:paraId="30006492" w14:textId="28D9A1CD" w:rsidR="001A7BB5" w:rsidRDefault="001A7BB5">
      <w:pPr>
        <w:pStyle w:val="Inhopg2"/>
        <w:rPr>
          <w:rFonts w:asciiTheme="minorHAnsi" w:eastAsiaTheme="minorEastAsia" w:hAnsiTheme="minorHAnsi" w:cstheme="minorBidi"/>
          <w:smallCaps w:val="0"/>
          <w:noProof/>
          <w:spacing w:val="0"/>
          <w:sz w:val="22"/>
          <w:szCs w:val="22"/>
        </w:rPr>
      </w:pPr>
      <w:hyperlink w:anchor="_Toc116544691" w:history="1">
        <w:r w:rsidRPr="000356AD">
          <w:rPr>
            <w:rStyle w:val="Hyperlink"/>
            <w:noProof/>
          </w:rPr>
          <w:t>3.4</w:t>
        </w:r>
        <w:r>
          <w:rPr>
            <w:rFonts w:asciiTheme="minorHAnsi" w:eastAsiaTheme="minorEastAsia" w:hAnsiTheme="minorHAnsi" w:cstheme="minorBidi"/>
            <w:smallCaps w:val="0"/>
            <w:noProof/>
            <w:spacing w:val="0"/>
            <w:sz w:val="22"/>
            <w:szCs w:val="22"/>
          </w:rPr>
          <w:tab/>
        </w:r>
        <w:r w:rsidRPr="000356AD">
          <w:rPr>
            <w:rStyle w:val="Hyperlink"/>
            <w:noProof/>
          </w:rPr>
          <w:t>Communicatie, inlichten en informatie verstrekken</w:t>
        </w:r>
        <w:r>
          <w:rPr>
            <w:noProof/>
            <w:webHidden/>
          </w:rPr>
          <w:tab/>
        </w:r>
        <w:r>
          <w:rPr>
            <w:noProof/>
            <w:webHidden/>
          </w:rPr>
          <w:fldChar w:fldCharType="begin"/>
        </w:r>
        <w:r>
          <w:rPr>
            <w:noProof/>
            <w:webHidden/>
          </w:rPr>
          <w:instrText xml:space="preserve"> PAGEREF _Toc116544691 \h </w:instrText>
        </w:r>
        <w:r>
          <w:rPr>
            <w:noProof/>
            <w:webHidden/>
          </w:rPr>
        </w:r>
        <w:r>
          <w:rPr>
            <w:noProof/>
            <w:webHidden/>
          </w:rPr>
          <w:fldChar w:fldCharType="separate"/>
        </w:r>
        <w:r w:rsidR="003B6468">
          <w:rPr>
            <w:noProof/>
            <w:webHidden/>
          </w:rPr>
          <w:t>13</w:t>
        </w:r>
        <w:r>
          <w:rPr>
            <w:noProof/>
            <w:webHidden/>
          </w:rPr>
          <w:fldChar w:fldCharType="end"/>
        </w:r>
      </w:hyperlink>
    </w:p>
    <w:p w14:paraId="1A1EF58E" w14:textId="4DA61522" w:rsidR="001A7BB5" w:rsidRDefault="001A7BB5" w:rsidP="001A7BB5">
      <w:pPr>
        <w:pStyle w:val="Inhopg3"/>
        <w:tabs>
          <w:tab w:val="right" w:leader="dot" w:pos="9061"/>
        </w:tabs>
        <w:ind w:left="2160"/>
        <w:rPr>
          <w:rFonts w:asciiTheme="minorHAnsi" w:eastAsiaTheme="minorEastAsia" w:hAnsiTheme="minorHAnsi" w:cstheme="minorBidi"/>
          <w:noProof/>
          <w:spacing w:val="0"/>
          <w:sz w:val="22"/>
          <w:szCs w:val="22"/>
        </w:rPr>
      </w:pPr>
      <w:hyperlink w:anchor="_Toc116544692" w:history="1">
        <w:r w:rsidRPr="000356AD">
          <w:rPr>
            <w:rStyle w:val="Hyperlink"/>
            <w:noProof/>
          </w:rPr>
          <w:t>3.4.1 Communicatie</w:t>
        </w:r>
        <w:r>
          <w:rPr>
            <w:noProof/>
            <w:webHidden/>
          </w:rPr>
          <w:tab/>
        </w:r>
        <w:r>
          <w:rPr>
            <w:noProof/>
            <w:webHidden/>
          </w:rPr>
          <w:fldChar w:fldCharType="begin"/>
        </w:r>
        <w:r>
          <w:rPr>
            <w:noProof/>
            <w:webHidden/>
          </w:rPr>
          <w:instrText xml:space="preserve"> PAGEREF _Toc116544692 \h </w:instrText>
        </w:r>
        <w:r>
          <w:rPr>
            <w:noProof/>
            <w:webHidden/>
          </w:rPr>
        </w:r>
        <w:r>
          <w:rPr>
            <w:noProof/>
            <w:webHidden/>
          </w:rPr>
          <w:fldChar w:fldCharType="separate"/>
        </w:r>
        <w:r w:rsidR="003B6468">
          <w:rPr>
            <w:noProof/>
            <w:webHidden/>
          </w:rPr>
          <w:t>13</w:t>
        </w:r>
        <w:r>
          <w:rPr>
            <w:noProof/>
            <w:webHidden/>
          </w:rPr>
          <w:fldChar w:fldCharType="end"/>
        </w:r>
      </w:hyperlink>
    </w:p>
    <w:p w14:paraId="30BF0B20" w14:textId="5B0209BF" w:rsidR="001A7BB5" w:rsidRDefault="001A7BB5" w:rsidP="001A7BB5">
      <w:pPr>
        <w:pStyle w:val="Inhopg3"/>
        <w:tabs>
          <w:tab w:val="right" w:leader="dot" w:pos="9061"/>
        </w:tabs>
        <w:ind w:left="2160"/>
        <w:rPr>
          <w:rFonts w:asciiTheme="minorHAnsi" w:eastAsiaTheme="minorEastAsia" w:hAnsiTheme="minorHAnsi" w:cstheme="minorBidi"/>
          <w:noProof/>
          <w:spacing w:val="0"/>
          <w:sz w:val="22"/>
          <w:szCs w:val="22"/>
        </w:rPr>
      </w:pPr>
      <w:hyperlink w:anchor="_Toc116544693" w:history="1">
        <w:r w:rsidRPr="000356AD">
          <w:rPr>
            <w:rStyle w:val="Hyperlink"/>
            <w:noProof/>
          </w:rPr>
          <w:t>3.4.2 Inlichten en informatie verstrekken</w:t>
        </w:r>
        <w:r>
          <w:rPr>
            <w:noProof/>
            <w:webHidden/>
          </w:rPr>
          <w:tab/>
        </w:r>
        <w:r>
          <w:rPr>
            <w:noProof/>
            <w:webHidden/>
          </w:rPr>
          <w:fldChar w:fldCharType="begin"/>
        </w:r>
        <w:r>
          <w:rPr>
            <w:noProof/>
            <w:webHidden/>
          </w:rPr>
          <w:instrText xml:space="preserve"> PAGEREF _Toc116544693 \h </w:instrText>
        </w:r>
        <w:r>
          <w:rPr>
            <w:noProof/>
            <w:webHidden/>
          </w:rPr>
        </w:r>
        <w:r>
          <w:rPr>
            <w:noProof/>
            <w:webHidden/>
          </w:rPr>
          <w:fldChar w:fldCharType="separate"/>
        </w:r>
        <w:r w:rsidR="003B6468">
          <w:rPr>
            <w:noProof/>
            <w:webHidden/>
          </w:rPr>
          <w:t>13</w:t>
        </w:r>
        <w:r>
          <w:rPr>
            <w:noProof/>
            <w:webHidden/>
          </w:rPr>
          <w:fldChar w:fldCharType="end"/>
        </w:r>
      </w:hyperlink>
    </w:p>
    <w:p w14:paraId="2C1A897E" w14:textId="4FB06DD7" w:rsidR="001A7BB5" w:rsidRDefault="001A7BB5">
      <w:pPr>
        <w:pStyle w:val="Inhopg2"/>
        <w:rPr>
          <w:rFonts w:asciiTheme="minorHAnsi" w:eastAsiaTheme="minorEastAsia" w:hAnsiTheme="minorHAnsi" w:cstheme="minorBidi"/>
          <w:smallCaps w:val="0"/>
          <w:noProof/>
          <w:spacing w:val="0"/>
          <w:sz w:val="22"/>
          <w:szCs w:val="22"/>
        </w:rPr>
      </w:pPr>
      <w:hyperlink w:anchor="_Toc116544694" w:history="1">
        <w:r w:rsidRPr="000356AD">
          <w:rPr>
            <w:rStyle w:val="Hyperlink"/>
            <w:noProof/>
          </w:rPr>
          <w:t>3.5</w:t>
        </w:r>
        <w:r>
          <w:rPr>
            <w:rFonts w:asciiTheme="minorHAnsi" w:eastAsiaTheme="minorEastAsia" w:hAnsiTheme="minorHAnsi" w:cstheme="minorBidi"/>
            <w:smallCaps w:val="0"/>
            <w:noProof/>
            <w:spacing w:val="0"/>
            <w:sz w:val="22"/>
            <w:szCs w:val="22"/>
          </w:rPr>
          <w:tab/>
        </w:r>
        <w:r w:rsidRPr="000356AD">
          <w:rPr>
            <w:rStyle w:val="Hyperlink"/>
            <w:noProof/>
          </w:rPr>
          <w:t>Aanwijzing ter plaatse, bezoek van de locatie</w:t>
        </w:r>
        <w:r>
          <w:rPr>
            <w:noProof/>
            <w:webHidden/>
          </w:rPr>
          <w:tab/>
        </w:r>
        <w:r>
          <w:rPr>
            <w:noProof/>
            <w:webHidden/>
          </w:rPr>
          <w:fldChar w:fldCharType="begin"/>
        </w:r>
        <w:r>
          <w:rPr>
            <w:noProof/>
            <w:webHidden/>
          </w:rPr>
          <w:instrText xml:space="preserve"> PAGEREF _Toc116544694 \h </w:instrText>
        </w:r>
        <w:r>
          <w:rPr>
            <w:noProof/>
            <w:webHidden/>
          </w:rPr>
        </w:r>
        <w:r>
          <w:rPr>
            <w:noProof/>
            <w:webHidden/>
          </w:rPr>
          <w:fldChar w:fldCharType="separate"/>
        </w:r>
        <w:r w:rsidR="003B6468">
          <w:rPr>
            <w:noProof/>
            <w:webHidden/>
          </w:rPr>
          <w:t>14</w:t>
        </w:r>
        <w:r>
          <w:rPr>
            <w:noProof/>
            <w:webHidden/>
          </w:rPr>
          <w:fldChar w:fldCharType="end"/>
        </w:r>
      </w:hyperlink>
    </w:p>
    <w:p w14:paraId="11196976" w14:textId="53CF2CA6" w:rsidR="001A7BB5" w:rsidRDefault="001A7BB5">
      <w:pPr>
        <w:pStyle w:val="Inhopg2"/>
        <w:rPr>
          <w:rFonts w:asciiTheme="minorHAnsi" w:eastAsiaTheme="minorEastAsia" w:hAnsiTheme="minorHAnsi" w:cstheme="minorBidi"/>
          <w:smallCaps w:val="0"/>
          <w:noProof/>
          <w:spacing w:val="0"/>
          <w:sz w:val="22"/>
          <w:szCs w:val="22"/>
        </w:rPr>
      </w:pPr>
      <w:hyperlink w:anchor="_Toc116544695" w:history="1">
        <w:r w:rsidRPr="000356AD">
          <w:rPr>
            <w:rStyle w:val="Hyperlink"/>
            <w:noProof/>
          </w:rPr>
          <w:t>3.6</w:t>
        </w:r>
        <w:r>
          <w:rPr>
            <w:rFonts w:asciiTheme="minorHAnsi" w:eastAsiaTheme="minorEastAsia" w:hAnsiTheme="minorHAnsi" w:cstheme="minorBidi"/>
            <w:smallCaps w:val="0"/>
            <w:noProof/>
            <w:spacing w:val="0"/>
            <w:sz w:val="22"/>
            <w:szCs w:val="22"/>
          </w:rPr>
          <w:tab/>
        </w:r>
        <w:r w:rsidRPr="000356AD">
          <w:rPr>
            <w:rStyle w:val="Hyperlink"/>
            <w:noProof/>
          </w:rPr>
          <w:t>Opening van de digitale kluis met Aanmeldingen</w:t>
        </w:r>
        <w:r>
          <w:rPr>
            <w:noProof/>
            <w:webHidden/>
          </w:rPr>
          <w:tab/>
        </w:r>
        <w:r>
          <w:rPr>
            <w:noProof/>
            <w:webHidden/>
          </w:rPr>
          <w:fldChar w:fldCharType="begin"/>
        </w:r>
        <w:r>
          <w:rPr>
            <w:noProof/>
            <w:webHidden/>
          </w:rPr>
          <w:instrText xml:space="preserve"> PAGEREF _Toc116544695 \h </w:instrText>
        </w:r>
        <w:r>
          <w:rPr>
            <w:noProof/>
            <w:webHidden/>
          </w:rPr>
        </w:r>
        <w:r>
          <w:rPr>
            <w:noProof/>
            <w:webHidden/>
          </w:rPr>
          <w:fldChar w:fldCharType="separate"/>
        </w:r>
        <w:r w:rsidR="003B6468">
          <w:rPr>
            <w:noProof/>
            <w:webHidden/>
          </w:rPr>
          <w:t>14</w:t>
        </w:r>
        <w:r>
          <w:rPr>
            <w:noProof/>
            <w:webHidden/>
          </w:rPr>
          <w:fldChar w:fldCharType="end"/>
        </w:r>
      </w:hyperlink>
    </w:p>
    <w:p w14:paraId="16EFA0AC" w14:textId="2865A5A6" w:rsidR="001A7BB5" w:rsidRDefault="001A7BB5">
      <w:pPr>
        <w:pStyle w:val="Inhopg2"/>
        <w:rPr>
          <w:rFonts w:asciiTheme="minorHAnsi" w:eastAsiaTheme="minorEastAsia" w:hAnsiTheme="minorHAnsi" w:cstheme="minorBidi"/>
          <w:smallCaps w:val="0"/>
          <w:noProof/>
          <w:spacing w:val="0"/>
          <w:sz w:val="22"/>
          <w:szCs w:val="22"/>
        </w:rPr>
      </w:pPr>
      <w:hyperlink w:anchor="_Toc116544696" w:history="1">
        <w:r w:rsidRPr="000356AD">
          <w:rPr>
            <w:rStyle w:val="Hyperlink"/>
            <w:noProof/>
          </w:rPr>
          <w:t>3.7</w:t>
        </w:r>
        <w:r>
          <w:rPr>
            <w:rFonts w:asciiTheme="minorHAnsi" w:eastAsiaTheme="minorEastAsia" w:hAnsiTheme="minorHAnsi" w:cstheme="minorBidi"/>
            <w:smallCaps w:val="0"/>
            <w:noProof/>
            <w:spacing w:val="0"/>
            <w:sz w:val="22"/>
            <w:szCs w:val="22"/>
          </w:rPr>
          <w:tab/>
        </w:r>
        <w:r w:rsidRPr="000356AD">
          <w:rPr>
            <w:rStyle w:val="Hyperlink"/>
            <w:noProof/>
          </w:rPr>
          <w:t>Vertrouwelijkheid van de Aanmeldingen</w:t>
        </w:r>
        <w:r>
          <w:rPr>
            <w:noProof/>
            <w:webHidden/>
          </w:rPr>
          <w:tab/>
        </w:r>
        <w:r>
          <w:rPr>
            <w:noProof/>
            <w:webHidden/>
          </w:rPr>
          <w:fldChar w:fldCharType="begin"/>
        </w:r>
        <w:r>
          <w:rPr>
            <w:noProof/>
            <w:webHidden/>
          </w:rPr>
          <w:instrText xml:space="preserve"> PAGEREF _Toc116544696 \h </w:instrText>
        </w:r>
        <w:r>
          <w:rPr>
            <w:noProof/>
            <w:webHidden/>
          </w:rPr>
        </w:r>
        <w:r>
          <w:rPr>
            <w:noProof/>
            <w:webHidden/>
          </w:rPr>
          <w:fldChar w:fldCharType="separate"/>
        </w:r>
        <w:r w:rsidR="003B6468">
          <w:rPr>
            <w:noProof/>
            <w:webHidden/>
          </w:rPr>
          <w:t>14</w:t>
        </w:r>
        <w:r>
          <w:rPr>
            <w:noProof/>
            <w:webHidden/>
          </w:rPr>
          <w:fldChar w:fldCharType="end"/>
        </w:r>
      </w:hyperlink>
    </w:p>
    <w:p w14:paraId="01F3A0EF" w14:textId="6A28B3FB" w:rsidR="001A7BB5" w:rsidRDefault="001A7BB5">
      <w:pPr>
        <w:pStyle w:val="Inhopg2"/>
        <w:rPr>
          <w:rFonts w:asciiTheme="minorHAnsi" w:eastAsiaTheme="minorEastAsia" w:hAnsiTheme="minorHAnsi" w:cstheme="minorBidi"/>
          <w:smallCaps w:val="0"/>
          <w:noProof/>
          <w:spacing w:val="0"/>
          <w:sz w:val="22"/>
          <w:szCs w:val="22"/>
        </w:rPr>
      </w:pPr>
      <w:hyperlink w:anchor="_Toc116544697" w:history="1">
        <w:r w:rsidRPr="000356AD">
          <w:rPr>
            <w:rStyle w:val="Hyperlink"/>
            <w:noProof/>
          </w:rPr>
          <w:t>3.8</w:t>
        </w:r>
        <w:r>
          <w:rPr>
            <w:rFonts w:asciiTheme="minorHAnsi" w:eastAsiaTheme="minorEastAsia" w:hAnsiTheme="minorHAnsi" w:cstheme="minorBidi"/>
            <w:smallCaps w:val="0"/>
            <w:noProof/>
            <w:spacing w:val="0"/>
            <w:sz w:val="22"/>
            <w:szCs w:val="22"/>
          </w:rPr>
          <w:tab/>
        </w:r>
        <w:r w:rsidRPr="000356AD">
          <w:rPr>
            <w:rStyle w:val="Hyperlink"/>
            <w:noProof/>
          </w:rPr>
          <w:t>Beoordelen Aanmeldingen</w:t>
        </w:r>
        <w:r>
          <w:rPr>
            <w:noProof/>
            <w:webHidden/>
          </w:rPr>
          <w:tab/>
        </w:r>
        <w:r>
          <w:rPr>
            <w:noProof/>
            <w:webHidden/>
          </w:rPr>
          <w:fldChar w:fldCharType="begin"/>
        </w:r>
        <w:r>
          <w:rPr>
            <w:noProof/>
            <w:webHidden/>
          </w:rPr>
          <w:instrText xml:space="preserve"> PAGEREF _Toc116544697 \h </w:instrText>
        </w:r>
        <w:r>
          <w:rPr>
            <w:noProof/>
            <w:webHidden/>
          </w:rPr>
        </w:r>
        <w:r>
          <w:rPr>
            <w:noProof/>
            <w:webHidden/>
          </w:rPr>
          <w:fldChar w:fldCharType="separate"/>
        </w:r>
        <w:r w:rsidR="003B6468">
          <w:rPr>
            <w:noProof/>
            <w:webHidden/>
          </w:rPr>
          <w:t>14</w:t>
        </w:r>
        <w:r>
          <w:rPr>
            <w:noProof/>
            <w:webHidden/>
          </w:rPr>
          <w:fldChar w:fldCharType="end"/>
        </w:r>
      </w:hyperlink>
    </w:p>
    <w:p w14:paraId="7A719802" w14:textId="6F6D23BA" w:rsidR="001A7BB5" w:rsidRDefault="001A7BB5">
      <w:pPr>
        <w:pStyle w:val="Inhopg2"/>
        <w:rPr>
          <w:rFonts w:asciiTheme="minorHAnsi" w:eastAsiaTheme="minorEastAsia" w:hAnsiTheme="minorHAnsi" w:cstheme="minorBidi"/>
          <w:smallCaps w:val="0"/>
          <w:noProof/>
          <w:spacing w:val="0"/>
          <w:sz w:val="22"/>
          <w:szCs w:val="22"/>
        </w:rPr>
      </w:pPr>
      <w:hyperlink w:anchor="_Toc116544698" w:history="1">
        <w:r w:rsidRPr="000356AD">
          <w:rPr>
            <w:rStyle w:val="Hyperlink"/>
            <w:noProof/>
          </w:rPr>
          <w:t>3.9</w:t>
        </w:r>
        <w:r>
          <w:rPr>
            <w:rFonts w:asciiTheme="minorHAnsi" w:eastAsiaTheme="minorEastAsia" w:hAnsiTheme="minorHAnsi" w:cstheme="minorBidi"/>
            <w:smallCaps w:val="0"/>
            <w:noProof/>
            <w:spacing w:val="0"/>
            <w:sz w:val="22"/>
            <w:szCs w:val="22"/>
          </w:rPr>
          <w:tab/>
        </w:r>
        <w:r w:rsidRPr="000356AD">
          <w:rPr>
            <w:rStyle w:val="Hyperlink"/>
            <w:noProof/>
          </w:rPr>
          <w:t>Gunningscriterium (Gunningsfase)</w:t>
        </w:r>
        <w:r>
          <w:rPr>
            <w:noProof/>
            <w:webHidden/>
          </w:rPr>
          <w:tab/>
        </w:r>
        <w:r>
          <w:rPr>
            <w:noProof/>
            <w:webHidden/>
          </w:rPr>
          <w:fldChar w:fldCharType="begin"/>
        </w:r>
        <w:r>
          <w:rPr>
            <w:noProof/>
            <w:webHidden/>
          </w:rPr>
          <w:instrText xml:space="preserve"> PAGEREF _Toc116544698 \h </w:instrText>
        </w:r>
        <w:r>
          <w:rPr>
            <w:noProof/>
            <w:webHidden/>
          </w:rPr>
        </w:r>
        <w:r>
          <w:rPr>
            <w:noProof/>
            <w:webHidden/>
          </w:rPr>
          <w:fldChar w:fldCharType="separate"/>
        </w:r>
        <w:r w:rsidR="003B6468">
          <w:rPr>
            <w:noProof/>
            <w:webHidden/>
          </w:rPr>
          <w:t>14</w:t>
        </w:r>
        <w:r>
          <w:rPr>
            <w:noProof/>
            <w:webHidden/>
          </w:rPr>
          <w:fldChar w:fldCharType="end"/>
        </w:r>
      </w:hyperlink>
    </w:p>
    <w:p w14:paraId="72E184DA" w14:textId="328EAAC1"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699" w:history="1">
        <w:r w:rsidRPr="000356AD">
          <w:rPr>
            <w:rStyle w:val="Hyperlink"/>
            <w:noProof/>
          </w:rPr>
          <w:t>4</w:t>
        </w:r>
        <w:r>
          <w:rPr>
            <w:rFonts w:asciiTheme="minorHAnsi" w:eastAsiaTheme="minorEastAsia" w:hAnsiTheme="minorHAnsi" w:cstheme="minorBidi"/>
            <w:b w:val="0"/>
            <w:bCs w:val="0"/>
            <w:caps w:val="0"/>
            <w:noProof/>
            <w:spacing w:val="0"/>
            <w:sz w:val="22"/>
            <w:szCs w:val="22"/>
          </w:rPr>
          <w:tab/>
        </w:r>
        <w:r w:rsidRPr="000356AD">
          <w:rPr>
            <w:rStyle w:val="Hyperlink"/>
            <w:noProof/>
          </w:rPr>
          <w:t>Uitsluitingsgronden, geschiktheidseisen, beroep op derden</w:t>
        </w:r>
        <w:r>
          <w:rPr>
            <w:rStyle w:val="Hyperlink"/>
            <w:noProof/>
          </w:rPr>
          <w:tab/>
        </w:r>
        <w:r>
          <w:rPr>
            <w:noProof/>
            <w:webHidden/>
          </w:rPr>
          <w:tab/>
        </w:r>
        <w:r>
          <w:rPr>
            <w:noProof/>
            <w:webHidden/>
          </w:rPr>
          <w:fldChar w:fldCharType="begin"/>
        </w:r>
        <w:r>
          <w:rPr>
            <w:noProof/>
            <w:webHidden/>
          </w:rPr>
          <w:instrText xml:space="preserve"> PAGEREF _Toc116544699 \h </w:instrText>
        </w:r>
        <w:r>
          <w:rPr>
            <w:noProof/>
            <w:webHidden/>
          </w:rPr>
        </w:r>
        <w:r>
          <w:rPr>
            <w:noProof/>
            <w:webHidden/>
          </w:rPr>
          <w:fldChar w:fldCharType="separate"/>
        </w:r>
        <w:r w:rsidR="003B6468">
          <w:rPr>
            <w:noProof/>
            <w:webHidden/>
          </w:rPr>
          <w:t>15</w:t>
        </w:r>
        <w:r>
          <w:rPr>
            <w:noProof/>
            <w:webHidden/>
          </w:rPr>
          <w:fldChar w:fldCharType="end"/>
        </w:r>
      </w:hyperlink>
    </w:p>
    <w:p w14:paraId="50B2A757" w14:textId="03F13D8E" w:rsidR="001A7BB5" w:rsidRDefault="001A7BB5">
      <w:pPr>
        <w:pStyle w:val="Inhopg2"/>
        <w:rPr>
          <w:rFonts w:asciiTheme="minorHAnsi" w:eastAsiaTheme="minorEastAsia" w:hAnsiTheme="minorHAnsi" w:cstheme="minorBidi"/>
          <w:smallCaps w:val="0"/>
          <w:noProof/>
          <w:spacing w:val="0"/>
          <w:sz w:val="22"/>
          <w:szCs w:val="22"/>
        </w:rPr>
      </w:pPr>
      <w:hyperlink w:anchor="_Toc116544700" w:history="1">
        <w:r w:rsidRPr="000356AD">
          <w:rPr>
            <w:rStyle w:val="Hyperlink"/>
            <w:noProof/>
          </w:rPr>
          <w:t>4.1</w:t>
        </w:r>
        <w:r>
          <w:rPr>
            <w:rFonts w:asciiTheme="minorHAnsi" w:eastAsiaTheme="minorEastAsia" w:hAnsiTheme="minorHAnsi" w:cstheme="minorBidi"/>
            <w:smallCaps w:val="0"/>
            <w:noProof/>
            <w:spacing w:val="0"/>
            <w:sz w:val="22"/>
            <w:szCs w:val="22"/>
          </w:rPr>
          <w:tab/>
        </w:r>
        <w:r w:rsidRPr="000356AD">
          <w:rPr>
            <w:rStyle w:val="Hyperlink"/>
            <w:noProof/>
          </w:rPr>
          <w:t>Uitsluitingsgronden</w:t>
        </w:r>
        <w:r>
          <w:rPr>
            <w:noProof/>
            <w:webHidden/>
          </w:rPr>
          <w:tab/>
        </w:r>
        <w:r>
          <w:rPr>
            <w:noProof/>
            <w:webHidden/>
          </w:rPr>
          <w:fldChar w:fldCharType="begin"/>
        </w:r>
        <w:r>
          <w:rPr>
            <w:noProof/>
            <w:webHidden/>
          </w:rPr>
          <w:instrText xml:space="preserve"> PAGEREF _Toc116544700 \h </w:instrText>
        </w:r>
        <w:r>
          <w:rPr>
            <w:noProof/>
            <w:webHidden/>
          </w:rPr>
        </w:r>
        <w:r>
          <w:rPr>
            <w:noProof/>
            <w:webHidden/>
          </w:rPr>
          <w:fldChar w:fldCharType="separate"/>
        </w:r>
        <w:r w:rsidR="003B6468">
          <w:rPr>
            <w:noProof/>
            <w:webHidden/>
          </w:rPr>
          <w:t>15</w:t>
        </w:r>
        <w:r>
          <w:rPr>
            <w:noProof/>
            <w:webHidden/>
          </w:rPr>
          <w:fldChar w:fldCharType="end"/>
        </w:r>
      </w:hyperlink>
    </w:p>
    <w:p w14:paraId="70CA9017" w14:textId="376EA7BC" w:rsidR="001A7BB5" w:rsidRDefault="001A7BB5">
      <w:pPr>
        <w:pStyle w:val="Inhopg2"/>
        <w:rPr>
          <w:rFonts w:asciiTheme="minorHAnsi" w:eastAsiaTheme="minorEastAsia" w:hAnsiTheme="minorHAnsi" w:cstheme="minorBidi"/>
          <w:smallCaps w:val="0"/>
          <w:noProof/>
          <w:spacing w:val="0"/>
          <w:sz w:val="22"/>
          <w:szCs w:val="22"/>
        </w:rPr>
      </w:pPr>
      <w:hyperlink w:anchor="_Toc116544701" w:history="1">
        <w:r w:rsidRPr="000356AD">
          <w:rPr>
            <w:rStyle w:val="Hyperlink"/>
            <w:noProof/>
          </w:rPr>
          <w:t>4.2</w:t>
        </w:r>
        <w:r>
          <w:rPr>
            <w:rFonts w:asciiTheme="minorHAnsi" w:eastAsiaTheme="minorEastAsia" w:hAnsiTheme="minorHAnsi" w:cstheme="minorBidi"/>
            <w:smallCaps w:val="0"/>
            <w:noProof/>
            <w:spacing w:val="0"/>
            <w:sz w:val="22"/>
            <w:szCs w:val="22"/>
          </w:rPr>
          <w:tab/>
        </w:r>
        <w:r w:rsidRPr="000356AD">
          <w:rPr>
            <w:rStyle w:val="Hyperlink"/>
            <w:noProof/>
          </w:rPr>
          <w:t>Verklaring niet-Russische betrokkenheid</w:t>
        </w:r>
        <w:r>
          <w:rPr>
            <w:noProof/>
            <w:webHidden/>
          </w:rPr>
          <w:tab/>
        </w:r>
        <w:r>
          <w:rPr>
            <w:noProof/>
            <w:webHidden/>
          </w:rPr>
          <w:fldChar w:fldCharType="begin"/>
        </w:r>
        <w:r>
          <w:rPr>
            <w:noProof/>
            <w:webHidden/>
          </w:rPr>
          <w:instrText xml:space="preserve"> PAGEREF _Toc116544701 \h </w:instrText>
        </w:r>
        <w:r>
          <w:rPr>
            <w:noProof/>
            <w:webHidden/>
          </w:rPr>
        </w:r>
        <w:r>
          <w:rPr>
            <w:noProof/>
            <w:webHidden/>
          </w:rPr>
          <w:fldChar w:fldCharType="separate"/>
        </w:r>
        <w:r w:rsidR="003B6468">
          <w:rPr>
            <w:noProof/>
            <w:webHidden/>
          </w:rPr>
          <w:t>17</w:t>
        </w:r>
        <w:r>
          <w:rPr>
            <w:noProof/>
            <w:webHidden/>
          </w:rPr>
          <w:fldChar w:fldCharType="end"/>
        </w:r>
      </w:hyperlink>
    </w:p>
    <w:p w14:paraId="2606BA3E" w14:textId="5F4E85CB" w:rsidR="001A7BB5" w:rsidRDefault="001A7BB5">
      <w:pPr>
        <w:pStyle w:val="Inhopg2"/>
        <w:rPr>
          <w:rFonts w:asciiTheme="minorHAnsi" w:eastAsiaTheme="minorEastAsia" w:hAnsiTheme="minorHAnsi" w:cstheme="minorBidi"/>
          <w:smallCaps w:val="0"/>
          <w:noProof/>
          <w:spacing w:val="0"/>
          <w:sz w:val="22"/>
          <w:szCs w:val="22"/>
        </w:rPr>
      </w:pPr>
      <w:hyperlink w:anchor="_Toc116544702" w:history="1">
        <w:r w:rsidRPr="000356AD">
          <w:rPr>
            <w:rStyle w:val="Hyperlink"/>
            <w:noProof/>
          </w:rPr>
          <w:t>4.3</w:t>
        </w:r>
        <w:r>
          <w:rPr>
            <w:rFonts w:asciiTheme="minorHAnsi" w:eastAsiaTheme="minorEastAsia" w:hAnsiTheme="minorHAnsi" w:cstheme="minorBidi"/>
            <w:smallCaps w:val="0"/>
            <w:noProof/>
            <w:spacing w:val="0"/>
            <w:sz w:val="22"/>
            <w:szCs w:val="22"/>
          </w:rPr>
          <w:tab/>
        </w:r>
        <w:r w:rsidRPr="000356AD">
          <w:rPr>
            <w:rStyle w:val="Hyperlink"/>
            <w:noProof/>
          </w:rPr>
          <w:t>Geschiktheidseisen</w:t>
        </w:r>
        <w:r>
          <w:rPr>
            <w:noProof/>
            <w:webHidden/>
          </w:rPr>
          <w:tab/>
        </w:r>
        <w:r>
          <w:rPr>
            <w:noProof/>
            <w:webHidden/>
          </w:rPr>
          <w:fldChar w:fldCharType="begin"/>
        </w:r>
        <w:r>
          <w:rPr>
            <w:noProof/>
            <w:webHidden/>
          </w:rPr>
          <w:instrText xml:space="preserve"> PAGEREF _Toc116544702 \h </w:instrText>
        </w:r>
        <w:r>
          <w:rPr>
            <w:noProof/>
            <w:webHidden/>
          </w:rPr>
        </w:r>
        <w:r>
          <w:rPr>
            <w:noProof/>
            <w:webHidden/>
          </w:rPr>
          <w:fldChar w:fldCharType="separate"/>
        </w:r>
        <w:r w:rsidR="003B6468">
          <w:rPr>
            <w:noProof/>
            <w:webHidden/>
          </w:rPr>
          <w:t>17</w:t>
        </w:r>
        <w:r>
          <w:rPr>
            <w:noProof/>
            <w:webHidden/>
          </w:rPr>
          <w:fldChar w:fldCharType="end"/>
        </w:r>
      </w:hyperlink>
    </w:p>
    <w:p w14:paraId="6B23A7F9" w14:textId="6DC5AC1A" w:rsidR="001A7BB5" w:rsidRDefault="001A7BB5" w:rsidP="001A7BB5">
      <w:pPr>
        <w:pStyle w:val="Inhopg3"/>
        <w:tabs>
          <w:tab w:val="right" w:leader="dot" w:pos="9061"/>
        </w:tabs>
        <w:ind w:left="2160"/>
        <w:rPr>
          <w:rFonts w:asciiTheme="minorHAnsi" w:eastAsiaTheme="minorEastAsia" w:hAnsiTheme="minorHAnsi" w:cstheme="minorBidi"/>
          <w:noProof/>
          <w:spacing w:val="0"/>
          <w:sz w:val="22"/>
          <w:szCs w:val="22"/>
        </w:rPr>
      </w:pPr>
      <w:hyperlink w:anchor="_Toc116544703" w:history="1">
        <w:r w:rsidRPr="000356AD">
          <w:rPr>
            <w:rStyle w:val="Hyperlink"/>
            <w:noProof/>
          </w:rPr>
          <w:t>4.3.1 Financiële en economische draagkracht</w:t>
        </w:r>
        <w:r>
          <w:rPr>
            <w:noProof/>
            <w:webHidden/>
          </w:rPr>
          <w:tab/>
        </w:r>
        <w:r>
          <w:rPr>
            <w:noProof/>
            <w:webHidden/>
          </w:rPr>
          <w:fldChar w:fldCharType="begin"/>
        </w:r>
        <w:r>
          <w:rPr>
            <w:noProof/>
            <w:webHidden/>
          </w:rPr>
          <w:instrText xml:space="preserve"> PAGEREF _Toc116544703 \h </w:instrText>
        </w:r>
        <w:r>
          <w:rPr>
            <w:noProof/>
            <w:webHidden/>
          </w:rPr>
        </w:r>
        <w:r>
          <w:rPr>
            <w:noProof/>
            <w:webHidden/>
          </w:rPr>
          <w:fldChar w:fldCharType="separate"/>
        </w:r>
        <w:r w:rsidR="003B6468">
          <w:rPr>
            <w:noProof/>
            <w:webHidden/>
          </w:rPr>
          <w:t>17</w:t>
        </w:r>
        <w:r>
          <w:rPr>
            <w:noProof/>
            <w:webHidden/>
          </w:rPr>
          <w:fldChar w:fldCharType="end"/>
        </w:r>
      </w:hyperlink>
    </w:p>
    <w:p w14:paraId="51EFF849" w14:textId="6429A9A3" w:rsidR="001A7BB5" w:rsidRDefault="001A7BB5" w:rsidP="001A7BB5">
      <w:pPr>
        <w:pStyle w:val="Inhopg3"/>
        <w:tabs>
          <w:tab w:val="right" w:leader="dot" w:pos="9061"/>
        </w:tabs>
        <w:ind w:left="2160"/>
        <w:rPr>
          <w:rFonts w:asciiTheme="minorHAnsi" w:eastAsiaTheme="minorEastAsia" w:hAnsiTheme="minorHAnsi" w:cstheme="minorBidi"/>
          <w:noProof/>
          <w:spacing w:val="0"/>
          <w:sz w:val="22"/>
          <w:szCs w:val="22"/>
        </w:rPr>
      </w:pPr>
      <w:hyperlink w:anchor="_Toc116544704" w:history="1">
        <w:r w:rsidRPr="000356AD">
          <w:rPr>
            <w:rStyle w:val="Hyperlink"/>
            <w:noProof/>
          </w:rPr>
          <w:t>4.3.2 Technische bekwaamheid en beroepsbekwaamheid</w:t>
        </w:r>
        <w:r>
          <w:rPr>
            <w:noProof/>
            <w:webHidden/>
          </w:rPr>
          <w:tab/>
        </w:r>
        <w:r>
          <w:rPr>
            <w:noProof/>
            <w:webHidden/>
          </w:rPr>
          <w:fldChar w:fldCharType="begin"/>
        </w:r>
        <w:r>
          <w:rPr>
            <w:noProof/>
            <w:webHidden/>
          </w:rPr>
          <w:instrText xml:space="preserve"> PAGEREF _Toc116544704 \h </w:instrText>
        </w:r>
        <w:r>
          <w:rPr>
            <w:noProof/>
            <w:webHidden/>
          </w:rPr>
        </w:r>
        <w:r>
          <w:rPr>
            <w:noProof/>
            <w:webHidden/>
          </w:rPr>
          <w:fldChar w:fldCharType="separate"/>
        </w:r>
        <w:r w:rsidR="003B6468">
          <w:rPr>
            <w:noProof/>
            <w:webHidden/>
          </w:rPr>
          <w:t>18</w:t>
        </w:r>
        <w:r>
          <w:rPr>
            <w:noProof/>
            <w:webHidden/>
          </w:rPr>
          <w:fldChar w:fldCharType="end"/>
        </w:r>
      </w:hyperlink>
    </w:p>
    <w:p w14:paraId="7E14FA08" w14:textId="7FC36E0E" w:rsidR="001A7BB5" w:rsidRDefault="001A7BB5" w:rsidP="001A7BB5">
      <w:pPr>
        <w:pStyle w:val="Inhopg3"/>
        <w:tabs>
          <w:tab w:val="right" w:leader="dot" w:pos="9061"/>
        </w:tabs>
        <w:ind w:left="2160"/>
        <w:rPr>
          <w:rFonts w:asciiTheme="minorHAnsi" w:eastAsiaTheme="minorEastAsia" w:hAnsiTheme="minorHAnsi" w:cstheme="minorBidi"/>
          <w:noProof/>
          <w:spacing w:val="0"/>
          <w:sz w:val="22"/>
          <w:szCs w:val="22"/>
        </w:rPr>
      </w:pPr>
      <w:hyperlink w:anchor="_Toc116544705" w:history="1">
        <w:r w:rsidRPr="000356AD">
          <w:rPr>
            <w:rStyle w:val="Hyperlink"/>
            <w:noProof/>
          </w:rPr>
          <w:t>4.3.3 Toelichting Ervaringseis, Kerncompetenties: referenties</w:t>
        </w:r>
        <w:r>
          <w:rPr>
            <w:noProof/>
            <w:webHidden/>
          </w:rPr>
          <w:tab/>
        </w:r>
        <w:r>
          <w:rPr>
            <w:noProof/>
            <w:webHidden/>
          </w:rPr>
          <w:fldChar w:fldCharType="begin"/>
        </w:r>
        <w:r>
          <w:rPr>
            <w:noProof/>
            <w:webHidden/>
          </w:rPr>
          <w:instrText xml:space="preserve"> PAGEREF _Toc116544705 \h </w:instrText>
        </w:r>
        <w:r>
          <w:rPr>
            <w:noProof/>
            <w:webHidden/>
          </w:rPr>
        </w:r>
        <w:r>
          <w:rPr>
            <w:noProof/>
            <w:webHidden/>
          </w:rPr>
          <w:fldChar w:fldCharType="separate"/>
        </w:r>
        <w:r w:rsidR="003B6468">
          <w:rPr>
            <w:noProof/>
            <w:webHidden/>
          </w:rPr>
          <w:t>20</w:t>
        </w:r>
        <w:r>
          <w:rPr>
            <w:noProof/>
            <w:webHidden/>
          </w:rPr>
          <w:fldChar w:fldCharType="end"/>
        </w:r>
      </w:hyperlink>
    </w:p>
    <w:p w14:paraId="05C90C3B" w14:textId="54E65E9A" w:rsidR="001A7BB5" w:rsidRDefault="001A7BB5">
      <w:pPr>
        <w:pStyle w:val="Inhopg2"/>
        <w:rPr>
          <w:rFonts w:asciiTheme="minorHAnsi" w:eastAsiaTheme="minorEastAsia" w:hAnsiTheme="minorHAnsi" w:cstheme="minorBidi"/>
          <w:smallCaps w:val="0"/>
          <w:noProof/>
          <w:spacing w:val="0"/>
          <w:sz w:val="22"/>
          <w:szCs w:val="22"/>
        </w:rPr>
      </w:pPr>
      <w:hyperlink w:anchor="_Toc116544706" w:history="1">
        <w:r w:rsidRPr="000356AD">
          <w:rPr>
            <w:rStyle w:val="Hyperlink"/>
            <w:noProof/>
            <w:lang w:eastAsia="en-US"/>
          </w:rPr>
          <w:t>4.4</w:t>
        </w:r>
        <w:r>
          <w:rPr>
            <w:rFonts w:asciiTheme="minorHAnsi" w:eastAsiaTheme="minorEastAsia" w:hAnsiTheme="minorHAnsi" w:cstheme="minorBidi"/>
            <w:smallCaps w:val="0"/>
            <w:noProof/>
            <w:spacing w:val="0"/>
            <w:sz w:val="22"/>
            <w:szCs w:val="22"/>
          </w:rPr>
          <w:tab/>
        </w:r>
        <w:r w:rsidRPr="000356AD">
          <w:rPr>
            <w:rStyle w:val="Hyperlink"/>
            <w:noProof/>
            <w:lang w:eastAsia="en-US"/>
          </w:rPr>
          <w:t>Beroep op Derden</w:t>
        </w:r>
        <w:r>
          <w:rPr>
            <w:noProof/>
            <w:webHidden/>
          </w:rPr>
          <w:tab/>
        </w:r>
        <w:r>
          <w:rPr>
            <w:noProof/>
            <w:webHidden/>
          </w:rPr>
          <w:fldChar w:fldCharType="begin"/>
        </w:r>
        <w:r>
          <w:rPr>
            <w:noProof/>
            <w:webHidden/>
          </w:rPr>
          <w:instrText xml:space="preserve"> PAGEREF _Toc116544706 \h </w:instrText>
        </w:r>
        <w:r>
          <w:rPr>
            <w:noProof/>
            <w:webHidden/>
          </w:rPr>
        </w:r>
        <w:r>
          <w:rPr>
            <w:noProof/>
            <w:webHidden/>
          </w:rPr>
          <w:fldChar w:fldCharType="separate"/>
        </w:r>
        <w:r w:rsidR="003B6468">
          <w:rPr>
            <w:noProof/>
            <w:webHidden/>
          </w:rPr>
          <w:t>21</w:t>
        </w:r>
        <w:r>
          <w:rPr>
            <w:noProof/>
            <w:webHidden/>
          </w:rPr>
          <w:fldChar w:fldCharType="end"/>
        </w:r>
      </w:hyperlink>
    </w:p>
    <w:p w14:paraId="0CE6E8B6" w14:textId="2B3E7119" w:rsidR="001A7BB5" w:rsidRDefault="001A7BB5">
      <w:pPr>
        <w:pStyle w:val="Inhopg2"/>
        <w:rPr>
          <w:rFonts w:asciiTheme="minorHAnsi" w:eastAsiaTheme="minorEastAsia" w:hAnsiTheme="minorHAnsi" w:cstheme="minorBidi"/>
          <w:smallCaps w:val="0"/>
          <w:noProof/>
          <w:spacing w:val="0"/>
          <w:sz w:val="22"/>
          <w:szCs w:val="22"/>
        </w:rPr>
      </w:pPr>
      <w:hyperlink w:anchor="_Toc116544707" w:history="1">
        <w:r w:rsidRPr="000356AD">
          <w:rPr>
            <w:rStyle w:val="Hyperlink"/>
            <w:noProof/>
            <w:lang w:eastAsia="en-US"/>
          </w:rPr>
          <w:t>4.5</w:t>
        </w:r>
        <w:r>
          <w:rPr>
            <w:rFonts w:asciiTheme="minorHAnsi" w:eastAsiaTheme="minorEastAsia" w:hAnsiTheme="minorHAnsi" w:cstheme="minorBidi"/>
            <w:smallCaps w:val="0"/>
            <w:noProof/>
            <w:spacing w:val="0"/>
            <w:sz w:val="22"/>
            <w:szCs w:val="22"/>
          </w:rPr>
          <w:tab/>
        </w:r>
        <w:r w:rsidRPr="000356AD">
          <w:rPr>
            <w:rStyle w:val="Hyperlink"/>
            <w:noProof/>
            <w:lang w:eastAsia="en-US"/>
          </w:rPr>
          <w:t>Onderaanneming</w:t>
        </w:r>
        <w:r>
          <w:rPr>
            <w:noProof/>
            <w:webHidden/>
          </w:rPr>
          <w:tab/>
        </w:r>
        <w:r>
          <w:rPr>
            <w:noProof/>
            <w:webHidden/>
          </w:rPr>
          <w:fldChar w:fldCharType="begin"/>
        </w:r>
        <w:r>
          <w:rPr>
            <w:noProof/>
            <w:webHidden/>
          </w:rPr>
          <w:instrText xml:space="preserve"> PAGEREF _Toc116544707 \h </w:instrText>
        </w:r>
        <w:r>
          <w:rPr>
            <w:noProof/>
            <w:webHidden/>
          </w:rPr>
        </w:r>
        <w:r>
          <w:rPr>
            <w:noProof/>
            <w:webHidden/>
          </w:rPr>
          <w:fldChar w:fldCharType="separate"/>
        </w:r>
        <w:r w:rsidR="003B6468">
          <w:rPr>
            <w:noProof/>
            <w:webHidden/>
          </w:rPr>
          <w:t>21</w:t>
        </w:r>
        <w:r>
          <w:rPr>
            <w:noProof/>
            <w:webHidden/>
          </w:rPr>
          <w:fldChar w:fldCharType="end"/>
        </w:r>
      </w:hyperlink>
    </w:p>
    <w:p w14:paraId="117A4737" w14:textId="4069A0DE" w:rsidR="001A7BB5" w:rsidRDefault="001A7BB5">
      <w:pPr>
        <w:pStyle w:val="Inhopg2"/>
        <w:rPr>
          <w:rFonts w:asciiTheme="minorHAnsi" w:eastAsiaTheme="minorEastAsia" w:hAnsiTheme="minorHAnsi" w:cstheme="minorBidi"/>
          <w:smallCaps w:val="0"/>
          <w:noProof/>
          <w:spacing w:val="0"/>
          <w:sz w:val="22"/>
          <w:szCs w:val="22"/>
        </w:rPr>
      </w:pPr>
      <w:hyperlink w:anchor="_Toc116544708" w:history="1">
        <w:r w:rsidRPr="000356AD">
          <w:rPr>
            <w:rStyle w:val="Hyperlink"/>
            <w:noProof/>
            <w:lang w:eastAsia="en-US"/>
          </w:rPr>
          <w:t>4.6</w:t>
        </w:r>
        <w:r>
          <w:rPr>
            <w:rFonts w:asciiTheme="minorHAnsi" w:eastAsiaTheme="minorEastAsia" w:hAnsiTheme="minorHAnsi" w:cstheme="minorBidi"/>
            <w:smallCaps w:val="0"/>
            <w:noProof/>
            <w:spacing w:val="0"/>
            <w:sz w:val="22"/>
            <w:szCs w:val="22"/>
          </w:rPr>
          <w:tab/>
        </w:r>
        <w:r w:rsidRPr="000356AD">
          <w:rPr>
            <w:rStyle w:val="Hyperlink"/>
            <w:noProof/>
            <w:lang w:eastAsia="en-US"/>
          </w:rPr>
          <w:t>Bewijsmiddelen uitsluitingsgronden en geschiktheidseisen</w:t>
        </w:r>
        <w:r>
          <w:rPr>
            <w:noProof/>
            <w:webHidden/>
          </w:rPr>
          <w:tab/>
        </w:r>
        <w:r>
          <w:rPr>
            <w:noProof/>
            <w:webHidden/>
          </w:rPr>
          <w:fldChar w:fldCharType="begin"/>
        </w:r>
        <w:r>
          <w:rPr>
            <w:noProof/>
            <w:webHidden/>
          </w:rPr>
          <w:instrText xml:space="preserve"> PAGEREF _Toc116544708 \h </w:instrText>
        </w:r>
        <w:r>
          <w:rPr>
            <w:noProof/>
            <w:webHidden/>
          </w:rPr>
        </w:r>
        <w:r>
          <w:rPr>
            <w:noProof/>
            <w:webHidden/>
          </w:rPr>
          <w:fldChar w:fldCharType="separate"/>
        </w:r>
        <w:r w:rsidR="003B6468">
          <w:rPr>
            <w:noProof/>
            <w:webHidden/>
          </w:rPr>
          <w:t>22</w:t>
        </w:r>
        <w:r>
          <w:rPr>
            <w:noProof/>
            <w:webHidden/>
          </w:rPr>
          <w:fldChar w:fldCharType="end"/>
        </w:r>
      </w:hyperlink>
    </w:p>
    <w:p w14:paraId="1B0ACC32" w14:textId="411B3651"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09" w:history="1">
        <w:r w:rsidRPr="000356AD">
          <w:rPr>
            <w:rStyle w:val="Hyperlink"/>
            <w:noProof/>
          </w:rPr>
          <w:t>5</w:t>
        </w:r>
        <w:r>
          <w:rPr>
            <w:rFonts w:asciiTheme="minorHAnsi" w:eastAsiaTheme="minorEastAsia" w:hAnsiTheme="minorHAnsi" w:cstheme="minorBidi"/>
            <w:b w:val="0"/>
            <w:bCs w:val="0"/>
            <w:caps w:val="0"/>
            <w:noProof/>
            <w:spacing w:val="0"/>
            <w:sz w:val="22"/>
            <w:szCs w:val="22"/>
          </w:rPr>
          <w:tab/>
        </w:r>
        <w:r w:rsidRPr="000356AD">
          <w:rPr>
            <w:rStyle w:val="Hyperlink"/>
            <w:noProof/>
          </w:rPr>
          <w:t>Eisen aan de Aanmelding</w:t>
        </w:r>
        <w:r>
          <w:rPr>
            <w:noProof/>
            <w:webHidden/>
          </w:rPr>
          <w:tab/>
        </w:r>
        <w:r>
          <w:rPr>
            <w:noProof/>
            <w:webHidden/>
          </w:rPr>
          <w:fldChar w:fldCharType="begin"/>
        </w:r>
        <w:r>
          <w:rPr>
            <w:noProof/>
            <w:webHidden/>
          </w:rPr>
          <w:instrText xml:space="preserve"> PAGEREF _Toc116544709 \h </w:instrText>
        </w:r>
        <w:r>
          <w:rPr>
            <w:noProof/>
            <w:webHidden/>
          </w:rPr>
        </w:r>
        <w:r>
          <w:rPr>
            <w:noProof/>
            <w:webHidden/>
          </w:rPr>
          <w:fldChar w:fldCharType="separate"/>
        </w:r>
        <w:r w:rsidR="003B6468">
          <w:rPr>
            <w:noProof/>
            <w:webHidden/>
          </w:rPr>
          <w:t>24</w:t>
        </w:r>
        <w:r>
          <w:rPr>
            <w:noProof/>
            <w:webHidden/>
          </w:rPr>
          <w:fldChar w:fldCharType="end"/>
        </w:r>
      </w:hyperlink>
    </w:p>
    <w:p w14:paraId="08484B05" w14:textId="261446F9" w:rsidR="001A7BB5" w:rsidRDefault="001A7BB5">
      <w:pPr>
        <w:pStyle w:val="Inhopg2"/>
        <w:rPr>
          <w:rFonts w:asciiTheme="minorHAnsi" w:eastAsiaTheme="minorEastAsia" w:hAnsiTheme="minorHAnsi" w:cstheme="minorBidi"/>
          <w:smallCaps w:val="0"/>
          <w:noProof/>
          <w:spacing w:val="0"/>
          <w:sz w:val="22"/>
          <w:szCs w:val="22"/>
        </w:rPr>
      </w:pPr>
      <w:hyperlink w:anchor="_Toc116544710" w:history="1">
        <w:r w:rsidRPr="000356AD">
          <w:rPr>
            <w:rStyle w:val="Hyperlink"/>
            <w:noProof/>
          </w:rPr>
          <w:t>5.1</w:t>
        </w:r>
        <w:r>
          <w:rPr>
            <w:rFonts w:asciiTheme="minorHAnsi" w:eastAsiaTheme="minorEastAsia" w:hAnsiTheme="minorHAnsi" w:cstheme="minorBidi"/>
            <w:smallCaps w:val="0"/>
            <w:noProof/>
            <w:spacing w:val="0"/>
            <w:sz w:val="22"/>
            <w:szCs w:val="22"/>
          </w:rPr>
          <w:tab/>
        </w:r>
        <w:r w:rsidRPr="000356AD">
          <w:rPr>
            <w:rStyle w:val="Hyperlink"/>
            <w:noProof/>
          </w:rPr>
          <w:t>Opstellen en indienen van de Aanmelding</w:t>
        </w:r>
        <w:r>
          <w:rPr>
            <w:noProof/>
            <w:webHidden/>
          </w:rPr>
          <w:tab/>
        </w:r>
        <w:r>
          <w:rPr>
            <w:noProof/>
            <w:webHidden/>
          </w:rPr>
          <w:fldChar w:fldCharType="begin"/>
        </w:r>
        <w:r>
          <w:rPr>
            <w:noProof/>
            <w:webHidden/>
          </w:rPr>
          <w:instrText xml:space="preserve"> PAGEREF _Toc116544710 \h </w:instrText>
        </w:r>
        <w:r>
          <w:rPr>
            <w:noProof/>
            <w:webHidden/>
          </w:rPr>
        </w:r>
        <w:r>
          <w:rPr>
            <w:noProof/>
            <w:webHidden/>
          </w:rPr>
          <w:fldChar w:fldCharType="separate"/>
        </w:r>
        <w:r w:rsidR="003B6468">
          <w:rPr>
            <w:noProof/>
            <w:webHidden/>
          </w:rPr>
          <w:t>24</w:t>
        </w:r>
        <w:r>
          <w:rPr>
            <w:noProof/>
            <w:webHidden/>
          </w:rPr>
          <w:fldChar w:fldCharType="end"/>
        </w:r>
      </w:hyperlink>
    </w:p>
    <w:p w14:paraId="5872C2C6" w14:textId="05BC1212" w:rsidR="001A7BB5" w:rsidRDefault="001A7BB5">
      <w:pPr>
        <w:pStyle w:val="Inhopg2"/>
        <w:rPr>
          <w:rFonts w:asciiTheme="minorHAnsi" w:eastAsiaTheme="minorEastAsia" w:hAnsiTheme="minorHAnsi" w:cstheme="minorBidi"/>
          <w:smallCaps w:val="0"/>
          <w:noProof/>
          <w:spacing w:val="0"/>
          <w:sz w:val="22"/>
          <w:szCs w:val="22"/>
        </w:rPr>
      </w:pPr>
      <w:hyperlink w:anchor="_Toc116544711" w:history="1">
        <w:r w:rsidRPr="000356AD">
          <w:rPr>
            <w:rStyle w:val="Hyperlink"/>
            <w:noProof/>
          </w:rPr>
          <w:t>5.2</w:t>
        </w:r>
        <w:r>
          <w:rPr>
            <w:rFonts w:asciiTheme="minorHAnsi" w:eastAsiaTheme="minorEastAsia" w:hAnsiTheme="minorHAnsi" w:cstheme="minorBidi"/>
            <w:smallCaps w:val="0"/>
            <w:noProof/>
            <w:spacing w:val="0"/>
            <w:sz w:val="22"/>
            <w:szCs w:val="22"/>
          </w:rPr>
          <w:tab/>
        </w:r>
        <w:r w:rsidRPr="000356AD">
          <w:rPr>
            <w:rStyle w:val="Hyperlink"/>
            <w:noProof/>
          </w:rPr>
          <w:t>Eenmaal Aanmelden</w:t>
        </w:r>
        <w:r>
          <w:rPr>
            <w:noProof/>
            <w:webHidden/>
          </w:rPr>
          <w:tab/>
        </w:r>
        <w:r>
          <w:rPr>
            <w:noProof/>
            <w:webHidden/>
          </w:rPr>
          <w:fldChar w:fldCharType="begin"/>
        </w:r>
        <w:r>
          <w:rPr>
            <w:noProof/>
            <w:webHidden/>
          </w:rPr>
          <w:instrText xml:space="preserve"> PAGEREF _Toc116544711 \h </w:instrText>
        </w:r>
        <w:r>
          <w:rPr>
            <w:noProof/>
            <w:webHidden/>
          </w:rPr>
        </w:r>
        <w:r>
          <w:rPr>
            <w:noProof/>
            <w:webHidden/>
          </w:rPr>
          <w:fldChar w:fldCharType="separate"/>
        </w:r>
        <w:r w:rsidR="003B6468">
          <w:rPr>
            <w:noProof/>
            <w:webHidden/>
          </w:rPr>
          <w:t>24</w:t>
        </w:r>
        <w:r>
          <w:rPr>
            <w:noProof/>
            <w:webHidden/>
          </w:rPr>
          <w:fldChar w:fldCharType="end"/>
        </w:r>
      </w:hyperlink>
    </w:p>
    <w:p w14:paraId="45A71C77" w14:textId="0089DD75" w:rsidR="001A7BB5" w:rsidRDefault="001A7BB5">
      <w:pPr>
        <w:pStyle w:val="Inhopg2"/>
        <w:rPr>
          <w:rFonts w:asciiTheme="minorHAnsi" w:eastAsiaTheme="minorEastAsia" w:hAnsiTheme="minorHAnsi" w:cstheme="minorBidi"/>
          <w:smallCaps w:val="0"/>
          <w:noProof/>
          <w:spacing w:val="0"/>
          <w:sz w:val="22"/>
          <w:szCs w:val="22"/>
        </w:rPr>
      </w:pPr>
      <w:hyperlink w:anchor="_Toc116544712" w:history="1">
        <w:r w:rsidRPr="000356AD">
          <w:rPr>
            <w:rStyle w:val="Hyperlink"/>
            <w:noProof/>
          </w:rPr>
          <w:t>5.3</w:t>
        </w:r>
        <w:r>
          <w:rPr>
            <w:rFonts w:asciiTheme="minorHAnsi" w:eastAsiaTheme="minorEastAsia" w:hAnsiTheme="minorHAnsi" w:cstheme="minorBidi"/>
            <w:smallCaps w:val="0"/>
            <w:noProof/>
            <w:spacing w:val="0"/>
            <w:sz w:val="22"/>
            <w:szCs w:val="22"/>
          </w:rPr>
          <w:tab/>
        </w:r>
        <w:r w:rsidRPr="000356AD">
          <w:rPr>
            <w:rStyle w:val="Hyperlink"/>
            <w:noProof/>
          </w:rPr>
          <w:t>Aanmelden als Combinatie</w:t>
        </w:r>
        <w:r>
          <w:rPr>
            <w:noProof/>
            <w:webHidden/>
          </w:rPr>
          <w:tab/>
        </w:r>
        <w:r>
          <w:rPr>
            <w:noProof/>
            <w:webHidden/>
          </w:rPr>
          <w:fldChar w:fldCharType="begin"/>
        </w:r>
        <w:r>
          <w:rPr>
            <w:noProof/>
            <w:webHidden/>
          </w:rPr>
          <w:instrText xml:space="preserve"> PAGEREF _Toc116544712 \h </w:instrText>
        </w:r>
        <w:r>
          <w:rPr>
            <w:noProof/>
            <w:webHidden/>
          </w:rPr>
        </w:r>
        <w:r>
          <w:rPr>
            <w:noProof/>
            <w:webHidden/>
          </w:rPr>
          <w:fldChar w:fldCharType="separate"/>
        </w:r>
        <w:r w:rsidR="003B6468">
          <w:rPr>
            <w:noProof/>
            <w:webHidden/>
          </w:rPr>
          <w:t>25</w:t>
        </w:r>
        <w:r>
          <w:rPr>
            <w:noProof/>
            <w:webHidden/>
          </w:rPr>
          <w:fldChar w:fldCharType="end"/>
        </w:r>
      </w:hyperlink>
    </w:p>
    <w:p w14:paraId="36FBE8B5" w14:textId="08E46809" w:rsidR="001A7BB5" w:rsidRDefault="001A7BB5">
      <w:pPr>
        <w:pStyle w:val="Inhopg2"/>
        <w:rPr>
          <w:rFonts w:asciiTheme="minorHAnsi" w:eastAsiaTheme="minorEastAsia" w:hAnsiTheme="minorHAnsi" w:cstheme="minorBidi"/>
          <w:smallCaps w:val="0"/>
          <w:noProof/>
          <w:spacing w:val="0"/>
          <w:sz w:val="22"/>
          <w:szCs w:val="22"/>
        </w:rPr>
      </w:pPr>
      <w:hyperlink w:anchor="_Toc116544713" w:history="1">
        <w:r w:rsidRPr="000356AD">
          <w:rPr>
            <w:rStyle w:val="Hyperlink"/>
            <w:noProof/>
          </w:rPr>
          <w:t>5.4</w:t>
        </w:r>
        <w:r>
          <w:rPr>
            <w:rFonts w:asciiTheme="minorHAnsi" w:eastAsiaTheme="minorEastAsia" w:hAnsiTheme="minorHAnsi" w:cstheme="minorBidi"/>
            <w:smallCaps w:val="0"/>
            <w:noProof/>
            <w:spacing w:val="0"/>
            <w:sz w:val="22"/>
            <w:szCs w:val="22"/>
          </w:rPr>
          <w:tab/>
        </w:r>
        <w:r w:rsidRPr="000356AD">
          <w:rPr>
            <w:rStyle w:val="Hyperlink"/>
            <w:noProof/>
          </w:rPr>
          <w:t>Vereiste indeling van de Aanmelding</w:t>
        </w:r>
        <w:r>
          <w:rPr>
            <w:noProof/>
            <w:webHidden/>
          </w:rPr>
          <w:tab/>
        </w:r>
        <w:r>
          <w:rPr>
            <w:noProof/>
            <w:webHidden/>
          </w:rPr>
          <w:fldChar w:fldCharType="begin"/>
        </w:r>
        <w:r>
          <w:rPr>
            <w:noProof/>
            <w:webHidden/>
          </w:rPr>
          <w:instrText xml:space="preserve"> PAGEREF _Toc116544713 \h </w:instrText>
        </w:r>
        <w:r>
          <w:rPr>
            <w:noProof/>
            <w:webHidden/>
          </w:rPr>
        </w:r>
        <w:r>
          <w:rPr>
            <w:noProof/>
            <w:webHidden/>
          </w:rPr>
          <w:fldChar w:fldCharType="separate"/>
        </w:r>
        <w:r w:rsidR="003B6468">
          <w:rPr>
            <w:noProof/>
            <w:webHidden/>
          </w:rPr>
          <w:t>25</w:t>
        </w:r>
        <w:r>
          <w:rPr>
            <w:noProof/>
            <w:webHidden/>
          </w:rPr>
          <w:fldChar w:fldCharType="end"/>
        </w:r>
      </w:hyperlink>
    </w:p>
    <w:p w14:paraId="791B3BAC" w14:textId="36C5309B"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14" w:history="1">
        <w:r w:rsidRPr="000356AD">
          <w:rPr>
            <w:rStyle w:val="Hyperlink"/>
            <w:noProof/>
          </w:rPr>
          <w:t>6</w:t>
        </w:r>
        <w:r>
          <w:rPr>
            <w:rFonts w:asciiTheme="minorHAnsi" w:eastAsiaTheme="minorEastAsia" w:hAnsiTheme="minorHAnsi" w:cstheme="minorBidi"/>
            <w:b w:val="0"/>
            <w:bCs w:val="0"/>
            <w:caps w:val="0"/>
            <w:noProof/>
            <w:spacing w:val="0"/>
            <w:sz w:val="22"/>
            <w:szCs w:val="22"/>
          </w:rPr>
          <w:tab/>
        </w:r>
        <w:r w:rsidRPr="000356AD">
          <w:rPr>
            <w:rStyle w:val="Hyperlink"/>
            <w:noProof/>
          </w:rPr>
          <w:t>Beoordeling van de Aanmeldingen</w:t>
        </w:r>
        <w:r>
          <w:rPr>
            <w:noProof/>
            <w:webHidden/>
          </w:rPr>
          <w:tab/>
        </w:r>
        <w:r>
          <w:rPr>
            <w:noProof/>
            <w:webHidden/>
          </w:rPr>
          <w:fldChar w:fldCharType="begin"/>
        </w:r>
        <w:r>
          <w:rPr>
            <w:noProof/>
            <w:webHidden/>
          </w:rPr>
          <w:instrText xml:space="preserve"> PAGEREF _Toc116544714 \h </w:instrText>
        </w:r>
        <w:r>
          <w:rPr>
            <w:noProof/>
            <w:webHidden/>
          </w:rPr>
        </w:r>
        <w:r>
          <w:rPr>
            <w:noProof/>
            <w:webHidden/>
          </w:rPr>
          <w:fldChar w:fldCharType="separate"/>
        </w:r>
        <w:r w:rsidR="003B6468">
          <w:rPr>
            <w:noProof/>
            <w:webHidden/>
          </w:rPr>
          <w:t>27</w:t>
        </w:r>
        <w:r>
          <w:rPr>
            <w:noProof/>
            <w:webHidden/>
          </w:rPr>
          <w:fldChar w:fldCharType="end"/>
        </w:r>
      </w:hyperlink>
    </w:p>
    <w:p w14:paraId="24CD201C" w14:textId="36A7E024" w:rsidR="001A7BB5" w:rsidRDefault="001A7BB5">
      <w:pPr>
        <w:pStyle w:val="Inhopg2"/>
        <w:rPr>
          <w:rFonts w:asciiTheme="minorHAnsi" w:eastAsiaTheme="minorEastAsia" w:hAnsiTheme="minorHAnsi" w:cstheme="minorBidi"/>
          <w:smallCaps w:val="0"/>
          <w:noProof/>
          <w:spacing w:val="0"/>
          <w:sz w:val="22"/>
          <w:szCs w:val="22"/>
        </w:rPr>
      </w:pPr>
      <w:hyperlink w:anchor="_Toc116544715" w:history="1">
        <w:r w:rsidRPr="000356AD">
          <w:rPr>
            <w:rStyle w:val="Hyperlink"/>
            <w:noProof/>
            <w:lang w:eastAsia="en-US"/>
          </w:rPr>
          <w:t>6.1</w:t>
        </w:r>
        <w:r>
          <w:rPr>
            <w:rFonts w:asciiTheme="minorHAnsi" w:eastAsiaTheme="minorEastAsia" w:hAnsiTheme="minorHAnsi" w:cstheme="minorBidi"/>
            <w:smallCaps w:val="0"/>
            <w:noProof/>
            <w:spacing w:val="0"/>
            <w:sz w:val="22"/>
            <w:szCs w:val="22"/>
          </w:rPr>
          <w:tab/>
        </w:r>
        <w:r w:rsidRPr="000356AD">
          <w:rPr>
            <w:rStyle w:val="Hyperlink"/>
            <w:noProof/>
            <w:lang w:eastAsia="en-US"/>
          </w:rPr>
          <w:t>Toets op compleetheid, uitsluitingsronden en geschiktheidseisen</w:t>
        </w:r>
        <w:r>
          <w:rPr>
            <w:noProof/>
            <w:webHidden/>
          </w:rPr>
          <w:tab/>
        </w:r>
        <w:r>
          <w:rPr>
            <w:noProof/>
            <w:webHidden/>
          </w:rPr>
          <w:fldChar w:fldCharType="begin"/>
        </w:r>
        <w:r>
          <w:rPr>
            <w:noProof/>
            <w:webHidden/>
          </w:rPr>
          <w:instrText xml:space="preserve"> PAGEREF _Toc116544715 \h </w:instrText>
        </w:r>
        <w:r>
          <w:rPr>
            <w:noProof/>
            <w:webHidden/>
          </w:rPr>
        </w:r>
        <w:r>
          <w:rPr>
            <w:noProof/>
            <w:webHidden/>
          </w:rPr>
          <w:fldChar w:fldCharType="separate"/>
        </w:r>
        <w:r w:rsidR="003B6468">
          <w:rPr>
            <w:noProof/>
            <w:webHidden/>
          </w:rPr>
          <w:t>27</w:t>
        </w:r>
        <w:r>
          <w:rPr>
            <w:noProof/>
            <w:webHidden/>
          </w:rPr>
          <w:fldChar w:fldCharType="end"/>
        </w:r>
      </w:hyperlink>
    </w:p>
    <w:p w14:paraId="6C5597EE" w14:textId="214482C2" w:rsidR="001A7BB5" w:rsidRDefault="001A7BB5">
      <w:pPr>
        <w:pStyle w:val="Inhopg2"/>
        <w:rPr>
          <w:rFonts w:asciiTheme="minorHAnsi" w:eastAsiaTheme="minorEastAsia" w:hAnsiTheme="minorHAnsi" w:cstheme="minorBidi"/>
          <w:smallCaps w:val="0"/>
          <w:noProof/>
          <w:spacing w:val="0"/>
          <w:sz w:val="22"/>
          <w:szCs w:val="22"/>
        </w:rPr>
      </w:pPr>
      <w:hyperlink w:anchor="_Toc116544716" w:history="1">
        <w:r w:rsidRPr="000356AD">
          <w:rPr>
            <w:rStyle w:val="Hyperlink"/>
            <w:noProof/>
            <w:lang w:eastAsia="en-US"/>
          </w:rPr>
          <w:t>6.2</w:t>
        </w:r>
        <w:r>
          <w:rPr>
            <w:rFonts w:asciiTheme="minorHAnsi" w:eastAsiaTheme="minorEastAsia" w:hAnsiTheme="minorHAnsi" w:cstheme="minorBidi"/>
            <w:smallCaps w:val="0"/>
            <w:noProof/>
            <w:spacing w:val="0"/>
            <w:sz w:val="22"/>
            <w:szCs w:val="22"/>
          </w:rPr>
          <w:tab/>
        </w:r>
        <w:r w:rsidRPr="000356AD">
          <w:rPr>
            <w:rStyle w:val="Hyperlink"/>
            <w:noProof/>
            <w:lang w:eastAsia="en-US"/>
          </w:rPr>
          <w:t>Loting</w:t>
        </w:r>
        <w:r>
          <w:rPr>
            <w:noProof/>
            <w:webHidden/>
          </w:rPr>
          <w:tab/>
        </w:r>
        <w:r>
          <w:rPr>
            <w:noProof/>
            <w:webHidden/>
          </w:rPr>
          <w:fldChar w:fldCharType="begin"/>
        </w:r>
        <w:r>
          <w:rPr>
            <w:noProof/>
            <w:webHidden/>
          </w:rPr>
          <w:instrText xml:space="preserve"> PAGEREF _Toc116544716 \h </w:instrText>
        </w:r>
        <w:r>
          <w:rPr>
            <w:noProof/>
            <w:webHidden/>
          </w:rPr>
        </w:r>
        <w:r>
          <w:rPr>
            <w:noProof/>
            <w:webHidden/>
          </w:rPr>
          <w:fldChar w:fldCharType="separate"/>
        </w:r>
        <w:r w:rsidR="003B6468">
          <w:rPr>
            <w:noProof/>
            <w:webHidden/>
          </w:rPr>
          <w:t>27</w:t>
        </w:r>
        <w:r>
          <w:rPr>
            <w:noProof/>
            <w:webHidden/>
          </w:rPr>
          <w:fldChar w:fldCharType="end"/>
        </w:r>
      </w:hyperlink>
    </w:p>
    <w:p w14:paraId="2AB2636C" w14:textId="61E0B173" w:rsidR="001A7BB5" w:rsidRDefault="001A7BB5">
      <w:pPr>
        <w:pStyle w:val="Inhopg2"/>
        <w:rPr>
          <w:rFonts w:asciiTheme="minorHAnsi" w:eastAsiaTheme="minorEastAsia" w:hAnsiTheme="minorHAnsi" w:cstheme="minorBidi"/>
          <w:smallCaps w:val="0"/>
          <w:noProof/>
          <w:spacing w:val="0"/>
          <w:sz w:val="22"/>
          <w:szCs w:val="22"/>
        </w:rPr>
      </w:pPr>
      <w:hyperlink w:anchor="_Toc116544717" w:history="1">
        <w:r w:rsidRPr="000356AD">
          <w:rPr>
            <w:rStyle w:val="Hyperlink"/>
            <w:noProof/>
            <w:lang w:eastAsia="en-US"/>
          </w:rPr>
          <w:t>6.3</w:t>
        </w:r>
        <w:r>
          <w:rPr>
            <w:rFonts w:asciiTheme="minorHAnsi" w:eastAsiaTheme="minorEastAsia" w:hAnsiTheme="minorHAnsi" w:cstheme="minorBidi"/>
            <w:smallCaps w:val="0"/>
            <w:noProof/>
            <w:spacing w:val="0"/>
            <w:sz w:val="22"/>
            <w:szCs w:val="22"/>
          </w:rPr>
          <w:tab/>
        </w:r>
        <w:r w:rsidRPr="000356AD">
          <w:rPr>
            <w:rStyle w:val="Hyperlink"/>
            <w:noProof/>
            <w:lang w:eastAsia="en-US"/>
          </w:rPr>
          <w:t>Selectiebeslissing</w:t>
        </w:r>
        <w:r>
          <w:rPr>
            <w:noProof/>
            <w:webHidden/>
          </w:rPr>
          <w:tab/>
        </w:r>
        <w:r>
          <w:rPr>
            <w:noProof/>
            <w:webHidden/>
          </w:rPr>
          <w:fldChar w:fldCharType="begin"/>
        </w:r>
        <w:r>
          <w:rPr>
            <w:noProof/>
            <w:webHidden/>
          </w:rPr>
          <w:instrText xml:space="preserve"> PAGEREF _Toc116544717 \h </w:instrText>
        </w:r>
        <w:r>
          <w:rPr>
            <w:noProof/>
            <w:webHidden/>
          </w:rPr>
        </w:r>
        <w:r>
          <w:rPr>
            <w:noProof/>
            <w:webHidden/>
          </w:rPr>
          <w:fldChar w:fldCharType="separate"/>
        </w:r>
        <w:r w:rsidR="003B6468">
          <w:rPr>
            <w:noProof/>
            <w:webHidden/>
          </w:rPr>
          <w:t>28</w:t>
        </w:r>
        <w:r>
          <w:rPr>
            <w:noProof/>
            <w:webHidden/>
          </w:rPr>
          <w:fldChar w:fldCharType="end"/>
        </w:r>
      </w:hyperlink>
    </w:p>
    <w:p w14:paraId="2299B4AF" w14:textId="77777777" w:rsidR="001A7BB5" w:rsidRDefault="001A7BB5">
      <w:pPr>
        <w:spacing w:line="240" w:lineRule="auto"/>
        <w:ind w:left="0"/>
        <w:rPr>
          <w:rStyle w:val="Hyperlink"/>
          <w:b/>
          <w:bCs/>
          <w:caps/>
          <w:noProof/>
        </w:rPr>
      </w:pPr>
      <w:r>
        <w:rPr>
          <w:rStyle w:val="Hyperlink"/>
          <w:noProof/>
        </w:rPr>
        <w:br w:type="page"/>
      </w:r>
    </w:p>
    <w:p w14:paraId="189CF7AF" w14:textId="3C867CAD"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18" w:history="1">
        <w:r w:rsidRPr="000356AD">
          <w:rPr>
            <w:rStyle w:val="Hyperlink"/>
            <w:noProof/>
          </w:rPr>
          <w:t>7</w:t>
        </w:r>
        <w:r>
          <w:rPr>
            <w:rFonts w:asciiTheme="minorHAnsi" w:eastAsiaTheme="minorEastAsia" w:hAnsiTheme="minorHAnsi" w:cstheme="minorBidi"/>
            <w:b w:val="0"/>
            <w:bCs w:val="0"/>
            <w:caps w:val="0"/>
            <w:noProof/>
            <w:spacing w:val="0"/>
            <w:sz w:val="22"/>
            <w:szCs w:val="22"/>
          </w:rPr>
          <w:tab/>
        </w:r>
        <w:r w:rsidRPr="000356AD">
          <w:rPr>
            <w:rStyle w:val="Hyperlink"/>
            <w:noProof/>
          </w:rPr>
          <w:t>Uitnodiging tot Inschrijven</w:t>
        </w:r>
        <w:r>
          <w:rPr>
            <w:noProof/>
            <w:webHidden/>
          </w:rPr>
          <w:tab/>
        </w:r>
        <w:r>
          <w:rPr>
            <w:noProof/>
            <w:webHidden/>
          </w:rPr>
          <w:fldChar w:fldCharType="begin"/>
        </w:r>
        <w:r>
          <w:rPr>
            <w:noProof/>
            <w:webHidden/>
          </w:rPr>
          <w:instrText xml:space="preserve"> PAGEREF _Toc116544718 \h </w:instrText>
        </w:r>
        <w:r>
          <w:rPr>
            <w:noProof/>
            <w:webHidden/>
          </w:rPr>
        </w:r>
        <w:r>
          <w:rPr>
            <w:noProof/>
            <w:webHidden/>
          </w:rPr>
          <w:fldChar w:fldCharType="separate"/>
        </w:r>
        <w:r w:rsidR="003B6468">
          <w:rPr>
            <w:noProof/>
            <w:webHidden/>
          </w:rPr>
          <w:t>29</w:t>
        </w:r>
        <w:r>
          <w:rPr>
            <w:noProof/>
            <w:webHidden/>
          </w:rPr>
          <w:fldChar w:fldCharType="end"/>
        </w:r>
      </w:hyperlink>
    </w:p>
    <w:p w14:paraId="58D6B90F" w14:textId="0BBEE762"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19" w:history="1">
        <w:r w:rsidRPr="000356AD">
          <w:rPr>
            <w:rStyle w:val="Hyperlink"/>
            <w:noProof/>
          </w:rPr>
          <w:t>8</w:t>
        </w:r>
        <w:r>
          <w:rPr>
            <w:rFonts w:asciiTheme="minorHAnsi" w:eastAsiaTheme="minorEastAsia" w:hAnsiTheme="minorHAnsi" w:cstheme="minorBidi"/>
            <w:b w:val="0"/>
            <w:bCs w:val="0"/>
            <w:caps w:val="0"/>
            <w:noProof/>
            <w:spacing w:val="0"/>
            <w:sz w:val="22"/>
            <w:szCs w:val="22"/>
          </w:rPr>
          <w:tab/>
        </w:r>
        <w:r w:rsidRPr="000356AD">
          <w:rPr>
            <w:rStyle w:val="Hyperlink"/>
            <w:noProof/>
          </w:rPr>
          <w:t>Overige voorwaarden en regelingen</w:t>
        </w:r>
        <w:r>
          <w:rPr>
            <w:noProof/>
            <w:webHidden/>
          </w:rPr>
          <w:tab/>
        </w:r>
        <w:r>
          <w:rPr>
            <w:noProof/>
            <w:webHidden/>
          </w:rPr>
          <w:fldChar w:fldCharType="begin"/>
        </w:r>
        <w:r>
          <w:rPr>
            <w:noProof/>
            <w:webHidden/>
          </w:rPr>
          <w:instrText xml:space="preserve"> PAGEREF _Toc116544719 \h </w:instrText>
        </w:r>
        <w:r>
          <w:rPr>
            <w:noProof/>
            <w:webHidden/>
          </w:rPr>
        </w:r>
        <w:r>
          <w:rPr>
            <w:noProof/>
            <w:webHidden/>
          </w:rPr>
          <w:fldChar w:fldCharType="separate"/>
        </w:r>
        <w:r w:rsidR="003B6468">
          <w:rPr>
            <w:noProof/>
            <w:webHidden/>
          </w:rPr>
          <w:t>30</w:t>
        </w:r>
        <w:r>
          <w:rPr>
            <w:noProof/>
            <w:webHidden/>
          </w:rPr>
          <w:fldChar w:fldCharType="end"/>
        </w:r>
      </w:hyperlink>
    </w:p>
    <w:p w14:paraId="40864F0A" w14:textId="05C75697" w:rsidR="001A7BB5" w:rsidRDefault="001A7BB5">
      <w:pPr>
        <w:pStyle w:val="Inhopg2"/>
        <w:rPr>
          <w:rFonts w:asciiTheme="minorHAnsi" w:eastAsiaTheme="minorEastAsia" w:hAnsiTheme="minorHAnsi" w:cstheme="minorBidi"/>
          <w:smallCaps w:val="0"/>
          <w:noProof/>
          <w:spacing w:val="0"/>
          <w:sz w:val="22"/>
          <w:szCs w:val="22"/>
        </w:rPr>
      </w:pPr>
      <w:hyperlink w:anchor="_Toc116544720" w:history="1">
        <w:r w:rsidRPr="000356AD">
          <w:rPr>
            <w:rStyle w:val="Hyperlink"/>
            <w:noProof/>
          </w:rPr>
          <w:t>8.1</w:t>
        </w:r>
        <w:r>
          <w:rPr>
            <w:rFonts w:asciiTheme="minorHAnsi" w:eastAsiaTheme="minorEastAsia" w:hAnsiTheme="minorHAnsi" w:cstheme="minorBidi"/>
            <w:smallCaps w:val="0"/>
            <w:noProof/>
            <w:spacing w:val="0"/>
            <w:sz w:val="22"/>
            <w:szCs w:val="22"/>
          </w:rPr>
          <w:tab/>
        </w:r>
        <w:r w:rsidRPr="000356AD">
          <w:rPr>
            <w:rStyle w:val="Hyperlink"/>
            <w:noProof/>
          </w:rPr>
          <w:t>Onduidelijkheden, tegenstrijdigheden, onvolkomenheden</w:t>
        </w:r>
        <w:r>
          <w:rPr>
            <w:noProof/>
            <w:webHidden/>
          </w:rPr>
          <w:tab/>
        </w:r>
        <w:r>
          <w:rPr>
            <w:noProof/>
            <w:webHidden/>
          </w:rPr>
          <w:fldChar w:fldCharType="begin"/>
        </w:r>
        <w:r>
          <w:rPr>
            <w:noProof/>
            <w:webHidden/>
          </w:rPr>
          <w:instrText xml:space="preserve"> PAGEREF _Toc116544720 \h </w:instrText>
        </w:r>
        <w:r>
          <w:rPr>
            <w:noProof/>
            <w:webHidden/>
          </w:rPr>
        </w:r>
        <w:r>
          <w:rPr>
            <w:noProof/>
            <w:webHidden/>
          </w:rPr>
          <w:fldChar w:fldCharType="separate"/>
        </w:r>
        <w:r w:rsidR="003B6468">
          <w:rPr>
            <w:noProof/>
            <w:webHidden/>
          </w:rPr>
          <w:t>30</w:t>
        </w:r>
        <w:r>
          <w:rPr>
            <w:noProof/>
            <w:webHidden/>
          </w:rPr>
          <w:fldChar w:fldCharType="end"/>
        </w:r>
      </w:hyperlink>
    </w:p>
    <w:p w14:paraId="7B92FD42" w14:textId="13537976" w:rsidR="001A7BB5" w:rsidRDefault="001A7BB5">
      <w:pPr>
        <w:pStyle w:val="Inhopg2"/>
        <w:rPr>
          <w:rFonts w:asciiTheme="minorHAnsi" w:eastAsiaTheme="minorEastAsia" w:hAnsiTheme="minorHAnsi" w:cstheme="minorBidi"/>
          <w:smallCaps w:val="0"/>
          <w:noProof/>
          <w:spacing w:val="0"/>
          <w:sz w:val="22"/>
          <w:szCs w:val="22"/>
        </w:rPr>
      </w:pPr>
      <w:hyperlink w:anchor="_Toc116544721" w:history="1">
        <w:r w:rsidRPr="000356AD">
          <w:rPr>
            <w:rStyle w:val="Hyperlink"/>
            <w:noProof/>
          </w:rPr>
          <w:t>8.2</w:t>
        </w:r>
        <w:r>
          <w:rPr>
            <w:rFonts w:asciiTheme="minorHAnsi" w:eastAsiaTheme="minorEastAsia" w:hAnsiTheme="minorHAnsi" w:cstheme="minorBidi"/>
            <w:smallCaps w:val="0"/>
            <w:noProof/>
            <w:spacing w:val="0"/>
            <w:sz w:val="22"/>
            <w:szCs w:val="22"/>
          </w:rPr>
          <w:tab/>
        </w:r>
        <w:r w:rsidRPr="000356AD">
          <w:rPr>
            <w:rStyle w:val="Hyperlink"/>
            <w:noProof/>
          </w:rPr>
          <w:t>Kostenvergoeding Aanmelding</w:t>
        </w:r>
        <w:r>
          <w:rPr>
            <w:noProof/>
            <w:webHidden/>
          </w:rPr>
          <w:tab/>
        </w:r>
        <w:r>
          <w:rPr>
            <w:noProof/>
            <w:webHidden/>
          </w:rPr>
          <w:fldChar w:fldCharType="begin"/>
        </w:r>
        <w:r>
          <w:rPr>
            <w:noProof/>
            <w:webHidden/>
          </w:rPr>
          <w:instrText xml:space="preserve"> PAGEREF _Toc116544721 \h </w:instrText>
        </w:r>
        <w:r>
          <w:rPr>
            <w:noProof/>
            <w:webHidden/>
          </w:rPr>
        </w:r>
        <w:r>
          <w:rPr>
            <w:noProof/>
            <w:webHidden/>
          </w:rPr>
          <w:fldChar w:fldCharType="separate"/>
        </w:r>
        <w:r w:rsidR="003B6468">
          <w:rPr>
            <w:noProof/>
            <w:webHidden/>
          </w:rPr>
          <w:t>30</w:t>
        </w:r>
        <w:r>
          <w:rPr>
            <w:noProof/>
            <w:webHidden/>
          </w:rPr>
          <w:fldChar w:fldCharType="end"/>
        </w:r>
      </w:hyperlink>
    </w:p>
    <w:p w14:paraId="510AC9E2" w14:textId="0A104DD8" w:rsidR="001A7BB5" w:rsidRDefault="001A7BB5">
      <w:pPr>
        <w:pStyle w:val="Inhopg2"/>
        <w:rPr>
          <w:rFonts w:asciiTheme="minorHAnsi" w:eastAsiaTheme="minorEastAsia" w:hAnsiTheme="minorHAnsi" w:cstheme="minorBidi"/>
          <w:smallCaps w:val="0"/>
          <w:noProof/>
          <w:spacing w:val="0"/>
          <w:sz w:val="22"/>
          <w:szCs w:val="22"/>
        </w:rPr>
      </w:pPr>
      <w:hyperlink w:anchor="_Toc116544722" w:history="1">
        <w:r w:rsidRPr="000356AD">
          <w:rPr>
            <w:rStyle w:val="Hyperlink"/>
            <w:noProof/>
          </w:rPr>
          <w:t>8.3</w:t>
        </w:r>
        <w:r>
          <w:rPr>
            <w:rFonts w:asciiTheme="minorHAnsi" w:eastAsiaTheme="minorEastAsia" w:hAnsiTheme="minorHAnsi" w:cstheme="minorBidi"/>
            <w:smallCaps w:val="0"/>
            <w:noProof/>
            <w:spacing w:val="0"/>
            <w:sz w:val="22"/>
            <w:szCs w:val="22"/>
          </w:rPr>
          <w:tab/>
        </w:r>
        <w:r w:rsidRPr="000356AD">
          <w:rPr>
            <w:rStyle w:val="Hyperlink"/>
            <w:noProof/>
          </w:rPr>
          <w:t>Varianten</w:t>
        </w:r>
        <w:r>
          <w:rPr>
            <w:noProof/>
            <w:webHidden/>
          </w:rPr>
          <w:tab/>
        </w:r>
        <w:r>
          <w:rPr>
            <w:noProof/>
            <w:webHidden/>
          </w:rPr>
          <w:fldChar w:fldCharType="begin"/>
        </w:r>
        <w:r>
          <w:rPr>
            <w:noProof/>
            <w:webHidden/>
          </w:rPr>
          <w:instrText xml:space="preserve"> PAGEREF _Toc116544722 \h </w:instrText>
        </w:r>
        <w:r>
          <w:rPr>
            <w:noProof/>
            <w:webHidden/>
          </w:rPr>
        </w:r>
        <w:r>
          <w:rPr>
            <w:noProof/>
            <w:webHidden/>
          </w:rPr>
          <w:fldChar w:fldCharType="separate"/>
        </w:r>
        <w:r w:rsidR="003B6468">
          <w:rPr>
            <w:noProof/>
            <w:webHidden/>
          </w:rPr>
          <w:t>30</w:t>
        </w:r>
        <w:r>
          <w:rPr>
            <w:noProof/>
            <w:webHidden/>
          </w:rPr>
          <w:fldChar w:fldCharType="end"/>
        </w:r>
      </w:hyperlink>
    </w:p>
    <w:p w14:paraId="25EFB526" w14:textId="0F51055B" w:rsidR="001A7BB5" w:rsidRDefault="001A7BB5">
      <w:pPr>
        <w:pStyle w:val="Inhopg2"/>
        <w:rPr>
          <w:rFonts w:asciiTheme="minorHAnsi" w:eastAsiaTheme="minorEastAsia" w:hAnsiTheme="minorHAnsi" w:cstheme="minorBidi"/>
          <w:smallCaps w:val="0"/>
          <w:noProof/>
          <w:spacing w:val="0"/>
          <w:sz w:val="22"/>
          <w:szCs w:val="22"/>
        </w:rPr>
      </w:pPr>
      <w:hyperlink w:anchor="_Toc116544723" w:history="1">
        <w:r w:rsidRPr="000356AD">
          <w:rPr>
            <w:rStyle w:val="Hyperlink"/>
            <w:noProof/>
          </w:rPr>
          <w:t>8.4</w:t>
        </w:r>
        <w:r>
          <w:rPr>
            <w:rFonts w:asciiTheme="minorHAnsi" w:eastAsiaTheme="minorEastAsia" w:hAnsiTheme="minorHAnsi" w:cstheme="minorBidi"/>
            <w:smallCaps w:val="0"/>
            <w:noProof/>
            <w:spacing w:val="0"/>
            <w:sz w:val="22"/>
            <w:szCs w:val="22"/>
          </w:rPr>
          <w:tab/>
        </w:r>
        <w:r w:rsidRPr="000356AD">
          <w:rPr>
            <w:rStyle w:val="Hyperlink"/>
            <w:noProof/>
          </w:rPr>
          <w:t>Gestanddoeningstermijn</w:t>
        </w:r>
        <w:r>
          <w:rPr>
            <w:noProof/>
            <w:webHidden/>
          </w:rPr>
          <w:tab/>
        </w:r>
        <w:r>
          <w:rPr>
            <w:noProof/>
            <w:webHidden/>
          </w:rPr>
          <w:fldChar w:fldCharType="begin"/>
        </w:r>
        <w:r>
          <w:rPr>
            <w:noProof/>
            <w:webHidden/>
          </w:rPr>
          <w:instrText xml:space="preserve"> PAGEREF _Toc116544723 \h </w:instrText>
        </w:r>
        <w:r>
          <w:rPr>
            <w:noProof/>
            <w:webHidden/>
          </w:rPr>
        </w:r>
        <w:r>
          <w:rPr>
            <w:noProof/>
            <w:webHidden/>
          </w:rPr>
          <w:fldChar w:fldCharType="separate"/>
        </w:r>
        <w:r w:rsidR="003B6468">
          <w:rPr>
            <w:noProof/>
            <w:webHidden/>
          </w:rPr>
          <w:t>30</w:t>
        </w:r>
        <w:r>
          <w:rPr>
            <w:noProof/>
            <w:webHidden/>
          </w:rPr>
          <w:fldChar w:fldCharType="end"/>
        </w:r>
      </w:hyperlink>
    </w:p>
    <w:p w14:paraId="780548AB" w14:textId="6DDBAEEA" w:rsidR="001A7BB5" w:rsidRDefault="001A7BB5">
      <w:pPr>
        <w:pStyle w:val="Inhopg2"/>
        <w:rPr>
          <w:rFonts w:asciiTheme="minorHAnsi" w:eastAsiaTheme="minorEastAsia" w:hAnsiTheme="minorHAnsi" w:cstheme="minorBidi"/>
          <w:smallCaps w:val="0"/>
          <w:noProof/>
          <w:spacing w:val="0"/>
          <w:sz w:val="22"/>
          <w:szCs w:val="22"/>
        </w:rPr>
      </w:pPr>
      <w:hyperlink w:anchor="_Toc116544724" w:history="1">
        <w:r w:rsidRPr="000356AD">
          <w:rPr>
            <w:rStyle w:val="Hyperlink"/>
            <w:noProof/>
          </w:rPr>
          <w:t>8.5</w:t>
        </w:r>
        <w:r>
          <w:rPr>
            <w:rFonts w:asciiTheme="minorHAnsi" w:eastAsiaTheme="minorEastAsia" w:hAnsiTheme="minorHAnsi" w:cstheme="minorBidi"/>
            <w:smallCaps w:val="0"/>
            <w:noProof/>
            <w:spacing w:val="0"/>
            <w:sz w:val="22"/>
            <w:szCs w:val="22"/>
          </w:rPr>
          <w:tab/>
        </w:r>
        <w:r w:rsidRPr="000356AD">
          <w:rPr>
            <w:rStyle w:val="Hyperlink"/>
            <w:noProof/>
          </w:rPr>
          <w:t>Voertaal</w:t>
        </w:r>
        <w:r>
          <w:rPr>
            <w:noProof/>
            <w:webHidden/>
          </w:rPr>
          <w:tab/>
        </w:r>
        <w:r>
          <w:rPr>
            <w:noProof/>
            <w:webHidden/>
          </w:rPr>
          <w:fldChar w:fldCharType="begin"/>
        </w:r>
        <w:r>
          <w:rPr>
            <w:noProof/>
            <w:webHidden/>
          </w:rPr>
          <w:instrText xml:space="preserve"> PAGEREF _Toc116544724 \h </w:instrText>
        </w:r>
        <w:r>
          <w:rPr>
            <w:noProof/>
            <w:webHidden/>
          </w:rPr>
        </w:r>
        <w:r>
          <w:rPr>
            <w:noProof/>
            <w:webHidden/>
          </w:rPr>
          <w:fldChar w:fldCharType="separate"/>
        </w:r>
        <w:r w:rsidR="003B6468">
          <w:rPr>
            <w:noProof/>
            <w:webHidden/>
          </w:rPr>
          <w:t>30</w:t>
        </w:r>
        <w:r>
          <w:rPr>
            <w:noProof/>
            <w:webHidden/>
          </w:rPr>
          <w:fldChar w:fldCharType="end"/>
        </w:r>
      </w:hyperlink>
    </w:p>
    <w:p w14:paraId="7DC1CE77" w14:textId="5F39A8DA" w:rsidR="001A7BB5" w:rsidRDefault="001A7BB5">
      <w:pPr>
        <w:pStyle w:val="Inhopg2"/>
        <w:rPr>
          <w:rFonts w:asciiTheme="minorHAnsi" w:eastAsiaTheme="minorEastAsia" w:hAnsiTheme="minorHAnsi" w:cstheme="minorBidi"/>
          <w:smallCaps w:val="0"/>
          <w:noProof/>
          <w:spacing w:val="0"/>
          <w:sz w:val="22"/>
          <w:szCs w:val="22"/>
        </w:rPr>
      </w:pPr>
      <w:hyperlink w:anchor="_Toc116544725" w:history="1">
        <w:r w:rsidRPr="000356AD">
          <w:rPr>
            <w:rStyle w:val="Hyperlink"/>
            <w:noProof/>
          </w:rPr>
          <w:t>8.6</w:t>
        </w:r>
        <w:r>
          <w:rPr>
            <w:rFonts w:asciiTheme="minorHAnsi" w:eastAsiaTheme="minorEastAsia" w:hAnsiTheme="minorHAnsi" w:cstheme="minorBidi"/>
            <w:smallCaps w:val="0"/>
            <w:noProof/>
            <w:spacing w:val="0"/>
            <w:sz w:val="22"/>
            <w:szCs w:val="22"/>
          </w:rPr>
          <w:tab/>
        </w:r>
        <w:r w:rsidRPr="000356AD">
          <w:rPr>
            <w:rStyle w:val="Hyperlink"/>
            <w:noProof/>
          </w:rPr>
          <w:t>Blijvend voldoen aan de uitsluitingsgronden en eisen</w:t>
        </w:r>
        <w:r>
          <w:rPr>
            <w:noProof/>
            <w:webHidden/>
          </w:rPr>
          <w:tab/>
        </w:r>
        <w:r>
          <w:rPr>
            <w:noProof/>
            <w:webHidden/>
          </w:rPr>
          <w:fldChar w:fldCharType="begin"/>
        </w:r>
        <w:r>
          <w:rPr>
            <w:noProof/>
            <w:webHidden/>
          </w:rPr>
          <w:instrText xml:space="preserve"> PAGEREF _Toc116544725 \h </w:instrText>
        </w:r>
        <w:r>
          <w:rPr>
            <w:noProof/>
            <w:webHidden/>
          </w:rPr>
        </w:r>
        <w:r>
          <w:rPr>
            <w:noProof/>
            <w:webHidden/>
          </w:rPr>
          <w:fldChar w:fldCharType="separate"/>
        </w:r>
        <w:r w:rsidR="003B6468">
          <w:rPr>
            <w:noProof/>
            <w:webHidden/>
          </w:rPr>
          <w:t>30</w:t>
        </w:r>
        <w:r>
          <w:rPr>
            <w:noProof/>
            <w:webHidden/>
          </w:rPr>
          <w:fldChar w:fldCharType="end"/>
        </w:r>
      </w:hyperlink>
    </w:p>
    <w:p w14:paraId="0F1A9F4C" w14:textId="6A06FF6A" w:rsidR="001A7BB5" w:rsidRDefault="001A7BB5">
      <w:pPr>
        <w:pStyle w:val="Inhopg2"/>
        <w:rPr>
          <w:rFonts w:asciiTheme="minorHAnsi" w:eastAsiaTheme="minorEastAsia" w:hAnsiTheme="minorHAnsi" w:cstheme="minorBidi"/>
          <w:smallCaps w:val="0"/>
          <w:noProof/>
          <w:spacing w:val="0"/>
          <w:sz w:val="22"/>
          <w:szCs w:val="22"/>
        </w:rPr>
      </w:pPr>
      <w:hyperlink w:anchor="_Toc116544726" w:history="1">
        <w:r w:rsidRPr="000356AD">
          <w:rPr>
            <w:rStyle w:val="Hyperlink"/>
            <w:noProof/>
          </w:rPr>
          <w:t>8.7</w:t>
        </w:r>
        <w:r>
          <w:rPr>
            <w:rFonts w:asciiTheme="minorHAnsi" w:eastAsiaTheme="minorEastAsia" w:hAnsiTheme="minorHAnsi" w:cstheme="minorBidi"/>
            <w:smallCaps w:val="0"/>
            <w:noProof/>
            <w:spacing w:val="0"/>
            <w:sz w:val="22"/>
            <w:szCs w:val="22"/>
          </w:rPr>
          <w:tab/>
        </w:r>
        <w:r w:rsidRPr="000356AD">
          <w:rPr>
            <w:rStyle w:val="Hyperlink"/>
            <w:noProof/>
          </w:rPr>
          <w:t>Bibob-toets</w:t>
        </w:r>
        <w:r>
          <w:rPr>
            <w:noProof/>
            <w:webHidden/>
          </w:rPr>
          <w:tab/>
        </w:r>
        <w:r>
          <w:rPr>
            <w:noProof/>
            <w:webHidden/>
          </w:rPr>
          <w:fldChar w:fldCharType="begin"/>
        </w:r>
        <w:r>
          <w:rPr>
            <w:noProof/>
            <w:webHidden/>
          </w:rPr>
          <w:instrText xml:space="preserve"> PAGEREF _Toc116544726 \h </w:instrText>
        </w:r>
        <w:r>
          <w:rPr>
            <w:noProof/>
            <w:webHidden/>
          </w:rPr>
        </w:r>
        <w:r>
          <w:rPr>
            <w:noProof/>
            <w:webHidden/>
          </w:rPr>
          <w:fldChar w:fldCharType="separate"/>
        </w:r>
        <w:r w:rsidR="003B6468">
          <w:rPr>
            <w:noProof/>
            <w:webHidden/>
          </w:rPr>
          <w:t>31</w:t>
        </w:r>
        <w:r>
          <w:rPr>
            <w:noProof/>
            <w:webHidden/>
          </w:rPr>
          <w:fldChar w:fldCharType="end"/>
        </w:r>
      </w:hyperlink>
    </w:p>
    <w:p w14:paraId="0B5DE806" w14:textId="6483FBDF" w:rsidR="001A7BB5" w:rsidRDefault="001A7BB5">
      <w:pPr>
        <w:pStyle w:val="Inhopg2"/>
        <w:rPr>
          <w:rFonts w:asciiTheme="minorHAnsi" w:eastAsiaTheme="minorEastAsia" w:hAnsiTheme="minorHAnsi" w:cstheme="minorBidi"/>
          <w:smallCaps w:val="0"/>
          <w:noProof/>
          <w:spacing w:val="0"/>
          <w:sz w:val="22"/>
          <w:szCs w:val="22"/>
        </w:rPr>
      </w:pPr>
      <w:hyperlink w:anchor="_Toc116544727" w:history="1">
        <w:r w:rsidRPr="000356AD">
          <w:rPr>
            <w:rStyle w:val="Hyperlink"/>
            <w:noProof/>
          </w:rPr>
          <w:t>8.8</w:t>
        </w:r>
        <w:r>
          <w:rPr>
            <w:rFonts w:asciiTheme="minorHAnsi" w:eastAsiaTheme="minorEastAsia" w:hAnsiTheme="minorHAnsi" w:cstheme="minorBidi"/>
            <w:smallCaps w:val="0"/>
            <w:noProof/>
            <w:spacing w:val="0"/>
            <w:sz w:val="22"/>
            <w:szCs w:val="22"/>
          </w:rPr>
          <w:tab/>
        </w:r>
        <w:r w:rsidRPr="000356AD">
          <w:rPr>
            <w:rStyle w:val="Hyperlink"/>
            <w:noProof/>
          </w:rPr>
          <w:t>Klachtenprocedure</w:t>
        </w:r>
        <w:r>
          <w:rPr>
            <w:noProof/>
            <w:webHidden/>
          </w:rPr>
          <w:tab/>
        </w:r>
        <w:r>
          <w:rPr>
            <w:noProof/>
            <w:webHidden/>
          </w:rPr>
          <w:fldChar w:fldCharType="begin"/>
        </w:r>
        <w:r>
          <w:rPr>
            <w:noProof/>
            <w:webHidden/>
          </w:rPr>
          <w:instrText xml:space="preserve"> PAGEREF _Toc116544727 \h </w:instrText>
        </w:r>
        <w:r>
          <w:rPr>
            <w:noProof/>
            <w:webHidden/>
          </w:rPr>
        </w:r>
        <w:r>
          <w:rPr>
            <w:noProof/>
            <w:webHidden/>
          </w:rPr>
          <w:fldChar w:fldCharType="separate"/>
        </w:r>
        <w:r w:rsidR="003B6468">
          <w:rPr>
            <w:noProof/>
            <w:webHidden/>
          </w:rPr>
          <w:t>31</w:t>
        </w:r>
        <w:r>
          <w:rPr>
            <w:noProof/>
            <w:webHidden/>
          </w:rPr>
          <w:fldChar w:fldCharType="end"/>
        </w:r>
      </w:hyperlink>
    </w:p>
    <w:p w14:paraId="2C9AF79C" w14:textId="7C6D480F" w:rsidR="001A7BB5" w:rsidRDefault="001A7BB5">
      <w:pPr>
        <w:pStyle w:val="Inhopg2"/>
        <w:rPr>
          <w:rFonts w:asciiTheme="minorHAnsi" w:eastAsiaTheme="minorEastAsia" w:hAnsiTheme="minorHAnsi" w:cstheme="minorBidi"/>
          <w:smallCaps w:val="0"/>
          <w:noProof/>
          <w:spacing w:val="0"/>
          <w:sz w:val="22"/>
          <w:szCs w:val="22"/>
        </w:rPr>
      </w:pPr>
      <w:hyperlink w:anchor="_Toc116544728" w:history="1">
        <w:r w:rsidRPr="000356AD">
          <w:rPr>
            <w:rStyle w:val="Hyperlink"/>
            <w:noProof/>
          </w:rPr>
          <w:t>8.9</w:t>
        </w:r>
        <w:r>
          <w:rPr>
            <w:rFonts w:asciiTheme="minorHAnsi" w:eastAsiaTheme="minorEastAsia" w:hAnsiTheme="minorHAnsi" w:cstheme="minorBidi"/>
            <w:smallCaps w:val="0"/>
            <w:noProof/>
            <w:spacing w:val="0"/>
            <w:sz w:val="22"/>
            <w:szCs w:val="22"/>
          </w:rPr>
          <w:tab/>
        </w:r>
        <w:r w:rsidRPr="000356AD">
          <w:rPr>
            <w:rStyle w:val="Hyperlink"/>
            <w:noProof/>
          </w:rPr>
          <w:t>Geschillenregeling</w:t>
        </w:r>
        <w:r>
          <w:rPr>
            <w:noProof/>
            <w:webHidden/>
          </w:rPr>
          <w:tab/>
        </w:r>
        <w:r>
          <w:rPr>
            <w:noProof/>
            <w:webHidden/>
          </w:rPr>
          <w:fldChar w:fldCharType="begin"/>
        </w:r>
        <w:r>
          <w:rPr>
            <w:noProof/>
            <w:webHidden/>
          </w:rPr>
          <w:instrText xml:space="preserve"> PAGEREF _Toc116544728 \h </w:instrText>
        </w:r>
        <w:r>
          <w:rPr>
            <w:noProof/>
            <w:webHidden/>
          </w:rPr>
        </w:r>
        <w:r>
          <w:rPr>
            <w:noProof/>
            <w:webHidden/>
          </w:rPr>
          <w:fldChar w:fldCharType="separate"/>
        </w:r>
        <w:r w:rsidR="003B6468">
          <w:rPr>
            <w:noProof/>
            <w:webHidden/>
          </w:rPr>
          <w:t>32</w:t>
        </w:r>
        <w:r>
          <w:rPr>
            <w:noProof/>
            <w:webHidden/>
          </w:rPr>
          <w:fldChar w:fldCharType="end"/>
        </w:r>
      </w:hyperlink>
    </w:p>
    <w:p w14:paraId="5019F5CF" w14:textId="4A612A74"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29" w:history="1">
        <w:r w:rsidRPr="000356AD">
          <w:rPr>
            <w:rStyle w:val="Hyperlink"/>
            <w:rFonts w:cstheme="minorHAnsi"/>
            <w:noProof/>
            <w:lang w:eastAsia="en-US"/>
          </w:rPr>
          <w:t>Bijlagen:</w:t>
        </w:r>
        <w:r>
          <w:rPr>
            <w:noProof/>
            <w:webHidden/>
          </w:rPr>
          <w:tab/>
        </w:r>
        <w:r>
          <w:rPr>
            <w:noProof/>
            <w:webHidden/>
          </w:rPr>
          <w:fldChar w:fldCharType="begin"/>
        </w:r>
        <w:r>
          <w:rPr>
            <w:noProof/>
            <w:webHidden/>
          </w:rPr>
          <w:instrText xml:space="preserve"> PAGEREF _Toc116544729 \h </w:instrText>
        </w:r>
        <w:r>
          <w:rPr>
            <w:noProof/>
            <w:webHidden/>
          </w:rPr>
        </w:r>
        <w:r>
          <w:rPr>
            <w:noProof/>
            <w:webHidden/>
          </w:rPr>
          <w:fldChar w:fldCharType="separate"/>
        </w:r>
        <w:r w:rsidR="003B6468">
          <w:rPr>
            <w:noProof/>
            <w:webHidden/>
          </w:rPr>
          <w:t>33</w:t>
        </w:r>
        <w:r>
          <w:rPr>
            <w:noProof/>
            <w:webHidden/>
          </w:rPr>
          <w:fldChar w:fldCharType="end"/>
        </w:r>
      </w:hyperlink>
    </w:p>
    <w:p w14:paraId="0EF7F3BF" w14:textId="69A37EB5"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30" w:history="1">
        <w:r w:rsidRPr="000356AD">
          <w:rPr>
            <w:rStyle w:val="Hyperlink"/>
            <w:rFonts w:cstheme="minorHAnsi"/>
            <w:noProof/>
            <w:lang w:eastAsia="en-US"/>
          </w:rPr>
          <w:t>Bijlage 01 - Eigen verklaring (UEA 2016)</w:t>
        </w:r>
        <w:r>
          <w:rPr>
            <w:noProof/>
            <w:webHidden/>
          </w:rPr>
          <w:tab/>
        </w:r>
        <w:r>
          <w:rPr>
            <w:noProof/>
            <w:webHidden/>
          </w:rPr>
          <w:fldChar w:fldCharType="begin"/>
        </w:r>
        <w:r>
          <w:rPr>
            <w:noProof/>
            <w:webHidden/>
          </w:rPr>
          <w:instrText xml:space="preserve"> PAGEREF _Toc116544730 \h </w:instrText>
        </w:r>
        <w:r>
          <w:rPr>
            <w:noProof/>
            <w:webHidden/>
          </w:rPr>
        </w:r>
        <w:r>
          <w:rPr>
            <w:noProof/>
            <w:webHidden/>
          </w:rPr>
          <w:fldChar w:fldCharType="separate"/>
        </w:r>
        <w:r w:rsidR="003B6468">
          <w:rPr>
            <w:noProof/>
            <w:webHidden/>
          </w:rPr>
          <w:t>33</w:t>
        </w:r>
        <w:r>
          <w:rPr>
            <w:noProof/>
            <w:webHidden/>
          </w:rPr>
          <w:fldChar w:fldCharType="end"/>
        </w:r>
      </w:hyperlink>
    </w:p>
    <w:p w14:paraId="594EAF4A" w14:textId="12EE2EC2"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31" w:history="1">
        <w:r w:rsidRPr="000356AD">
          <w:rPr>
            <w:rStyle w:val="Hyperlink"/>
            <w:rFonts w:cstheme="minorHAnsi"/>
            <w:noProof/>
          </w:rPr>
          <w:t>Bijlage 02 - Model Referentieverklaring</w:t>
        </w:r>
        <w:r>
          <w:rPr>
            <w:noProof/>
            <w:webHidden/>
          </w:rPr>
          <w:tab/>
        </w:r>
        <w:r>
          <w:rPr>
            <w:noProof/>
            <w:webHidden/>
          </w:rPr>
          <w:fldChar w:fldCharType="begin"/>
        </w:r>
        <w:r>
          <w:rPr>
            <w:noProof/>
            <w:webHidden/>
          </w:rPr>
          <w:instrText xml:space="preserve"> PAGEREF _Toc116544731 \h </w:instrText>
        </w:r>
        <w:r>
          <w:rPr>
            <w:noProof/>
            <w:webHidden/>
          </w:rPr>
        </w:r>
        <w:r>
          <w:rPr>
            <w:noProof/>
            <w:webHidden/>
          </w:rPr>
          <w:fldChar w:fldCharType="separate"/>
        </w:r>
        <w:r w:rsidR="003B6468">
          <w:rPr>
            <w:noProof/>
            <w:webHidden/>
          </w:rPr>
          <w:t>33</w:t>
        </w:r>
        <w:r>
          <w:rPr>
            <w:noProof/>
            <w:webHidden/>
          </w:rPr>
          <w:fldChar w:fldCharType="end"/>
        </w:r>
      </w:hyperlink>
    </w:p>
    <w:p w14:paraId="3AA79FF8" w14:textId="36711056"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32" w:history="1">
        <w:r w:rsidRPr="000356AD">
          <w:rPr>
            <w:rStyle w:val="Hyperlink"/>
            <w:rFonts w:cstheme="minorHAnsi"/>
            <w:noProof/>
          </w:rPr>
          <w:t>Bijlage 03 - Verklaring van geen-Russische betrokkenheid</w:t>
        </w:r>
        <w:r>
          <w:rPr>
            <w:noProof/>
            <w:webHidden/>
          </w:rPr>
          <w:tab/>
        </w:r>
        <w:r>
          <w:rPr>
            <w:noProof/>
            <w:webHidden/>
          </w:rPr>
          <w:fldChar w:fldCharType="begin"/>
        </w:r>
        <w:r>
          <w:rPr>
            <w:noProof/>
            <w:webHidden/>
          </w:rPr>
          <w:instrText xml:space="preserve"> PAGEREF _Toc116544732 \h </w:instrText>
        </w:r>
        <w:r>
          <w:rPr>
            <w:noProof/>
            <w:webHidden/>
          </w:rPr>
        </w:r>
        <w:r>
          <w:rPr>
            <w:noProof/>
            <w:webHidden/>
          </w:rPr>
          <w:fldChar w:fldCharType="separate"/>
        </w:r>
        <w:r w:rsidR="003B6468">
          <w:rPr>
            <w:noProof/>
            <w:webHidden/>
          </w:rPr>
          <w:t>33</w:t>
        </w:r>
        <w:r>
          <w:rPr>
            <w:noProof/>
            <w:webHidden/>
          </w:rPr>
          <w:fldChar w:fldCharType="end"/>
        </w:r>
      </w:hyperlink>
    </w:p>
    <w:p w14:paraId="4BB0D11F" w14:textId="6ABA2B12"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33" w:history="1">
        <w:r w:rsidRPr="000356AD">
          <w:rPr>
            <w:rStyle w:val="Hyperlink"/>
            <w:rFonts w:cstheme="minorHAnsi"/>
            <w:noProof/>
          </w:rPr>
          <w:t>Bijlage 04 - Model Wederzijdse verklaring, beroep op Derden</w:t>
        </w:r>
        <w:r>
          <w:rPr>
            <w:noProof/>
            <w:webHidden/>
          </w:rPr>
          <w:tab/>
        </w:r>
        <w:r>
          <w:rPr>
            <w:noProof/>
            <w:webHidden/>
          </w:rPr>
          <w:fldChar w:fldCharType="begin"/>
        </w:r>
        <w:r>
          <w:rPr>
            <w:noProof/>
            <w:webHidden/>
          </w:rPr>
          <w:instrText xml:space="preserve"> PAGEREF _Toc116544733 \h </w:instrText>
        </w:r>
        <w:r>
          <w:rPr>
            <w:noProof/>
            <w:webHidden/>
          </w:rPr>
        </w:r>
        <w:r>
          <w:rPr>
            <w:noProof/>
            <w:webHidden/>
          </w:rPr>
          <w:fldChar w:fldCharType="separate"/>
        </w:r>
        <w:r w:rsidR="003B6468">
          <w:rPr>
            <w:noProof/>
            <w:webHidden/>
          </w:rPr>
          <w:t>33</w:t>
        </w:r>
        <w:r>
          <w:rPr>
            <w:noProof/>
            <w:webHidden/>
          </w:rPr>
          <w:fldChar w:fldCharType="end"/>
        </w:r>
      </w:hyperlink>
    </w:p>
    <w:p w14:paraId="59537EE8" w14:textId="12BE8B0A" w:rsidR="001A7BB5" w:rsidRDefault="001A7BB5">
      <w:pPr>
        <w:pStyle w:val="Inhopg1"/>
        <w:rPr>
          <w:rFonts w:asciiTheme="minorHAnsi" w:eastAsiaTheme="minorEastAsia" w:hAnsiTheme="minorHAnsi" w:cstheme="minorBidi"/>
          <w:b w:val="0"/>
          <w:bCs w:val="0"/>
          <w:caps w:val="0"/>
          <w:noProof/>
          <w:spacing w:val="0"/>
          <w:sz w:val="22"/>
          <w:szCs w:val="22"/>
        </w:rPr>
      </w:pPr>
      <w:hyperlink w:anchor="_Toc116544734" w:history="1">
        <w:r w:rsidRPr="000356AD">
          <w:rPr>
            <w:rStyle w:val="Hyperlink"/>
            <w:rFonts w:cstheme="minorHAnsi"/>
            <w:noProof/>
          </w:rPr>
          <w:t>Bijlage 05 - Model Combinatieverklaring</w:t>
        </w:r>
        <w:r>
          <w:rPr>
            <w:noProof/>
            <w:webHidden/>
          </w:rPr>
          <w:tab/>
        </w:r>
        <w:r>
          <w:rPr>
            <w:noProof/>
            <w:webHidden/>
          </w:rPr>
          <w:fldChar w:fldCharType="begin"/>
        </w:r>
        <w:r>
          <w:rPr>
            <w:noProof/>
            <w:webHidden/>
          </w:rPr>
          <w:instrText xml:space="preserve"> PAGEREF _Toc116544734 \h </w:instrText>
        </w:r>
        <w:r>
          <w:rPr>
            <w:noProof/>
            <w:webHidden/>
          </w:rPr>
        </w:r>
        <w:r>
          <w:rPr>
            <w:noProof/>
            <w:webHidden/>
          </w:rPr>
          <w:fldChar w:fldCharType="separate"/>
        </w:r>
        <w:r w:rsidR="003B6468">
          <w:rPr>
            <w:noProof/>
            <w:webHidden/>
          </w:rPr>
          <w:t>33</w:t>
        </w:r>
        <w:r>
          <w:rPr>
            <w:noProof/>
            <w:webHidden/>
          </w:rPr>
          <w:fldChar w:fldCharType="end"/>
        </w:r>
      </w:hyperlink>
    </w:p>
    <w:p w14:paraId="25CA4CBA" w14:textId="733872A7" w:rsidR="00AB4372" w:rsidRPr="00633B01" w:rsidRDefault="00C13F3F" w:rsidP="00A3570B">
      <w:pPr>
        <w:ind w:left="0"/>
        <w:rPr>
          <w:rStyle w:val="OpmaakprofielKop185ptChar"/>
          <w:rFonts w:asciiTheme="minorHAnsi" w:hAnsiTheme="minorHAnsi"/>
          <w:bCs w:val="0"/>
          <w:sz w:val="20"/>
          <w:szCs w:val="20"/>
        </w:rPr>
      </w:pPr>
      <w:r w:rsidRPr="00633B01">
        <w:rPr>
          <w:rFonts w:asciiTheme="minorHAnsi" w:hAnsiTheme="minorHAnsi"/>
          <w:b/>
          <w:bCs/>
          <w:sz w:val="20"/>
        </w:rPr>
        <w:fldChar w:fldCharType="end"/>
      </w:r>
    </w:p>
    <w:bookmarkEnd w:id="3"/>
    <w:bookmarkEnd w:id="4"/>
    <w:bookmarkEnd w:id="5"/>
    <w:bookmarkEnd w:id="6"/>
    <w:bookmarkEnd w:id="7"/>
    <w:bookmarkEnd w:id="8"/>
    <w:p w14:paraId="25CA4CBB" w14:textId="77777777" w:rsidR="00DF12B4" w:rsidRPr="00633B01" w:rsidRDefault="00DF12B4">
      <w:pPr>
        <w:spacing w:line="240" w:lineRule="auto"/>
        <w:ind w:left="0"/>
        <w:rPr>
          <w:rFonts w:ascii="Calibri" w:hAnsi="Calibri"/>
          <w:b/>
          <w:snapToGrid w:val="0"/>
          <w:spacing w:val="0"/>
          <w:sz w:val="28"/>
          <w:szCs w:val="28"/>
        </w:rPr>
      </w:pPr>
      <w:r w:rsidRPr="00633B01">
        <w:br w:type="page"/>
      </w:r>
    </w:p>
    <w:p w14:paraId="25CA4CBC" w14:textId="3DFB2684" w:rsidR="00B8045D" w:rsidRPr="00633B01" w:rsidRDefault="005A025F" w:rsidP="007D599C">
      <w:pPr>
        <w:pStyle w:val="Kop1"/>
      </w:pPr>
      <w:bookmarkStart w:id="10" w:name="_Toc116544674"/>
      <w:r w:rsidRPr="00633B01">
        <w:lastRenderedPageBreak/>
        <w:t>Algemeen</w:t>
      </w:r>
      <w:bookmarkEnd w:id="10"/>
    </w:p>
    <w:p w14:paraId="43E304FB" w14:textId="77777777" w:rsidR="00163FBE" w:rsidRPr="00633B01" w:rsidRDefault="00163FBE" w:rsidP="007D7E79">
      <w:pPr>
        <w:pStyle w:val="Kop2"/>
      </w:pPr>
      <w:bookmarkStart w:id="11" w:name="_Toc23930660"/>
      <w:bookmarkStart w:id="12" w:name="_Toc111553923"/>
      <w:bookmarkStart w:id="13" w:name="_Toc116544675"/>
      <w:r w:rsidRPr="00633B01">
        <w:t>Begrippenlijst</w:t>
      </w:r>
      <w:bookmarkEnd w:id="11"/>
      <w:bookmarkEnd w:id="12"/>
      <w:bookmarkEnd w:id="13"/>
    </w:p>
    <w:p w14:paraId="7742E2B4" w14:textId="77777777" w:rsidR="00163FBE" w:rsidRPr="00633B01" w:rsidRDefault="00163FBE" w:rsidP="00163FBE">
      <w:pPr>
        <w:jc w:val="both"/>
        <w:rPr>
          <w:rFonts w:asciiTheme="minorHAnsi" w:hAnsiTheme="minorHAnsi"/>
          <w:sz w:val="20"/>
        </w:rPr>
      </w:pPr>
      <w:r w:rsidRPr="00633B01">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C000535" w14:textId="77777777" w:rsidR="00163FBE" w:rsidRPr="00633B01" w:rsidRDefault="00163FBE" w:rsidP="00163FBE"/>
    <w:p w14:paraId="07D498CD" w14:textId="46335364" w:rsidR="00163FBE" w:rsidRPr="00633B01" w:rsidRDefault="00163FBE" w:rsidP="00163FBE">
      <w:pPr>
        <w:tabs>
          <w:tab w:val="left" w:pos="4253"/>
          <w:tab w:val="left" w:pos="4536"/>
        </w:tabs>
        <w:spacing w:line="240" w:lineRule="auto"/>
        <w:ind w:left="4535" w:hanging="2550"/>
        <w:jc w:val="both"/>
        <w:rPr>
          <w:rFonts w:asciiTheme="minorHAnsi" w:hAnsiTheme="minorHAnsi"/>
          <w:sz w:val="20"/>
        </w:rPr>
      </w:pPr>
      <w:r w:rsidRPr="00633B01">
        <w:rPr>
          <w:rFonts w:asciiTheme="minorHAnsi" w:hAnsiTheme="minorHAnsi"/>
          <w:i/>
          <w:sz w:val="20"/>
        </w:rPr>
        <w:t>Aanbestedende dienst</w:t>
      </w:r>
      <w:r w:rsidRPr="00633B01">
        <w:rPr>
          <w:rFonts w:asciiTheme="minorHAnsi" w:hAnsiTheme="minorHAnsi"/>
          <w:sz w:val="20"/>
        </w:rPr>
        <w:tab/>
      </w:r>
      <w:r w:rsidRPr="00633B01">
        <w:rPr>
          <w:rFonts w:asciiTheme="minorHAnsi" w:hAnsiTheme="minorHAnsi"/>
          <w:sz w:val="20"/>
        </w:rPr>
        <w:tab/>
      </w:r>
      <w:r w:rsidRPr="00633B01">
        <w:rPr>
          <w:rFonts w:asciiTheme="minorHAnsi" w:hAnsiTheme="minorHAnsi"/>
          <w:sz w:val="20"/>
        </w:rPr>
        <w:tab/>
        <w:t>Gemeente Tilburg</w:t>
      </w:r>
      <w:r w:rsidR="008605E0" w:rsidRPr="00633B01">
        <w:rPr>
          <w:rFonts w:asciiTheme="minorHAnsi" w:hAnsiTheme="minorHAnsi"/>
          <w:sz w:val="20"/>
        </w:rPr>
        <w:t>.</w:t>
      </w:r>
    </w:p>
    <w:p w14:paraId="01F69C16" w14:textId="565C6F25" w:rsidR="00163FBE" w:rsidRPr="00633B01" w:rsidRDefault="00163FBE" w:rsidP="00163FBE">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Aanbestedingsdossier</w:t>
      </w:r>
      <w:r w:rsidRPr="00633B01">
        <w:rPr>
          <w:rFonts w:asciiTheme="minorHAnsi" w:hAnsiTheme="minorHAnsi"/>
          <w:sz w:val="20"/>
        </w:rPr>
        <w:tab/>
      </w:r>
      <w:r w:rsidR="00802F94" w:rsidRPr="00633B01">
        <w:rPr>
          <w:rFonts w:asciiTheme="minorHAnsi" w:hAnsiTheme="minorHAnsi"/>
          <w:sz w:val="20"/>
        </w:rPr>
        <w:t xml:space="preserve">Het onderhavige document, de </w:t>
      </w:r>
      <w:r w:rsidR="00757FB9" w:rsidRPr="00633B01">
        <w:rPr>
          <w:rFonts w:asciiTheme="minorHAnsi" w:hAnsiTheme="minorHAnsi"/>
          <w:sz w:val="20"/>
        </w:rPr>
        <w:t xml:space="preserve">later op te stellen </w:t>
      </w:r>
      <w:r w:rsidR="00802F94" w:rsidRPr="00633B01">
        <w:rPr>
          <w:rFonts w:asciiTheme="minorHAnsi" w:hAnsiTheme="minorHAnsi"/>
          <w:sz w:val="20"/>
        </w:rPr>
        <w:t>Gunningsleidraad, d</w:t>
      </w:r>
      <w:r w:rsidR="00D258B1" w:rsidRPr="00633B01">
        <w:rPr>
          <w:rFonts w:asciiTheme="minorHAnsi" w:hAnsiTheme="minorHAnsi"/>
          <w:sz w:val="20"/>
        </w:rPr>
        <w:t>e Aankondiging van de Opdracht</w:t>
      </w:r>
      <w:r w:rsidR="00570057" w:rsidRPr="00633B01">
        <w:rPr>
          <w:rFonts w:asciiTheme="minorHAnsi" w:hAnsiTheme="minorHAnsi"/>
          <w:sz w:val="20"/>
        </w:rPr>
        <w:t xml:space="preserve"> op TenderNed</w:t>
      </w:r>
      <w:r w:rsidR="00D258B1" w:rsidRPr="00633B01">
        <w:rPr>
          <w:rFonts w:asciiTheme="minorHAnsi" w:hAnsiTheme="minorHAnsi"/>
          <w:sz w:val="20"/>
        </w:rPr>
        <w:t xml:space="preserve">, het Programma van Eisen, </w:t>
      </w:r>
      <w:r w:rsidRPr="00633B01">
        <w:rPr>
          <w:rFonts w:asciiTheme="minorHAnsi" w:hAnsiTheme="minorHAnsi"/>
          <w:sz w:val="20"/>
        </w:rPr>
        <w:t>de Nota('s) van Inlichtingen, inclusief alle bijlagen bij voornoemde documenten</w:t>
      </w:r>
      <w:r w:rsidR="008605E0" w:rsidRPr="00633B01">
        <w:rPr>
          <w:rFonts w:asciiTheme="minorHAnsi" w:hAnsiTheme="minorHAnsi"/>
          <w:sz w:val="20"/>
        </w:rPr>
        <w:t>.</w:t>
      </w:r>
    </w:p>
    <w:p w14:paraId="6CCEA087" w14:textId="4AB89C63" w:rsidR="00163FBE" w:rsidRPr="00633B01" w:rsidRDefault="00163FBE" w:rsidP="00163FBE">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Aankondiging</w:t>
      </w:r>
      <w:r w:rsidRPr="00633B01">
        <w:rPr>
          <w:rFonts w:asciiTheme="minorHAnsi" w:hAnsiTheme="minorHAnsi"/>
          <w:i/>
          <w:sz w:val="20"/>
        </w:rPr>
        <w:tab/>
      </w:r>
      <w:r w:rsidRPr="00633B01">
        <w:rPr>
          <w:rFonts w:asciiTheme="minorHAnsi" w:hAnsiTheme="minorHAnsi"/>
          <w:sz w:val="20"/>
        </w:rPr>
        <w:t>Bekendmaking van deze aanbestedingsprocedure op TenderNed</w:t>
      </w:r>
      <w:r w:rsidR="008605E0" w:rsidRPr="00633B01">
        <w:rPr>
          <w:rFonts w:asciiTheme="minorHAnsi" w:hAnsiTheme="minorHAnsi"/>
          <w:sz w:val="20"/>
        </w:rPr>
        <w:t>.</w:t>
      </w:r>
    </w:p>
    <w:p w14:paraId="17511F7E" w14:textId="77777777" w:rsidR="006B60B0" w:rsidRPr="00633B01" w:rsidRDefault="006B60B0" w:rsidP="006B60B0">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Aanmelding</w:t>
      </w:r>
      <w:r w:rsidRPr="00633B01">
        <w:rPr>
          <w:rFonts w:asciiTheme="minorHAnsi" w:hAnsiTheme="minorHAnsi"/>
          <w:i/>
          <w:sz w:val="20"/>
        </w:rPr>
        <w:tab/>
      </w:r>
      <w:r w:rsidRPr="00633B01">
        <w:rPr>
          <w:rFonts w:asciiTheme="minorHAnsi" w:hAnsiTheme="minorHAnsi"/>
          <w:i/>
          <w:sz w:val="20"/>
        </w:rPr>
        <w:tab/>
      </w:r>
      <w:r w:rsidRPr="00633B01">
        <w:rPr>
          <w:rFonts w:asciiTheme="minorHAnsi" w:hAnsiTheme="minorHAnsi"/>
          <w:sz w:val="20"/>
        </w:rPr>
        <w:t>Verzoek tot deelneming aan deze aanbesteding door de Gegadigde</w:t>
      </w:r>
    </w:p>
    <w:p w14:paraId="7A9FD9FB" w14:textId="48CA64C9" w:rsidR="008605E0" w:rsidRPr="00633B01" w:rsidRDefault="008605E0" w:rsidP="008605E0">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Combinatie</w:t>
      </w:r>
      <w:r w:rsidRPr="00633B01">
        <w:rPr>
          <w:rFonts w:asciiTheme="minorHAnsi" w:hAnsiTheme="minorHAnsi"/>
          <w:i/>
          <w:sz w:val="20"/>
        </w:rPr>
        <w:tab/>
      </w:r>
      <w:r w:rsidRPr="00633B01">
        <w:rPr>
          <w:rFonts w:asciiTheme="minorHAnsi" w:hAnsiTheme="minorHAnsi" w:cstheme="minorHAnsi"/>
          <w:sz w:val="20"/>
        </w:rPr>
        <w:t xml:space="preserve">Samenwerkingsverband van ondernemers die een gezamenlijke </w:t>
      </w:r>
      <w:r w:rsidR="00503082">
        <w:rPr>
          <w:rFonts w:asciiTheme="minorHAnsi" w:hAnsiTheme="minorHAnsi" w:cstheme="minorHAnsi"/>
          <w:sz w:val="20"/>
        </w:rPr>
        <w:t>Aanmelding/Inschrijving</w:t>
      </w:r>
      <w:r w:rsidRPr="00633B01">
        <w:rPr>
          <w:rFonts w:asciiTheme="minorHAnsi" w:hAnsiTheme="minorHAnsi" w:cstheme="minorHAnsi"/>
          <w:sz w:val="20"/>
        </w:rPr>
        <w:t xml:space="preserve"> doen.</w:t>
      </w:r>
    </w:p>
    <w:p w14:paraId="4381F5E4" w14:textId="40912728" w:rsidR="008605E0" w:rsidRPr="00633B01" w:rsidRDefault="008605E0" w:rsidP="008605E0">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Derde</w:t>
      </w:r>
      <w:r w:rsidRPr="00633B01">
        <w:rPr>
          <w:rFonts w:asciiTheme="minorHAnsi" w:hAnsiTheme="minorHAnsi"/>
          <w:i/>
          <w:sz w:val="20"/>
        </w:rPr>
        <w:tab/>
      </w:r>
      <w:r w:rsidRPr="00633B01">
        <w:rPr>
          <w:rFonts w:asciiTheme="minorHAnsi" w:hAnsiTheme="minorHAnsi"/>
          <w:sz w:val="20"/>
        </w:rPr>
        <w:t xml:space="preserve">De </w:t>
      </w:r>
      <w:r w:rsidR="00BA339A" w:rsidRPr="00633B01">
        <w:rPr>
          <w:rFonts w:asciiTheme="minorHAnsi" w:hAnsiTheme="minorHAnsi"/>
          <w:sz w:val="20"/>
        </w:rPr>
        <w:t>o</w:t>
      </w:r>
      <w:r w:rsidRPr="00633B01">
        <w:rPr>
          <w:rFonts w:asciiTheme="minorHAnsi" w:hAnsiTheme="minorHAnsi"/>
          <w:sz w:val="20"/>
        </w:rPr>
        <w:t xml:space="preserve">ndernemer waar </w:t>
      </w:r>
      <w:r w:rsidR="00503082">
        <w:rPr>
          <w:rFonts w:asciiTheme="minorHAnsi" w:hAnsiTheme="minorHAnsi"/>
          <w:sz w:val="20"/>
        </w:rPr>
        <w:t>Gegadigde/</w:t>
      </w:r>
      <w:r w:rsidRPr="00633B01">
        <w:rPr>
          <w:rFonts w:asciiTheme="minorHAnsi" w:hAnsiTheme="minorHAnsi"/>
          <w:sz w:val="20"/>
        </w:rPr>
        <w:t>Inschrijver een beroep op doet ten behoeve van de financiële en economische draagkracht en/of technische bekwaamheid.</w:t>
      </w:r>
    </w:p>
    <w:p w14:paraId="4C9BB924" w14:textId="26D27A4C" w:rsidR="008605E0" w:rsidRPr="00633B01" w:rsidRDefault="008605E0" w:rsidP="00163FBE">
      <w:pPr>
        <w:tabs>
          <w:tab w:val="left" w:pos="4536"/>
        </w:tabs>
        <w:spacing w:line="240" w:lineRule="auto"/>
        <w:ind w:left="4535" w:hanging="2550"/>
        <w:jc w:val="both"/>
        <w:rPr>
          <w:rFonts w:asciiTheme="minorHAnsi" w:hAnsiTheme="minorHAnsi"/>
          <w:i/>
          <w:sz w:val="20"/>
          <w:highlight w:val="magenta"/>
        </w:rPr>
      </w:pPr>
      <w:r w:rsidRPr="00633B01">
        <w:rPr>
          <w:rFonts w:asciiTheme="minorHAnsi" w:hAnsiTheme="minorHAnsi"/>
          <w:i/>
          <w:sz w:val="20"/>
        </w:rPr>
        <w:t>Dienst</w:t>
      </w:r>
      <w:r w:rsidRPr="00633B01">
        <w:rPr>
          <w:rFonts w:asciiTheme="minorHAnsi" w:hAnsiTheme="minorHAnsi"/>
          <w:i/>
          <w:sz w:val="20"/>
        </w:rPr>
        <w:tab/>
      </w:r>
      <w:r w:rsidRPr="00633B01">
        <w:rPr>
          <w:rFonts w:asciiTheme="minorHAnsi" w:hAnsiTheme="minorHAnsi"/>
          <w:sz w:val="20"/>
        </w:rPr>
        <w:t>De werkzaamheden zoals beschreven in het Aanbestedingsdossier.</w:t>
      </w:r>
    </w:p>
    <w:p w14:paraId="3B107922" w14:textId="60A76EE8" w:rsidR="00163FBE" w:rsidRPr="00633B01" w:rsidRDefault="00163FBE" w:rsidP="00163FBE">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Eigen Verklaring</w:t>
      </w:r>
      <w:r w:rsidRPr="00633B01">
        <w:rPr>
          <w:rFonts w:asciiTheme="minorHAnsi" w:hAnsiTheme="minorHAnsi"/>
          <w:i/>
          <w:sz w:val="20"/>
        </w:rPr>
        <w:tab/>
      </w:r>
      <w:r w:rsidRPr="00633B01">
        <w:rPr>
          <w:rFonts w:asciiTheme="minorHAnsi" w:hAnsiTheme="minorHAnsi"/>
          <w:sz w:val="20"/>
        </w:rPr>
        <w:t>Het volledig ingevulde en rechtsgeldig ondertekende model Uniform Europees Aanbestedingsdocument, zoals opgenomen in bijlage 1</w:t>
      </w:r>
      <w:r w:rsidR="00C147D6" w:rsidRPr="00633B01">
        <w:rPr>
          <w:rFonts w:asciiTheme="minorHAnsi" w:hAnsiTheme="minorHAnsi"/>
          <w:sz w:val="20"/>
        </w:rPr>
        <w:t xml:space="preserve"> van deze </w:t>
      </w:r>
      <w:r w:rsidR="00503082">
        <w:rPr>
          <w:rFonts w:asciiTheme="minorHAnsi" w:hAnsiTheme="minorHAnsi"/>
          <w:sz w:val="20"/>
        </w:rPr>
        <w:t>Selectieleidra</w:t>
      </w:r>
      <w:r w:rsidR="00C147D6" w:rsidRPr="00633B01">
        <w:rPr>
          <w:rFonts w:asciiTheme="minorHAnsi" w:hAnsiTheme="minorHAnsi"/>
          <w:sz w:val="20"/>
        </w:rPr>
        <w:t>ad.</w:t>
      </w:r>
    </w:p>
    <w:p w14:paraId="0D796E9B" w14:textId="77777777" w:rsidR="006B60B0" w:rsidRPr="00633B01" w:rsidRDefault="006B60B0" w:rsidP="006B60B0">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Gegadigde</w:t>
      </w:r>
      <w:r w:rsidRPr="00633B01">
        <w:rPr>
          <w:rFonts w:asciiTheme="minorHAnsi" w:hAnsiTheme="minorHAnsi"/>
          <w:i/>
          <w:sz w:val="20"/>
        </w:rPr>
        <w:tab/>
      </w:r>
      <w:r w:rsidRPr="00633B01">
        <w:rPr>
          <w:rFonts w:asciiTheme="minorHAnsi" w:hAnsiTheme="minorHAnsi"/>
          <w:iCs/>
          <w:sz w:val="20"/>
        </w:rPr>
        <w:t>Ondernemer die door Aanmelding voor deze aanbesteding laat weten belangstelling te hebben voor deze Opdracht.</w:t>
      </w:r>
    </w:p>
    <w:p w14:paraId="0694F579" w14:textId="7CF628EB" w:rsidR="006B60B0" w:rsidRPr="00633B01" w:rsidRDefault="006B60B0" w:rsidP="006B60B0">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Geselecteerde Gegadigde</w:t>
      </w:r>
      <w:r w:rsidRPr="00633B01">
        <w:rPr>
          <w:rFonts w:asciiTheme="minorHAnsi" w:hAnsiTheme="minorHAnsi"/>
          <w:i/>
          <w:sz w:val="20"/>
        </w:rPr>
        <w:tab/>
      </w:r>
      <w:r w:rsidRPr="00633B01">
        <w:rPr>
          <w:rFonts w:asciiTheme="minorHAnsi" w:hAnsiTheme="minorHAnsi"/>
          <w:iCs/>
          <w:sz w:val="20"/>
        </w:rPr>
        <w:t xml:space="preserve">Ondernemer die door middel van de Selectiefase geselecteerd is voor deelname aan de </w:t>
      </w:r>
      <w:r w:rsidR="001C627E">
        <w:rPr>
          <w:rFonts w:asciiTheme="minorHAnsi" w:hAnsiTheme="minorHAnsi"/>
          <w:iCs/>
          <w:sz w:val="20"/>
        </w:rPr>
        <w:t>Gunnings</w:t>
      </w:r>
      <w:r w:rsidRPr="00633B01">
        <w:rPr>
          <w:rFonts w:asciiTheme="minorHAnsi" w:hAnsiTheme="minorHAnsi"/>
          <w:iCs/>
          <w:sz w:val="20"/>
        </w:rPr>
        <w:t>fase van de aanbesteding.</w:t>
      </w:r>
    </w:p>
    <w:p w14:paraId="1B99C92C" w14:textId="77777777" w:rsidR="006B60B0" w:rsidRPr="00633B01" w:rsidRDefault="006B60B0" w:rsidP="006B60B0">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Gunningsleidraad</w:t>
      </w:r>
      <w:r w:rsidRPr="00633B01">
        <w:rPr>
          <w:rFonts w:asciiTheme="minorHAnsi" w:hAnsiTheme="minorHAnsi"/>
          <w:i/>
          <w:sz w:val="20"/>
        </w:rPr>
        <w:tab/>
      </w:r>
      <w:r w:rsidRPr="00633B01">
        <w:rPr>
          <w:rFonts w:asciiTheme="minorHAnsi" w:hAnsiTheme="minorHAnsi"/>
          <w:iCs/>
          <w:sz w:val="20"/>
        </w:rPr>
        <w:t>Document welke na de Selectiefase, bij de Uitnodiging tot Inschrijving, beschikbaar wordt gesteld op basis waarvan de Geselecteerde Gegadigden hun Inschrijving doen.</w:t>
      </w:r>
    </w:p>
    <w:p w14:paraId="396EAFE1" w14:textId="77777777" w:rsidR="006B60B0" w:rsidRPr="00633B01" w:rsidRDefault="006B60B0" w:rsidP="006B60B0">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Gunningsfase</w:t>
      </w:r>
      <w:r w:rsidRPr="00633B01">
        <w:rPr>
          <w:rFonts w:asciiTheme="minorHAnsi" w:hAnsiTheme="minorHAnsi"/>
          <w:i/>
          <w:sz w:val="20"/>
        </w:rPr>
        <w:tab/>
      </w:r>
      <w:r w:rsidRPr="00633B01">
        <w:rPr>
          <w:rFonts w:asciiTheme="minorHAnsi" w:hAnsiTheme="minorHAnsi"/>
          <w:iCs/>
          <w:sz w:val="20"/>
        </w:rPr>
        <w:t>Fase in de niet-openbare aanbestedingsprocedure waarin de Inschrijvingen worden gedaan door de Geselecteerde Gegadigden.</w:t>
      </w:r>
    </w:p>
    <w:p w14:paraId="0203EF83" w14:textId="5DAC620D" w:rsidR="00163FBE" w:rsidRPr="00633B01" w:rsidRDefault="00163FBE" w:rsidP="006B60B0">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Inschrijver</w:t>
      </w:r>
      <w:r w:rsidRPr="00633B01">
        <w:rPr>
          <w:rFonts w:asciiTheme="minorHAnsi" w:hAnsiTheme="minorHAnsi"/>
          <w:i/>
          <w:sz w:val="20"/>
        </w:rPr>
        <w:tab/>
      </w:r>
      <w:r w:rsidR="00C147D6" w:rsidRPr="00633B01">
        <w:rPr>
          <w:rFonts w:asciiTheme="minorHAnsi" w:hAnsiTheme="minorHAnsi" w:cstheme="minorHAnsi"/>
          <w:sz w:val="20"/>
        </w:rPr>
        <w:t>De ondernemer die een Inschrijving doet op basis van het Aanbestedingsdossier</w:t>
      </w:r>
      <w:r w:rsidR="00B11835">
        <w:rPr>
          <w:rFonts w:asciiTheme="minorHAnsi" w:hAnsiTheme="minorHAnsi" w:cstheme="minorHAnsi"/>
          <w:sz w:val="20"/>
        </w:rPr>
        <w:t>:</w:t>
      </w:r>
      <w:r w:rsidR="004A0111" w:rsidRPr="00633B01">
        <w:rPr>
          <w:rFonts w:asciiTheme="minorHAnsi" w:hAnsiTheme="minorHAnsi" w:cstheme="minorHAnsi"/>
          <w:sz w:val="20"/>
        </w:rPr>
        <w:t xml:space="preserve"> </w:t>
      </w:r>
    </w:p>
    <w:p w14:paraId="1B197434" w14:textId="77777777" w:rsidR="00C147D6" w:rsidRPr="00633B01" w:rsidRDefault="00C147D6" w:rsidP="00C147D6">
      <w:pPr>
        <w:ind w:left="4320" w:firstLine="215"/>
        <w:jc w:val="both"/>
        <w:rPr>
          <w:rFonts w:asciiTheme="minorHAnsi" w:hAnsiTheme="minorHAnsi" w:cstheme="minorHAnsi"/>
          <w:sz w:val="20"/>
        </w:rPr>
      </w:pPr>
      <w:r w:rsidRPr="00633B01">
        <w:rPr>
          <w:rFonts w:asciiTheme="minorHAnsi" w:hAnsiTheme="minorHAnsi" w:cstheme="minorHAnsi"/>
          <w:sz w:val="20"/>
        </w:rPr>
        <w:t>-</w:t>
      </w:r>
      <w:r w:rsidRPr="00633B01">
        <w:rPr>
          <w:rFonts w:asciiTheme="minorHAnsi" w:hAnsiTheme="minorHAnsi" w:cstheme="minorHAnsi"/>
          <w:sz w:val="20"/>
        </w:rPr>
        <w:tab/>
        <w:t>de ondernemer die zelfstandig inschrijft;</w:t>
      </w:r>
    </w:p>
    <w:p w14:paraId="3A8BAA16" w14:textId="77777777" w:rsidR="00C147D6" w:rsidRPr="00633B01" w:rsidRDefault="00C147D6" w:rsidP="00C147D6">
      <w:pPr>
        <w:ind w:left="5040" w:hanging="505"/>
        <w:jc w:val="both"/>
        <w:rPr>
          <w:rFonts w:asciiTheme="minorHAnsi" w:hAnsiTheme="minorHAnsi" w:cstheme="minorHAnsi"/>
          <w:sz w:val="20"/>
        </w:rPr>
      </w:pPr>
      <w:r w:rsidRPr="00633B01">
        <w:rPr>
          <w:rFonts w:asciiTheme="minorHAnsi" w:hAnsiTheme="minorHAnsi" w:cstheme="minorHAnsi"/>
          <w:sz w:val="20"/>
        </w:rPr>
        <w:t>-</w:t>
      </w:r>
      <w:r w:rsidRPr="00633B01">
        <w:rPr>
          <w:rFonts w:asciiTheme="minorHAnsi" w:hAnsiTheme="minorHAnsi" w:cstheme="minorHAnsi"/>
          <w:sz w:val="20"/>
        </w:rPr>
        <w:tab/>
        <w:t>het samenwerkingsverband van ondernemers die gezamenlijk inschrijven.</w:t>
      </w:r>
    </w:p>
    <w:p w14:paraId="6C08261D" w14:textId="45A34449" w:rsidR="00163FBE" w:rsidRPr="00633B01" w:rsidRDefault="006B60B0" w:rsidP="00163FBE">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Inschrijving</w:t>
      </w:r>
      <w:r w:rsidRPr="00633B01">
        <w:rPr>
          <w:rFonts w:asciiTheme="minorHAnsi" w:hAnsiTheme="minorHAnsi"/>
          <w:i/>
          <w:sz w:val="20"/>
        </w:rPr>
        <w:tab/>
      </w:r>
      <w:r w:rsidRPr="00633B01">
        <w:rPr>
          <w:rFonts w:asciiTheme="minorHAnsi" w:hAnsiTheme="minorHAnsi"/>
          <w:sz w:val="20"/>
        </w:rPr>
        <w:t xml:space="preserve">Een door Inschrijver op basis van </w:t>
      </w:r>
      <w:r w:rsidR="001C627E">
        <w:rPr>
          <w:rFonts w:asciiTheme="minorHAnsi" w:hAnsiTheme="minorHAnsi"/>
          <w:sz w:val="20"/>
        </w:rPr>
        <w:t>het Aanbestedingsdossier</w:t>
      </w:r>
      <w:r w:rsidR="00B11835">
        <w:rPr>
          <w:rFonts w:asciiTheme="minorHAnsi" w:hAnsiTheme="minorHAnsi"/>
          <w:sz w:val="20"/>
        </w:rPr>
        <w:t xml:space="preserve"> </w:t>
      </w:r>
      <w:r w:rsidRPr="00633B01">
        <w:rPr>
          <w:rFonts w:asciiTheme="minorHAnsi" w:hAnsiTheme="minorHAnsi"/>
          <w:sz w:val="20"/>
        </w:rPr>
        <w:t xml:space="preserve">ingediende aanbieding </w:t>
      </w:r>
      <w:r w:rsidR="00C147D6" w:rsidRPr="00633B01">
        <w:rPr>
          <w:rFonts w:asciiTheme="minorHAnsi" w:hAnsiTheme="minorHAnsi"/>
          <w:sz w:val="20"/>
        </w:rPr>
        <w:t>inclusief de bijbehorende bescheiden.</w:t>
      </w:r>
    </w:p>
    <w:p w14:paraId="3458E525" w14:textId="1A4EEDA7" w:rsidR="00163FBE" w:rsidRPr="00633B01" w:rsidRDefault="00163FBE" w:rsidP="00163FBE">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Nota van Inlichtingen</w:t>
      </w:r>
      <w:r w:rsidRPr="00633B01">
        <w:rPr>
          <w:rFonts w:asciiTheme="minorHAnsi" w:hAnsiTheme="minorHAnsi"/>
          <w:i/>
          <w:sz w:val="20"/>
        </w:rPr>
        <w:tab/>
      </w:r>
      <w:r w:rsidRPr="00633B01">
        <w:rPr>
          <w:rFonts w:asciiTheme="minorHAnsi" w:hAnsiTheme="minorHAnsi"/>
          <w:sz w:val="20"/>
        </w:rPr>
        <w:t xml:space="preserve">Een document waarin gestelde </w:t>
      </w:r>
      <w:r w:rsidR="006B60B0" w:rsidRPr="00633B01">
        <w:rPr>
          <w:rFonts w:asciiTheme="minorHAnsi" w:hAnsiTheme="minorHAnsi"/>
          <w:sz w:val="20"/>
        </w:rPr>
        <w:t>(verduidelijkings</w:t>
      </w:r>
      <w:r w:rsidR="00A815EF" w:rsidRPr="00633B01">
        <w:rPr>
          <w:rFonts w:asciiTheme="minorHAnsi" w:hAnsiTheme="minorHAnsi"/>
          <w:sz w:val="20"/>
        </w:rPr>
        <w:t>-</w:t>
      </w:r>
      <w:r w:rsidR="006B60B0" w:rsidRPr="00633B01">
        <w:rPr>
          <w:rFonts w:asciiTheme="minorHAnsi" w:hAnsiTheme="minorHAnsi"/>
          <w:sz w:val="20"/>
        </w:rPr>
        <w:t xml:space="preserve">) </w:t>
      </w:r>
      <w:r w:rsidRPr="00633B01">
        <w:rPr>
          <w:rFonts w:asciiTheme="minorHAnsi" w:hAnsiTheme="minorHAnsi"/>
          <w:sz w:val="20"/>
        </w:rPr>
        <w:t>vragen worden beantwoord of eventuele aanvullingen of wijzigingen op het Aanbestedingsdossier worden weergegeven</w:t>
      </w:r>
      <w:r w:rsidR="00C147D6" w:rsidRPr="00633B01">
        <w:rPr>
          <w:rFonts w:asciiTheme="minorHAnsi" w:hAnsiTheme="minorHAnsi"/>
          <w:sz w:val="20"/>
        </w:rPr>
        <w:t>.</w:t>
      </w:r>
    </w:p>
    <w:p w14:paraId="515B7ED4" w14:textId="4AD85BA7" w:rsidR="00163FBE" w:rsidRPr="00633B01" w:rsidRDefault="00163FBE" w:rsidP="00163FBE">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lastRenderedPageBreak/>
        <w:t xml:space="preserve">Opdracht </w:t>
      </w:r>
      <w:r w:rsidRPr="00633B01">
        <w:rPr>
          <w:rFonts w:asciiTheme="minorHAnsi" w:hAnsiTheme="minorHAnsi"/>
          <w:i/>
          <w:sz w:val="20"/>
        </w:rPr>
        <w:tab/>
      </w:r>
      <w:r w:rsidRPr="00633B01">
        <w:rPr>
          <w:rFonts w:asciiTheme="minorHAnsi" w:hAnsiTheme="minorHAnsi"/>
          <w:iCs/>
          <w:sz w:val="20"/>
        </w:rPr>
        <w:t xml:space="preserve">De </w:t>
      </w:r>
      <w:r w:rsidR="00D258B1" w:rsidRPr="00633B01">
        <w:rPr>
          <w:rFonts w:asciiTheme="minorHAnsi" w:hAnsiTheme="minorHAnsi"/>
          <w:iCs/>
          <w:sz w:val="20"/>
        </w:rPr>
        <w:t xml:space="preserve">Dienst die </w:t>
      </w:r>
      <w:r w:rsidRPr="00633B01">
        <w:rPr>
          <w:rFonts w:asciiTheme="minorHAnsi" w:hAnsiTheme="minorHAnsi"/>
          <w:sz w:val="20"/>
        </w:rPr>
        <w:t>in het kader van deze aanbesteding word</w:t>
      </w:r>
      <w:r w:rsidR="00C147D6" w:rsidRPr="00633B01">
        <w:rPr>
          <w:rFonts w:asciiTheme="minorHAnsi" w:hAnsiTheme="minorHAnsi"/>
          <w:sz w:val="20"/>
        </w:rPr>
        <w:t>t</w:t>
      </w:r>
      <w:r w:rsidRPr="00633B01">
        <w:rPr>
          <w:rFonts w:asciiTheme="minorHAnsi" w:hAnsiTheme="minorHAnsi"/>
          <w:sz w:val="20"/>
        </w:rPr>
        <w:t xml:space="preserve"> gegund aan de Opdrachtnemer</w:t>
      </w:r>
      <w:r w:rsidR="00C147D6" w:rsidRPr="00633B01">
        <w:rPr>
          <w:rFonts w:asciiTheme="minorHAnsi" w:hAnsiTheme="minorHAnsi"/>
          <w:sz w:val="20"/>
        </w:rPr>
        <w:t>.</w:t>
      </w:r>
    </w:p>
    <w:p w14:paraId="3E1D624F" w14:textId="78F519A2" w:rsidR="00163FBE" w:rsidRPr="00633B01" w:rsidRDefault="00163FBE" w:rsidP="00163FBE">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Opdrachtgever</w:t>
      </w:r>
      <w:r w:rsidRPr="00633B01">
        <w:rPr>
          <w:rFonts w:asciiTheme="minorHAnsi" w:hAnsiTheme="minorHAnsi"/>
          <w:i/>
          <w:sz w:val="20"/>
        </w:rPr>
        <w:tab/>
      </w:r>
      <w:r w:rsidRPr="00633B01">
        <w:rPr>
          <w:rFonts w:asciiTheme="minorHAnsi" w:hAnsiTheme="minorHAnsi"/>
          <w:sz w:val="20"/>
        </w:rPr>
        <w:t>Gemeente Tilburg</w:t>
      </w:r>
      <w:r w:rsidR="00C147D6" w:rsidRPr="00633B01">
        <w:rPr>
          <w:rFonts w:asciiTheme="minorHAnsi" w:hAnsiTheme="minorHAnsi"/>
          <w:sz w:val="20"/>
        </w:rPr>
        <w:t>.</w:t>
      </w:r>
    </w:p>
    <w:p w14:paraId="16B7BAA1" w14:textId="2FC15C39" w:rsidR="00C147D6" w:rsidRPr="00633B01" w:rsidRDefault="00FF2B02" w:rsidP="001011A0">
      <w:pPr>
        <w:tabs>
          <w:tab w:val="left" w:pos="4536"/>
        </w:tabs>
        <w:spacing w:line="240" w:lineRule="auto"/>
        <w:ind w:left="4535" w:hanging="2550"/>
        <w:jc w:val="both"/>
        <w:rPr>
          <w:rFonts w:asciiTheme="minorHAnsi" w:hAnsiTheme="minorHAnsi"/>
          <w:i/>
          <w:iCs/>
          <w:sz w:val="20"/>
          <w:highlight w:val="magenta"/>
        </w:rPr>
      </w:pPr>
      <w:r w:rsidRPr="00633B01">
        <w:rPr>
          <w:rFonts w:asciiTheme="minorHAnsi" w:hAnsiTheme="minorHAnsi"/>
          <w:i/>
          <w:iCs/>
          <w:sz w:val="20"/>
        </w:rPr>
        <w:t>Opdrachtnemer</w:t>
      </w:r>
      <w:r w:rsidRPr="00633B01">
        <w:rPr>
          <w:rFonts w:asciiTheme="minorHAnsi" w:hAnsiTheme="minorHAnsi"/>
          <w:sz w:val="20"/>
        </w:rPr>
        <w:tab/>
        <w:t>Inschrijver aan wie onderhavige Opdracht wordt gegund</w:t>
      </w:r>
      <w:r w:rsidR="00C147D6" w:rsidRPr="00633B01">
        <w:rPr>
          <w:rFonts w:asciiTheme="minorHAnsi" w:hAnsiTheme="minorHAnsi"/>
          <w:sz w:val="20"/>
        </w:rPr>
        <w:t>.</w:t>
      </w:r>
    </w:p>
    <w:p w14:paraId="30C22087" w14:textId="57E1FFBC" w:rsidR="001011A0" w:rsidRPr="00633B01" w:rsidRDefault="00FF2B02" w:rsidP="00FF2B02">
      <w:pPr>
        <w:tabs>
          <w:tab w:val="left" w:pos="4536"/>
        </w:tabs>
        <w:spacing w:line="240" w:lineRule="auto"/>
        <w:ind w:left="4535" w:hanging="2550"/>
        <w:jc w:val="both"/>
        <w:rPr>
          <w:rFonts w:asciiTheme="minorHAnsi" w:hAnsiTheme="minorHAnsi"/>
          <w:sz w:val="20"/>
        </w:rPr>
      </w:pPr>
      <w:r w:rsidRPr="00633B01">
        <w:rPr>
          <w:rFonts w:asciiTheme="minorHAnsi" w:hAnsiTheme="minorHAnsi"/>
          <w:i/>
          <w:iCs/>
          <w:sz w:val="20"/>
        </w:rPr>
        <w:t>Programma van Eisen</w:t>
      </w:r>
      <w:r w:rsidRPr="00633B01">
        <w:rPr>
          <w:rFonts w:asciiTheme="minorHAnsi" w:hAnsiTheme="minorHAnsi"/>
          <w:sz w:val="20"/>
        </w:rPr>
        <w:tab/>
        <w:t>Contractdocument</w:t>
      </w:r>
      <w:r w:rsidR="001011A0" w:rsidRPr="00633B01">
        <w:rPr>
          <w:rFonts w:asciiTheme="minorHAnsi" w:hAnsiTheme="minorHAnsi"/>
          <w:sz w:val="20"/>
        </w:rPr>
        <w:t xml:space="preserve"> waarin de doelstellingen van de Opdrachtgever</w:t>
      </w:r>
      <w:r w:rsidR="00A815EF" w:rsidRPr="00633B01">
        <w:rPr>
          <w:rFonts w:asciiTheme="minorHAnsi" w:hAnsiTheme="minorHAnsi"/>
          <w:sz w:val="20"/>
        </w:rPr>
        <w:t>, d</w:t>
      </w:r>
      <w:r w:rsidR="001011A0" w:rsidRPr="00633B01">
        <w:rPr>
          <w:rFonts w:asciiTheme="minorHAnsi" w:hAnsiTheme="minorHAnsi"/>
          <w:sz w:val="20"/>
        </w:rPr>
        <w:t xml:space="preserve">e scope en de door de Opdrachtnemer uit te voeren </w:t>
      </w:r>
      <w:r w:rsidR="00A815EF" w:rsidRPr="00633B01">
        <w:rPr>
          <w:rFonts w:asciiTheme="minorHAnsi" w:hAnsiTheme="minorHAnsi"/>
          <w:sz w:val="20"/>
        </w:rPr>
        <w:t>w</w:t>
      </w:r>
      <w:r w:rsidR="001011A0" w:rsidRPr="00633B01">
        <w:rPr>
          <w:rFonts w:asciiTheme="minorHAnsi" w:hAnsiTheme="minorHAnsi"/>
          <w:sz w:val="20"/>
        </w:rPr>
        <w:t xml:space="preserve">erkzaamheden beschreven worden. </w:t>
      </w:r>
    </w:p>
    <w:p w14:paraId="7E40686A" w14:textId="39CE91D8" w:rsidR="004E487B" w:rsidRPr="00633B01" w:rsidRDefault="004E487B" w:rsidP="004E487B">
      <w:pPr>
        <w:tabs>
          <w:tab w:val="left" w:pos="4536"/>
        </w:tabs>
        <w:spacing w:line="240" w:lineRule="auto"/>
        <w:ind w:left="4535" w:hanging="2550"/>
        <w:jc w:val="both"/>
        <w:rPr>
          <w:rFonts w:asciiTheme="minorHAnsi" w:hAnsiTheme="minorHAnsi"/>
          <w:sz w:val="20"/>
        </w:rPr>
      </w:pPr>
      <w:r w:rsidRPr="00633B01">
        <w:rPr>
          <w:rFonts w:asciiTheme="minorHAnsi" w:hAnsiTheme="minorHAnsi"/>
          <w:i/>
          <w:iCs/>
          <w:sz w:val="20"/>
        </w:rPr>
        <w:t>Selectiefase</w:t>
      </w:r>
      <w:r w:rsidRPr="00633B01">
        <w:rPr>
          <w:rFonts w:asciiTheme="minorHAnsi" w:hAnsiTheme="minorHAnsi"/>
          <w:sz w:val="20"/>
        </w:rPr>
        <w:tab/>
        <w:t>Fase in de aanbestedingsprocedure waarin Gegadigden hun belangstelling voor deze Opdracht kenbaar maken en waarin op basis van</w:t>
      </w:r>
      <w:r w:rsidR="006C3447" w:rsidRPr="00633B01">
        <w:rPr>
          <w:rFonts w:asciiTheme="minorHAnsi" w:hAnsiTheme="minorHAnsi"/>
          <w:sz w:val="20"/>
        </w:rPr>
        <w:t xml:space="preserve"> de </w:t>
      </w:r>
      <w:r w:rsidRPr="00633B01">
        <w:rPr>
          <w:rFonts w:asciiTheme="minorHAnsi" w:hAnsiTheme="minorHAnsi"/>
          <w:sz w:val="20"/>
        </w:rPr>
        <w:t>Selectieleidraad Gegadigden worden geselecteerd om deel te nemen aan de volgende fase</w:t>
      </w:r>
      <w:r w:rsidR="006C3447" w:rsidRPr="00633B01">
        <w:rPr>
          <w:rFonts w:asciiTheme="minorHAnsi" w:hAnsiTheme="minorHAnsi"/>
          <w:sz w:val="20"/>
        </w:rPr>
        <w:t xml:space="preserve"> (Gunningsfase)</w:t>
      </w:r>
      <w:r w:rsidRPr="00633B01">
        <w:rPr>
          <w:rFonts w:asciiTheme="minorHAnsi" w:hAnsiTheme="minorHAnsi"/>
          <w:sz w:val="20"/>
        </w:rPr>
        <w:t>.</w:t>
      </w:r>
    </w:p>
    <w:p w14:paraId="141CB594" w14:textId="02BCE32E" w:rsidR="00A815EF" w:rsidRPr="00633B01" w:rsidRDefault="004E487B" w:rsidP="004E487B">
      <w:pPr>
        <w:tabs>
          <w:tab w:val="left" w:pos="4536"/>
        </w:tabs>
        <w:spacing w:line="240" w:lineRule="auto"/>
        <w:ind w:left="4535" w:hanging="2550"/>
        <w:jc w:val="both"/>
        <w:rPr>
          <w:rFonts w:asciiTheme="minorHAnsi" w:hAnsiTheme="minorHAnsi"/>
          <w:sz w:val="20"/>
        </w:rPr>
      </w:pPr>
      <w:r w:rsidRPr="00633B01">
        <w:rPr>
          <w:rFonts w:asciiTheme="minorHAnsi" w:hAnsiTheme="minorHAnsi"/>
          <w:i/>
          <w:iCs/>
          <w:sz w:val="20"/>
        </w:rPr>
        <w:t>Selectieleidraad</w:t>
      </w:r>
      <w:r w:rsidRPr="00633B01">
        <w:rPr>
          <w:rFonts w:asciiTheme="minorHAnsi" w:hAnsiTheme="minorHAnsi"/>
          <w:sz w:val="20"/>
        </w:rPr>
        <w:tab/>
        <w:t>Het onderhavige document op basis waarvan Gegadigde zijn Aanmelding doet.</w:t>
      </w:r>
    </w:p>
    <w:p w14:paraId="23640B84" w14:textId="43E2710A" w:rsidR="004E487B" w:rsidRPr="00633B01" w:rsidRDefault="006C3447" w:rsidP="004E487B">
      <w:pPr>
        <w:tabs>
          <w:tab w:val="left" w:pos="4536"/>
        </w:tabs>
        <w:spacing w:line="240" w:lineRule="auto"/>
        <w:ind w:left="4535" w:hanging="2550"/>
        <w:jc w:val="both"/>
        <w:rPr>
          <w:rFonts w:asciiTheme="minorHAnsi" w:hAnsiTheme="minorHAnsi"/>
          <w:sz w:val="20"/>
        </w:rPr>
      </w:pPr>
      <w:r w:rsidRPr="00633B01">
        <w:rPr>
          <w:rFonts w:asciiTheme="minorHAnsi" w:hAnsiTheme="minorHAnsi"/>
          <w:i/>
          <w:iCs/>
          <w:sz w:val="20"/>
        </w:rPr>
        <w:t>Uitnodiging tot Inschrijving</w:t>
      </w:r>
      <w:r w:rsidRPr="00633B01">
        <w:rPr>
          <w:rFonts w:asciiTheme="minorHAnsi" w:hAnsiTheme="minorHAnsi"/>
          <w:sz w:val="20"/>
        </w:rPr>
        <w:tab/>
        <w:t>Uitnodiging aan de Geselecteerde Gegadigden tot het doen van een Inschrijving door middel van het verstrekken van de Gunningsleidraad.</w:t>
      </w:r>
    </w:p>
    <w:p w14:paraId="2F695B8B" w14:textId="77777777" w:rsidR="00163FBE" w:rsidRPr="00633B01" w:rsidRDefault="00163FBE" w:rsidP="00163FBE">
      <w:pPr>
        <w:tabs>
          <w:tab w:val="left" w:pos="4536"/>
        </w:tabs>
        <w:spacing w:line="240" w:lineRule="auto"/>
        <w:ind w:left="4535" w:hanging="2550"/>
        <w:jc w:val="both"/>
        <w:rPr>
          <w:rFonts w:asciiTheme="minorHAnsi" w:hAnsiTheme="minorHAnsi"/>
          <w:i/>
          <w:sz w:val="20"/>
        </w:rPr>
      </w:pPr>
      <w:r w:rsidRPr="00633B01">
        <w:rPr>
          <w:rFonts w:asciiTheme="minorHAnsi" w:hAnsiTheme="minorHAnsi"/>
          <w:i/>
          <w:sz w:val="20"/>
        </w:rPr>
        <w:t>Uniform Europees Aanbestedingsdocument (UEA 2016)</w:t>
      </w:r>
    </w:p>
    <w:p w14:paraId="77E9A4FB" w14:textId="5D26FC94" w:rsidR="00163FBE" w:rsidRPr="00633B01" w:rsidRDefault="00163FBE" w:rsidP="006C3447">
      <w:pPr>
        <w:tabs>
          <w:tab w:val="left" w:pos="4536"/>
        </w:tabs>
        <w:spacing w:line="240" w:lineRule="auto"/>
        <w:ind w:left="4535" w:hanging="2550"/>
        <w:jc w:val="both"/>
        <w:rPr>
          <w:rFonts w:asciiTheme="minorHAnsi" w:hAnsiTheme="minorHAnsi"/>
          <w:sz w:val="20"/>
        </w:rPr>
      </w:pPr>
      <w:r w:rsidRPr="00633B01">
        <w:rPr>
          <w:rFonts w:asciiTheme="minorHAnsi" w:hAnsiTheme="minorHAnsi"/>
          <w:i/>
          <w:sz w:val="20"/>
        </w:rPr>
        <w:tab/>
      </w:r>
      <w:r w:rsidRPr="00633B01">
        <w:rPr>
          <w:rFonts w:asciiTheme="minorHAnsi" w:hAnsiTheme="minorHAnsi"/>
          <w:sz w:val="20"/>
        </w:rPr>
        <w:t>Uniforme (eigen) verklaring welke vanuit de Aanbestedingswet 2012 verplicht ingesteld is, waarmee de</w:t>
      </w:r>
      <w:r w:rsidR="006C3447" w:rsidRPr="00633B01">
        <w:rPr>
          <w:rFonts w:asciiTheme="minorHAnsi" w:hAnsiTheme="minorHAnsi"/>
          <w:sz w:val="20"/>
        </w:rPr>
        <w:t xml:space="preserve"> Gegadigde/</w:t>
      </w:r>
      <w:r w:rsidRPr="00633B01">
        <w:rPr>
          <w:rFonts w:asciiTheme="minorHAnsi" w:hAnsiTheme="minorHAnsi"/>
          <w:sz w:val="20"/>
        </w:rPr>
        <w:t>Inschrijver verklaart of hij voldoet aan de gestelde eisen in deze aanbesteding en aangeeft of er uitsluitingsgronden op hem van toepassing zijn</w:t>
      </w:r>
      <w:r w:rsidR="00BB186E" w:rsidRPr="00633B01">
        <w:rPr>
          <w:rFonts w:asciiTheme="minorHAnsi" w:hAnsiTheme="minorHAnsi"/>
          <w:sz w:val="20"/>
        </w:rPr>
        <w:t>.</w:t>
      </w:r>
      <w:r w:rsidR="006C3447" w:rsidRPr="00633B01">
        <w:rPr>
          <w:rFonts w:asciiTheme="minorHAnsi" w:hAnsiTheme="minorHAnsi"/>
          <w:sz w:val="20"/>
        </w:rPr>
        <w:t xml:space="preserve"> </w:t>
      </w:r>
      <w:r w:rsidR="00A70241" w:rsidRPr="00633B01">
        <w:rPr>
          <w:rFonts w:asciiTheme="minorHAnsi" w:hAnsiTheme="minorHAnsi"/>
          <w:sz w:val="20"/>
        </w:rPr>
        <w:t xml:space="preserve">Dit Uniform Europees aanbestedingsdocument is bijgevoegd in bijlage 1 van deze </w:t>
      </w:r>
      <w:r w:rsidR="006C3447" w:rsidRPr="00633B01">
        <w:rPr>
          <w:rFonts w:asciiTheme="minorHAnsi" w:hAnsiTheme="minorHAnsi"/>
          <w:sz w:val="20"/>
        </w:rPr>
        <w:t>Selectie</w:t>
      </w:r>
      <w:r w:rsidR="00A70241" w:rsidRPr="00633B01">
        <w:rPr>
          <w:rFonts w:asciiTheme="minorHAnsi" w:hAnsiTheme="minorHAnsi"/>
          <w:sz w:val="20"/>
        </w:rPr>
        <w:t xml:space="preserve">leidraad. </w:t>
      </w:r>
      <w:r w:rsidR="006C3447" w:rsidRPr="00633B01">
        <w:rPr>
          <w:rFonts w:asciiTheme="minorHAnsi" w:hAnsiTheme="minorHAnsi"/>
          <w:sz w:val="20"/>
        </w:rPr>
        <w:t>Gegadigde/</w:t>
      </w:r>
      <w:r w:rsidR="00A70241" w:rsidRPr="00633B01">
        <w:rPr>
          <w:rFonts w:asciiTheme="minorHAnsi" w:hAnsiTheme="minorHAnsi"/>
          <w:sz w:val="20"/>
        </w:rPr>
        <w:t xml:space="preserve">Inschrijver dient deze naar waarheid in te vullen en rechtsgeldig ondertekend bij zijn </w:t>
      </w:r>
      <w:r w:rsidR="006C3447" w:rsidRPr="00633B01">
        <w:rPr>
          <w:rFonts w:asciiTheme="minorHAnsi" w:hAnsiTheme="minorHAnsi"/>
          <w:sz w:val="20"/>
        </w:rPr>
        <w:t>Aanmelding/</w:t>
      </w:r>
      <w:r w:rsidR="00A70241" w:rsidRPr="00633B01">
        <w:rPr>
          <w:rFonts w:asciiTheme="minorHAnsi" w:hAnsiTheme="minorHAnsi"/>
          <w:sz w:val="20"/>
        </w:rPr>
        <w:t>Inschrijving in te dienen.</w:t>
      </w:r>
    </w:p>
    <w:p w14:paraId="67016AC5" w14:textId="77777777" w:rsidR="00163FBE" w:rsidRPr="00633B01" w:rsidRDefault="00163FBE" w:rsidP="00163FBE">
      <w:pPr>
        <w:rPr>
          <w:rFonts w:asciiTheme="minorHAnsi" w:hAnsiTheme="minorHAnsi"/>
          <w:sz w:val="20"/>
        </w:rPr>
      </w:pPr>
    </w:p>
    <w:p w14:paraId="25CA4CBD" w14:textId="77777777" w:rsidR="00B8045D" w:rsidRPr="00633B01" w:rsidRDefault="00B8045D" w:rsidP="007D7E79">
      <w:pPr>
        <w:pStyle w:val="Kop2"/>
      </w:pPr>
      <w:bookmarkStart w:id="14" w:name="_Toc135210019"/>
      <w:bookmarkStart w:id="15" w:name="_Toc135210273"/>
      <w:bookmarkStart w:id="16" w:name="_Toc135210358"/>
      <w:bookmarkStart w:id="17" w:name="_Toc135210414"/>
      <w:bookmarkStart w:id="18" w:name="_Toc135213553"/>
      <w:bookmarkStart w:id="19" w:name="_Toc143313115"/>
      <w:bookmarkStart w:id="20" w:name="_Toc404621226"/>
      <w:bookmarkStart w:id="21" w:name="_Toc404622129"/>
      <w:bookmarkStart w:id="22" w:name="_Toc116544676"/>
      <w:r w:rsidRPr="00633B01">
        <w:t>Inleiding</w:t>
      </w:r>
      <w:bookmarkEnd w:id="14"/>
      <w:bookmarkEnd w:id="15"/>
      <w:bookmarkEnd w:id="16"/>
      <w:bookmarkEnd w:id="17"/>
      <w:bookmarkEnd w:id="18"/>
      <w:bookmarkEnd w:id="19"/>
      <w:bookmarkEnd w:id="20"/>
      <w:bookmarkEnd w:id="21"/>
      <w:bookmarkEnd w:id="22"/>
    </w:p>
    <w:p w14:paraId="7747F246" w14:textId="7D41CCC8" w:rsidR="006F15C9" w:rsidRPr="00633B01" w:rsidRDefault="006F15C9" w:rsidP="006F15C9">
      <w:pPr>
        <w:jc w:val="both"/>
        <w:rPr>
          <w:rFonts w:asciiTheme="minorHAnsi" w:hAnsiTheme="minorHAnsi"/>
          <w:sz w:val="20"/>
        </w:rPr>
      </w:pPr>
      <w:r w:rsidRPr="00633B01">
        <w:rPr>
          <w:rFonts w:asciiTheme="minorHAnsi" w:hAnsiTheme="minorHAnsi"/>
          <w:sz w:val="20"/>
        </w:rPr>
        <w:t>Deze Selectieleidraad heeft tot doel om:</w:t>
      </w:r>
    </w:p>
    <w:p w14:paraId="605A1CF3" w14:textId="77777777" w:rsidR="006F15C9" w:rsidRPr="00633B01" w:rsidRDefault="006F15C9" w:rsidP="006F15C9">
      <w:pPr>
        <w:jc w:val="both"/>
        <w:rPr>
          <w:rFonts w:asciiTheme="minorHAnsi" w:hAnsiTheme="minorHAnsi"/>
          <w:sz w:val="20"/>
        </w:rPr>
      </w:pPr>
    </w:p>
    <w:p w14:paraId="1E264FCF" w14:textId="3F583255" w:rsidR="006F15C9" w:rsidRPr="00633B01" w:rsidRDefault="006F15C9" w:rsidP="00721BD2">
      <w:pPr>
        <w:pStyle w:val="Lijstalinea"/>
        <w:numPr>
          <w:ilvl w:val="0"/>
          <w:numId w:val="16"/>
        </w:numPr>
        <w:jc w:val="both"/>
        <w:rPr>
          <w:rFonts w:asciiTheme="minorHAnsi" w:hAnsiTheme="minorHAnsi"/>
          <w:sz w:val="20"/>
        </w:rPr>
      </w:pPr>
      <w:r w:rsidRPr="00633B01">
        <w:rPr>
          <w:rFonts w:asciiTheme="minorHAnsi" w:hAnsiTheme="minorHAnsi"/>
          <w:sz w:val="20"/>
        </w:rPr>
        <w:t>Geïnteresseerde partijen een globaal beeld te geven van de Opdracht en de aanbestedingsprocedure;</w:t>
      </w:r>
    </w:p>
    <w:p w14:paraId="3ED06CB9" w14:textId="2210FB14" w:rsidR="006F15C9" w:rsidRPr="00633B01" w:rsidRDefault="006F15C9" w:rsidP="00721BD2">
      <w:pPr>
        <w:pStyle w:val="Lijstalinea"/>
        <w:numPr>
          <w:ilvl w:val="0"/>
          <w:numId w:val="16"/>
        </w:numPr>
        <w:jc w:val="both"/>
        <w:rPr>
          <w:rFonts w:asciiTheme="minorHAnsi" w:hAnsiTheme="minorHAnsi"/>
          <w:sz w:val="20"/>
        </w:rPr>
      </w:pPr>
      <w:r w:rsidRPr="00633B01">
        <w:rPr>
          <w:rFonts w:asciiTheme="minorHAnsi" w:hAnsiTheme="minorHAnsi"/>
          <w:sz w:val="20"/>
        </w:rPr>
        <w:t>Duidelijk te maken op welke wijze geïnteresseerde partijen een Aanmelding kunnen doen als Gegadigde en wanneer welke gegevens moeten worden overgelegd;</w:t>
      </w:r>
    </w:p>
    <w:p w14:paraId="5CE7DBB5" w14:textId="5554549F" w:rsidR="006F15C9" w:rsidRPr="00633B01" w:rsidRDefault="006F15C9" w:rsidP="00721BD2">
      <w:pPr>
        <w:pStyle w:val="Lijstalinea"/>
        <w:numPr>
          <w:ilvl w:val="0"/>
          <w:numId w:val="16"/>
        </w:numPr>
        <w:jc w:val="both"/>
        <w:rPr>
          <w:rFonts w:asciiTheme="minorHAnsi" w:hAnsiTheme="minorHAnsi"/>
          <w:sz w:val="20"/>
        </w:rPr>
      </w:pPr>
      <w:r w:rsidRPr="00633B01">
        <w:rPr>
          <w:rFonts w:asciiTheme="minorHAnsi" w:hAnsiTheme="minorHAnsi"/>
          <w:sz w:val="20"/>
        </w:rPr>
        <w:t xml:space="preserve">Inzicht te bieden in de wijze waarop selectie plaatsvindt om maximaal vijf (5) Gegadigden te selecteren die in aanmerking komen om een Inschrijving te doen conform het bepaalde in de </w:t>
      </w:r>
      <w:r w:rsidR="00757FB9" w:rsidRPr="00633B01">
        <w:rPr>
          <w:rFonts w:asciiTheme="minorHAnsi" w:hAnsiTheme="minorHAnsi"/>
          <w:sz w:val="20"/>
        </w:rPr>
        <w:t xml:space="preserve">later op te stellen </w:t>
      </w:r>
      <w:r w:rsidRPr="00633B01">
        <w:rPr>
          <w:rFonts w:asciiTheme="minorHAnsi" w:hAnsiTheme="minorHAnsi"/>
          <w:sz w:val="20"/>
        </w:rPr>
        <w:t>Gunningsleidraad.</w:t>
      </w:r>
    </w:p>
    <w:p w14:paraId="45E49B2D" w14:textId="77777777" w:rsidR="006F15C9" w:rsidRPr="00633B01" w:rsidRDefault="006F15C9" w:rsidP="006F15C9">
      <w:pPr>
        <w:jc w:val="both"/>
        <w:rPr>
          <w:rFonts w:asciiTheme="minorHAnsi" w:hAnsiTheme="minorHAnsi"/>
          <w:sz w:val="20"/>
        </w:rPr>
      </w:pPr>
    </w:p>
    <w:p w14:paraId="25CA4CBF" w14:textId="50C3A7AE" w:rsidR="00C5348F" w:rsidRPr="00633B01" w:rsidRDefault="006F15C9" w:rsidP="003E6BBA">
      <w:pPr>
        <w:jc w:val="both"/>
        <w:rPr>
          <w:rFonts w:asciiTheme="minorHAnsi" w:hAnsiTheme="minorHAnsi"/>
          <w:sz w:val="20"/>
        </w:rPr>
      </w:pPr>
      <w:r w:rsidRPr="00633B01">
        <w:rPr>
          <w:rFonts w:asciiTheme="minorHAnsi" w:hAnsiTheme="minorHAnsi"/>
          <w:sz w:val="20"/>
        </w:rPr>
        <w:t>Deze Selectieleidraad beschrijft op welke wijze Gegadigden in aanmerking komen voor een Uitnodiging tot Inschrijving voor de Opdracht. In de Aankondiging en deze Selectieleidraad is vermeld aan welke eisen Gegadigden minimaal moeten voldoen om tot de Selectie</w:t>
      </w:r>
      <w:r w:rsidR="00757FB9" w:rsidRPr="00633B01">
        <w:rPr>
          <w:rFonts w:asciiTheme="minorHAnsi" w:hAnsiTheme="minorHAnsi"/>
          <w:sz w:val="20"/>
        </w:rPr>
        <w:t xml:space="preserve"> </w:t>
      </w:r>
      <w:r w:rsidRPr="00633B01">
        <w:rPr>
          <w:rFonts w:asciiTheme="minorHAnsi" w:hAnsiTheme="minorHAnsi"/>
          <w:sz w:val="20"/>
        </w:rPr>
        <w:t>te worden toegelaten (uitsluitingsgronden en geschiktheidseisen). V</w:t>
      </w:r>
      <w:r w:rsidR="00DF62CF" w:rsidRPr="00633B01">
        <w:rPr>
          <w:rFonts w:asciiTheme="minorHAnsi" w:hAnsiTheme="minorHAnsi"/>
          <w:sz w:val="20"/>
        </w:rPr>
        <w:t xml:space="preserve">erder </w:t>
      </w:r>
      <w:r w:rsidRPr="00633B01">
        <w:rPr>
          <w:rFonts w:asciiTheme="minorHAnsi" w:hAnsiTheme="minorHAnsi"/>
          <w:sz w:val="20"/>
        </w:rPr>
        <w:t>is vastgelegd, welke gegevens Gegadigden bij Aanmelding moeten overleggen en op welke wijze vervolgens de selectie plaats vindt van maximaal vijf (5) Gegadigden die aan de uitsluitingsgronden en geschiktheidseisen voldoen. Tenslotte staat vermeld welk gunningscriterium de Aanbestedende dienst hanteert en hoe het verdere verloop van de aanbestedingsprocedure zal zijn.</w:t>
      </w:r>
    </w:p>
    <w:p w14:paraId="25CA4CC0" w14:textId="77777777" w:rsidR="003E6BBA" w:rsidRPr="00633B01" w:rsidRDefault="003E6BBA" w:rsidP="003E6BBA">
      <w:pPr>
        <w:jc w:val="both"/>
        <w:rPr>
          <w:rFonts w:asciiTheme="minorHAnsi" w:hAnsiTheme="minorHAnsi"/>
          <w:sz w:val="20"/>
        </w:rPr>
      </w:pPr>
    </w:p>
    <w:p w14:paraId="67F2237A" w14:textId="77777777" w:rsidR="006F15C9" w:rsidRPr="00633B01" w:rsidRDefault="006F15C9">
      <w:pPr>
        <w:spacing w:line="240" w:lineRule="auto"/>
        <w:ind w:left="0"/>
        <w:rPr>
          <w:rFonts w:ascii="Calibri" w:hAnsi="Calibri"/>
          <w:b/>
          <w:snapToGrid w:val="0"/>
          <w:spacing w:val="0"/>
          <w:sz w:val="20"/>
        </w:rPr>
      </w:pPr>
      <w:r w:rsidRPr="00633B01">
        <w:br w:type="page"/>
      </w:r>
    </w:p>
    <w:p w14:paraId="25CA4CC1" w14:textId="2DDF3B49" w:rsidR="00B8045D" w:rsidRPr="00633B01" w:rsidRDefault="00E43449" w:rsidP="007D7E79">
      <w:pPr>
        <w:pStyle w:val="Kop2"/>
      </w:pPr>
      <w:bookmarkStart w:id="23" w:name="_Toc116544677"/>
      <w:r w:rsidRPr="00633B01">
        <w:lastRenderedPageBreak/>
        <w:t>Aanbestedende dienst</w:t>
      </w:r>
      <w:bookmarkEnd w:id="23"/>
    </w:p>
    <w:p w14:paraId="25CA4CC2" w14:textId="77777777" w:rsidR="00B8045D" w:rsidRPr="00633B01" w:rsidRDefault="00B8045D" w:rsidP="00E02BD4">
      <w:pPr>
        <w:rPr>
          <w:rFonts w:asciiTheme="minorHAnsi" w:hAnsiTheme="minorHAnsi"/>
          <w:sz w:val="20"/>
        </w:rPr>
      </w:pPr>
      <w:r w:rsidRPr="00633B01">
        <w:rPr>
          <w:rFonts w:asciiTheme="minorHAnsi" w:hAnsiTheme="minorHAnsi"/>
          <w:sz w:val="20"/>
        </w:rPr>
        <w:t>Gemeente Tilburg</w:t>
      </w:r>
    </w:p>
    <w:p w14:paraId="25CA4CC3" w14:textId="77777777" w:rsidR="00B8045D" w:rsidRPr="00633B01" w:rsidRDefault="00B8045D" w:rsidP="00E02BD4">
      <w:pPr>
        <w:rPr>
          <w:rFonts w:asciiTheme="minorHAnsi" w:hAnsiTheme="minorHAnsi"/>
          <w:sz w:val="20"/>
        </w:rPr>
      </w:pPr>
      <w:r w:rsidRPr="00633B01">
        <w:rPr>
          <w:rFonts w:asciiTheme="minorHAnsi" w:hAnsiTheme="minorHAnsi"/>
          <w:sz w:val="20"/>
        </w:rPr>
        <w:t>Namens het College van Burgemeester en Wethouders</w:t>
      </w:r>
    </w:p>
    <w:p w14:paraId="5F519C42" w14:textId="221970C1" w:rsidR="00F2396A" w:rsidRPr="00D73A49" w:rsidRDefault="00F2396A" w:rsidP="00F2396A">
      <w:pPr>
        <w:jc w:val="both"/>
        <w:rPr>
          <w:rFonts w:asciiTheme="minorHAnsi" w:hAnsiTheme="minorHAnsi" w:cstheme="minorHAnsi"/>
          <w:sz w:val="20"/>
        </w:rPr>
      </w:pPr>
      <w:r w:rsidRPr="00D73A49">
        <w:rPr>
          <w:rFonts w:asciiTheme="minorHAnsi" w:hAnsiTheme="minorHAnsi" w:cstheme="minorHAnsi"/>
          <w:sz w:val="20"/>
        </w:rPr>
        <w:t>Het hoofd van de afdeling Ruimte</w:t>
      </w:r>
    </w:p>
    <w:p w14:paraId="58E4688A" w14:textId="43B6539D" w:rsidR="00F2396A" w:rsidRDefault="00F2396A" w:rsidP="00F2396A">
      <w:pPr>
        <w:rPr>
          <w:rFonts w:asciiTheme="minorHAnsi" w:hAnsiTheme="minorHAnsi"/>
          <w:sz w:val="20"/>
        </w:rPr>
      </w:pPr>
      <w:r w:rsidRPr="00D73A49">
        <w:rPr>
          <w:rFonts w:asciiTheme="minorHAnsi" w:hAnsiTheme="minorHAnsi"/>
          <w:sz w:val="20"/>
        </w:rPr>
        <w:t>Mevrouw A.O. Barendregt</w:t>
      </w:r>
    </w:p>
    <w:p w14:paraId="44B28E51" w14:textId="60B1BDF6" w:rsidR="00D73A49" w:rsidRPr="00633B01" w:rsidRDefault="00D73A49" w:rsidP="00F2396A">
      <w:pPr>
        <w:rPr>
          <w:rFonts w:asciiTheme="minorHAnsi" w:hAnsiTheme="minorHAnsi"/>
          <w:sz w:val="20"/>
        </w:rPr>
      </w:pPr>
      <w:r>
        <w:rPr>
          <w:rFonts w:asciiTheme="minorHAnsi" w:hAnsiTheme="minorHAnsi"/>
          <w:sz w:val="20"/>
        </w:rPr>
        <w:t>Gedelegeerd Ambtelijk Opdrachtgever: de heer E.J. van der Werf</w:t>
      </w:r>
    </w:p>
    <w:p w14:paraId="3848F1FB" w14:textId="77777777" w:rsidR="007F5C32" w:rsidRPr="00633B01" w:rsidRDefault="007F5C32" w:rsidP="00E02BD4">
      <w:pPr>
        <w:rPr>
          <w:rFonts w:asciiTheme="minorHAnsi" w:hAnsiTheme="minorHAnsi"/>
          <w:sz w:val="20"/>
        </w:rPr>
      </w:pPr>
    </w:p>
    <w:p w14:paraId="74C84259" w14:textId="77777777" w:rsidR="00A67C03" w:rsidRPr="00633B01" w:rsidRDefault="00A67C03" w:rsidP="00A67C03">
      <w:pPr>
        <w:rPr>
          <w:rFonts w:asciiTheme="minorHAnsi" w:hAnsiTheme="minorHAnsi"/>
          <w:sz w:val="20"/>
        </w:rPr>
      </w:pPr>
      <w:r w:rsidRPr="00633B01">
        <w:rPr>
          <w:rFonts w:asciiTheme="minorHAnsi" w:hAnsiTheme="minorHAnsi"/>
          <w:sz w:val="20"/>
        </w:rPr>
        <w:t>Contactpersoon aanbesteding: L. van Leeuwen, adviseur inkoop</w:t>
      </w:r>
    </w:p>
    <w:p w14:paraId="41A642D3" w14:textId="77777777" w:rsidR="00A67C03" w:rsidRPr="00A54ABD" w:rsidRDefault="00A67C03" w:rsidP="00A67C03">
      <w:pPr>
        <w:rPr>
          <w:rFonts w:asciiTheme="minorHAnsi" w:hAnsiTheme="minorHAnsi"/>
          <w:sz w:val="20"/>
          <w:lang w:val="en-US"/>
        </w:rPr>
      </w:pPr>
      <w:r w:rsidRPr="00A54ABD">
        <w:rPr>
          <w:rFonts w:asciiTheme="minorHAnsi" w:hAnsiTheme="minorHAnsi"/>
          <w:sz w:val="20"/>
          <w:lang w:val="en-US"/>
        </w:rPr>
        <w:t>e-mail: lourian.van.leeuwen@tilburg.nl</w:t>
      </w:r>
    </w:p>
    <w:p w14:paraId="225E611C" w14:textId="77777777" w:rsidR="00A67C03" w:rsidRPr="00633B01" w:rsidRDefault="00A67C03" w:rsidP="00A67C03">
      <w:pPr>
        <w:rPr>
          <w:rFonts w:asciiTheme="minorHAnsi" w:hAnsiTheme="minorHAnsi"/>
          <w:sz w:val="20"/>
        </w:rPr>
      </w:pPr>
      <w:r w:rsidRPr="00633B01">
        <w:rPr>
          <w:rFonts w:asciiTheme="minorHAnsi" w:hAnsiTheme="minorHAnsi"/>
          <w:sz w:val="20"/>
        </w:rPr>
        <w:t>telefoonnummer: 013 549 5691</w:t>
      </w:r>
    </w:p>
    <w:p w14:paraId="716276EE" w14:textId="697974E1" w:rsidR="006079C4" w:rsidRPr="00633B01" w:rsidRDefault="006079C4" w:rsidP="00E02BD4">
      <w:pPr>
        <w:tabs>
          <w:tab w:val="left" w:pos="2552"/>
        </w:tabs>
        <w:suppressAutoHyphens/>
        <w:rPr>
          <w:rFonts w:asciiTheme="minorHAnsi" w:hAnsiTheme="minorHAnsi"/>
          <w:sz w:val="20"/>
        </w:rPr>
      </w:pPr>
    </w:p>
    <w:p w14:paraId="022005FD" w14:textId="7F375D8B" w:rsidR="00ED53F2" w:rsidRPr="00633B01" w:rsidRDefault="006079C4" w:rsidP="00ED53F2">
      <w:pPr>
        <w:rPr>
          <w:rFonts w:asciiTheme="minorHAnsi" w:hAnsiTheme="minorHAnsi"/>
          <w:i/>
          <w:sz w:val="20"/>
          <w:u w:val="single"/>
        </w:rPr>
      </w:pPr>
      <w:r w:rsidRPr="00633B01">
        <w:rPr>
          <w:rFonts w:asciiTheme="minorHAnsi" w:hAnsiTheme="minorHAnsi"/>
          <w:i/>
          <w:sz w:val="20"/>
          <w:u w:val="single"/>
        </w:rPr>
        <w:t>Vestigingsadres</w:t>
      </w:r>
      <w:r w:rsidR="00ED53F2" w:rsidRPr="00633B01">
        <w:rPr>
          <w:rFonts w:asciiTheme="minorHAnsi" w:hAnsiTheme="minorHAnsi"/>
          <w:i/>
          <w:sz w:val="20"/>
          <w:u w:val="single"/>
        </w:rPr>
        <w:tab/>
      </w:r>
      <w:r w:rsidR="00ED53F2" w:rsidRPr="00633B01">
        <w:rPr>
          <w:rFonts w:asciiTheme="minorHAnsi" w:hAnsiTheme="minorHAnsi"/>
          <w:i/>
          <w:sz w:val="20"/>
          <w:u w:val="single"/>
        </w:rPr>
        <w:tab/>
      </w:r>
      <w:r w:rsidR="00ED53F2" w:rsidRPr="00633B01">
        <w:rPr>
          <w:rFonts w:asciiTheme="minorHAnsi" w:hAnsiTheme="minorHAnsi"/>
          <w:i/>
          <w:sz w:val="20"/>
          <w:u w:val="single"/>
        </w:rPr>
        <w:tab/>
      </w:r>
      <w:r w:rsidR="00ED53F2" w:rsidRPr="00633B01">
        <w:rPr>
          <w:rFonts w:asciiTheme="minorHAnsi" w:hAnsiTheme="minorHAnsi"/>
          <w:i/>
          <w:sz w:val="20"/>
          <w:u w:val="single"/>
        </w:rPr>
        <w:tab/>
      </w:r>
      <w:r w:rsidR="00ED53F2" w:rsidRPr="00633B01">
        <w:rPr>
          <w:rFonts w:asciiTheme="minorHAnsi" w:hAnsiTheme="minorHAnsi"/>
          <w:i/>
          <w:sz w:val="20"/>
          <w:u w:val="single"/>
        </w:rPr>
        <w:tab/>
        <w:t>Postadres</w:t>
      </w:r>
      <w:r w:rsidR="00F2396A" w:rsidRPr="00633B01">
        <w:rPr>
          <w:rFonts w:asciiTheme="minorHAnsi" w:hAnsiTheme="minorHAnsi"/>
          <w:i/>
          <w:sz w:val="20"/>
          <w:u w:val="single"/>
        </w:rPr>
        <w:tab/>
      </w:r>
    </w:p>
    <w:p w14:paraId="7C036B6D" w14:textId="37044A95" w:rsidR="006079C4" w:rsidRPr="00633B01" w:rsidRDefault="006079C4" w:rsidP="006079C4">
      <w:pPr>
        <w:rPr>
          <w:rFonts w:asciiTheme="minorHAnsi" w:hAnsiTheme="minorHAnsi"/>
          <w:i/>
          <w:iCs/>
          <w:sz w:val="20"/>
        </w:rPr>
      </w:pPr>
      <w:r w:rsidRPr="00633B01">
        <w:rPr>
          <w:rFonts w:asciiTheme="minorHAnsi" w:hAnsiTheme="minorHAnsi"/>
          <w:i/>
          <w:iCs/>
          <w:sz w:val="20"/>
        </w:rPr>
        <w:t>Stadhuis</w:t>
      </w:r>
      <w:r w:rsidRPr="00633B01">
        <w:rPr>
          <w:rFonts w:asciiTheme="minorHAnsi" w:hAnsiTheme="minorHAnsi"/>
          <w:i/>
          <w:iCs/>
          <w:sz w:val="20"/>
        </w:rPr>
        <w:tab/>
      </w:r>
      <w:r w:rsidRPr="00633B01">
        <w:rPr>
          <w:rFonts w:asciiTheme="minorHAnsi" w:hAnsiTheme="minorHAnsi"/>
          <w:i/>
          <w:iCs/>
          <w:sz w:val="20"/>
        </w:rPr>
        <w:tab/>
      </w:r>
      <w:r w:rsidRPr="00633B01">
        <w:rPr>
          <w:rFonts w:asciiTheme="minorHAnsi" w:hAnsiTheme="minorHAnsi"/>
          <w:i/>
          <w:iCs/>
          <w:sz w:val="20"/>
        </w:rPr>
        <w:tab/>
        <w:t>Stadskantoor 6</w:t>
      </w:r>
    </w:p>
    <w:p w14:paraId="296A5EEC" w14:textId="77777777" w:rsidR="00ED53F2" w:rsidRPr="00633B01" w:rsidRDefault="006079C4" w:rsidP="00ED53F2">
      <w:pPr>
        <w:rPr>
          <w:rFonts w:asciiTheme="minorHAnsi" w:hAnsiTheme="minorHAnsi"/>
          <w:sz w:val="20"/>
        </w:rPr>
      </w:pPr>
      <w:r w:rsidRPr="00633B01">
        <w:rPr>
          <w:rFonts w:asciiTheme="minorHAnsi" w:hAnsiTheme="minorHAnsi"/>
          <w:sz w:val="20"/>
        </w:rPr>
        <w:t>Stadhuisplein 130</w:t>
      </w:r>
      <w:r w:rsidRPr="00633B01">
        <w:rPr>
          <w:rFonts w:asciiTheme="minorHAnsi" w:hAnsiTheme="minorHAnsi"/>
          <w:sz w:val="20"/>
        </w:rPr>
        <w:tab/>
      </w:r>
      <w:r w:rsidRPr="00633B01">
        <w:rPr>
          <w:rFonts w:asciiTheme="minorHAnsi" w:hAnsiTheme="minorHAnsi"/>
          <w:sz w:val="20"/>
        </w:rPr>
        <w:tab/>
        <w:t>Spoorlaan 181</w:t>
      </w:r>
      <w:r w:rsidR="00ED53F2" w:rsidRPr="00633B01">
        <w:rPr>
          <w:rFonts w:asciiTheme="minorHAnsi" w:hAnsiTheme="minorHAnsi"/>
          <w:sz w:val="20"/>
        </w:rPr>
        <w:tab/>
      </w:r>
      <w:r w:rsidR="00ED53F2" w:rsidRPr="00633B01">
        <w:rPr>
          <w:rFonts w:asciiTheme="minorHAnsi" w:hAnsiTheme="minorHAnsi"/>
          <w:sz w:val="20"/>
        </w:rPr>
        <w:tab/>
        <w:t>Postbus 90155</w:t>
      </w:r>
    </w:p>
    <w:p w14:paraId="6F61F117" w14:textId="77777777" w:rsidR="00ED53F2" w:rsidRPr="00633B01" w:rsidRDefault="006079C4" w:rsidP="00ED53F2">
      <w:pPr>
        <w:rPr>
          <w:rFonts w:asciiTheme="minorHAnsi" w:hAnsiTheme="minorHAnsi"/>
          <w:sz w:val="20"/>
        </w:rPr>
      </w:pPr>
      <w:r w:rsidRPr="00633B01">
        <w:rPr>
          <w:rFonts w:asciiTheme="minorHAnsi" w:hAnsiTheme="minorHAnsi"/>
          <w:sz w:val="20"/>
        </w:rPr>
        <w:t>5038 TC Tilburg</w:t>
      </w:r>
      <w:r w:rsidRPr="00633B01">
        <w:rPr>
          <w:rFonts w:asciiTheme="minorHAnsi" w:hAnsiTheme="minorHAnsi"/>
          <w:sz w:val="20"/>
        </w:rPr>
        <w:tab/>
      </w:r>
      <w:r w:rsidRPr="00633B01">
        <w:rPr>
          <w:rFonts w:asciiTheme="minorHAnsi" w:hAnsiTheme="minorHAnsi"/>
          <w:sz w:val="20"/>
        </w:rPr>
        <w:tab/>
        <w:t>5038 CB Tilburg</w:t>
      </w:r>
      <w:r w:rsidR="00ED53F2" w:rsidRPr="00633B01">
        <w:rPr>
          <w:rFonts w:asciiTheme="minorHAnsi" w:hAnsiTheme="minorHAnsi"/>
          <w:sz w:val="20"/>
        </w:rPr>
        <w:tab/>
      </w:r>
      <w:r w:rsidR="00ED53F2" w:rsidRPr="00633B01">
        <w:rPr>
          <w:rFonts w:asciiTheme="minorHAnsi" w:hAnsiTheme="minorHAnsi"/>
          <w:sz w:val="20"/>
        </w:rPr>
        <w:tab/>
        <w:t xml:space="preserve">5000 LH Tilburg </w:t>
      </w:r>
    </w:p>
    <w:p w14:paraId="25CA4CD2" w14:textId="77777777" w:rsidR="00D37918" w:rsidRPr="00633B01" w:rsidRDefault="00D37918" w:rsidP="006F23F8">
      <w:pPr>
        <w:rPr>
          <w:rFonts w:asciiTheme="minorHAnsi" w:hAnsiTheme="minorHAnsi"/>
          <w:sz w:val="20"/>
        </w:rPr>
      </w:pPr>
      <w:bookmarkStart w:id="24" w:name="_Toc135210024"/>
      <w:bookmarkStart w:id="25" w:name="_Toc135210278"/>
      <w:bookmarkStart w:id="26" w:name="_Toc135210363"/>
      <w:bookmarkStart w:id="27" w:name="_Toc135210419"/>
      <w:bookmarkStart w:id="28" w:name="_Toc135213558"/>
      <w:bookmarkStart w:id="29" w:name="_Toc143313120"/>
    </w:p>
    <w:p w14:paraId="25CA4CD3" w14:textId="77777777" w:rsidR="00425691" w:rsidRPr="00633B01" w:rsidRDefault="00425691" w:rsidP="007D7E79">
      <w:pPr>
        <w:pStyle w:val="Kop2"/>
      </w:pPr>
      <w:bookmarkStart w:id="30" w:name="_Toc403554469"/>
      <w:bookmarkStart w:id="31" w:name="_Toc404621229"/>
      <w:bookmarkStart w:id="32" w:name="_Toc404622132"/>
      <w:bookmarkStart w:id="33" w:name="_Toc116544678"/>
      <w:r w:rsidRPr="00633B01">
        <w:t>Bepaling inzake digitale verstrekking</w:t>
      </w:r>
      <w:bookmarkEnd w:id="30"/>
      <w:bookmarkEnd w:id="31"/>
      <w:bookmarkEnd w:id="32"/>
      <w:bookmarkEnd w:id="33"/>
    </w:p>
    <w:p w14:paraId="7CC582B5" w14:textId="66843DBC" w:rsidR="00E36B68" w:rsidRPr="00633B01" w:rsidRDefault="00E36B68" w:rsidP="00E36B68">
      <w:pPr>
        <w:tabs>
          <w:tab w:val="left" w:pos="2552"/>
        </w:tabs>
        <w:suppressAutoHyphens/>
        <w:jc w:val="both"/>
        <w:rPr>
          <w:rFonts w:asciiTheme="minorHAnsi" w:hAnsiTheme="minorHAnsi"/>
          <w:spacing w:val="0"/>
          <w:sz w:val="20"/>
        </w:rPr>
      </w:pPr>
      <w:r w:rsidRPr="00633B01">
        <w:rPr>
          <w:rFonts w:asciiTheme="minorHAnsi" w:hAnsiTheme="minorHAnsi"/>
          <w:spacing w:val="0"/>
          <w:sz w:val="20"/>
        </w:rPr>
        <w:t>Deze Selectieleidraad met bijlagen wordt op TenderNed in digitale vorm verstrekt in de volgende formaten:</w:t>
      </w:r>
    </w:p>
    <w:p w14:paraId="4034420E" w14:textId="77777777" w:rsidR="00E36B68" w:rsidRPr="00633B01" w:rsidRDefault="00E36B68" w:rsidP="00721BD2">
      <w:pPr>
        <w:pStyle w:val="Lijstalinea"/>
        <w:numPr>
          <w:ilvl w:val="0"/>
          <w:numId w:val="17"/>
        </w:numPr>
        <w:tabs>
          <w:tab w:val="left" w:pos="2552"/>
        </w:tabs>
        <w:suppressAutoHyphens/>
        <w:jc w:val="both"/>
        <w:rPr>
          <w:rFonts w:asciiTheme="minorHAnsi" w:hAnsiTheme="minorHAnsi"/>
          <w:spacing w:val="0"/>
          <w:sz w:val="20"/>
        </w:rPr>
      </w:pPr>
      <w:r w:rsidRPr="00633B01">
        <w:rPr>
          <w:rFonts w:asciiTheme="minorHAnsi" w:hAnsiTheme="minorHAnsi"/>
          <w:spacing w:val="0"/>
          <w:sz w:val="20"/>
        </w:rPr>
        <w:t>Adobe Acrobat (*.pdf) en/of</w:t>
      </w:r>
    </w:p>
    <w:p w14:paraId="2FD6E6EF" w14:textId="77777777" w:rsidR="00E36B68" w:rsidRPr="00633B01" w:rsidRDefault="00E36B68" w:rsidP="00721BD2">
      <w:pPr>
        <w:pStyle w:val="Lijstalinea"/>
        <w:numPr>
          <w:ilvl w:val="0"/>
          <w:numId w:val="17"/>
        </w:numPr>
        <w:tabs>
          <w:tab w:val="left" w:pos="2552"/>
        </w:tabs>
        <w:suppressAutoHyphens/>
        <w:jc w:val="both"/>
        <w:rPr>
          <w:rFonts w:asciiTheme="minorHAnsi" w:hAnsiTheme="minorHAnsi"/>
          <w:spacing w:val="0"/>
          <w:sz w:val="20"/>
        </w:rPr>
      </w:pPr>
      <w:r w:rsidRPr="00633B01">
        <w:rPr>
          <w:rFonts w:asciiTheme="minorHAnsi" w:hAnsiTheme="minorHAnsi"/>
          <w:spacing w:val="0"/>
          <w:sz w:val="20"/>
        </w:rPr>
        <w:t>Microsoft Office Word (*.doc(x)) en/of</w:t>
      </w:r>
    </w:p>
    <w:p w14:paraId="62661C1D" w14:textId="69186507" w:rsidR="00E36B68" w:rsidRPr="00633B01" w:rsidRDefault="00E36B68" w:rsidP="00721BD2">
      <w:pPr>
        <w:pStyle w:val="Lijstalinea"/>
        <w:numPr>
          <w:ilvl w:val="0"/>
          <w:numId w:val="17"/>
        </w:numPr>
        <w:tabs>
          <w:tab w:val="left" w:pos="2552"/>
        </w:tabs>
        <w:suppressAutoHyphens/>
        <w:jc w:val="both"/>
        <w:rPr>
          <w:rFonts w:asciiTheme="minorHAnsi" w:hAnsiTheme="minorHAnsi"/>
          <w:spacing w:val="0"/>
          <w:sz w:val="20"/>
        </w:rPr>
      </w:pPr>
      <w:r w:rsidRPr="00633B01">
        <w:rPr>
          <w:rFonts w:asciiTheme="minorHAnsi" w:hAnsiTheme="minorHAnsi"/>
          <w:spacing w:val="0"/>
          <w:sz w:val="20"/>
        </w:rPr>
        <w:t>Microsoft Office Excel (*.xls)</w:t>
      </w:r>
    </w:p>
    <w:p w14:paraId="63714056" w14:textId="77777777" w:rsidR="001C2CD2" w:rsidRPr="00633B01" w:rsidRDefault="001C2CD2" w:rsidP="00721BD2">
      <w:pPr>
        <w:numPr>
          <w:ilvl w:val="0"/>
          <w:numId w:val="17"/>
        </w:numPr>
        <w:tabs>
          <w:tab w:val="num" w:pos="2410"/>
          <w:tab w:val="left" w:pos="2552"/>
        </w:tabs>
        <w:suppressAutoHyphens/>
        <w:jc w:val="both"/>
        <w:rPr>
          <w:rFonts w:asciiTheme="minorHAnsi" w:hAnsiTheme="minorHAnsi"/>
          <w:spacing w:val="0"/>
          <w:sz w:val="20"/>
        </w:rPr>
      </w:pPr>
      <w:r w:rsidRPr="00633B01">
        <w:rPr>
          <w:rFonts w:asciiTheme="minorHAnsi" w:hAnsiTheme="minorHAnsi"/>
          <w:spacing w:val="0"/>
          <w:sz w:val="20"/>
        </w:rPr>
        <w:t>Overige digitale bestanden</w:t>
      </w:r>
    </w:p>
    <w:p w14:paraId="025174B5" w14:textId="77777777" w:rsidR="00E36B68" w:rsidRPr="00633B01" w:rsidRDefault="00E36B68" w:rsidP="00E36B68">
      <w:pPr>
        <w:tabs>
          <w:tab w:val="left" w:pos="2552"/>
        </w:tabs>
        <w:suppressAutoHyphens/>
        <w:jc w:val="both"/>
        <w:rPr>
          <w:rFonts w:asciiTheme="minorHAnsi" w:hAnsiTheme="minorHAnsi"/>
          <w:spacing w:val="0"/>
          <w:sz w:val="20"/>
        </w:rPr>
      </w:pPr>
    </w:p>
    <w:p w14:paraId="5AC33640" w14:textId="77777777" w:rsidR="00771A56" w:rsidRPr="00633B01" w:rsidRDefault="00771A56" w:rsidP="00771A56">
      <w:pPr>
        <w:tabs>
          <w:tab w:val="left" w:pos="2552"/>
        </w:tabs>
        <w:suppressAutoHyphens/>
        <w:jc w:val="both"/>
        <w:rPr>
          <w:rFonts w:asciiTheme="minorHAnsi" w:hAnsiTheme="minorHAnsi"/>
          <w:sz w:val="20"/>
        </w:rPr>
      </w:pPr>
      <w:r w:rsidRPr="00633B01">
        <w:rPr>
          <w:rFonts w:asciiTheme="minorHAnsi" w:hAnsiTheme="minorHAnsi"/>
          <w:sz w:val="20"/>
        </w:rPr>
        <w:t>Indien aanbestedingsdocumenten zijn verstrekt in zowel *.xls- en  / of *.doc(x)-bestand en / of overige digitale bestanden als in *.pdf bestand gaan de tekst en inhoud van de digitale *.pdf bestanden voor de tekst en inhoud van de digitale *.xls- en / of*.doc(x)-bestanden en /of overige digitale bestanden.</w:t>
      </w:r>
    </w:p>
    <w:p w14:paraId="0E051DC7" w14:textId="77777777" w:rsidR="00771A56" w:rsidRPr="00633B01" w:rsidRDefault="00771A56" w:rsidP="00771A56">
      <w:pPr>
        <w:tabs>
          <w:tab w:val="left" w:pos="2552"/>
        </w:tabs>
        <w:suppressAutoHyphens/>
        <w:jc w:val="both"/>
        <w:rPr>
          <w:rFonts w:asciiTheme="minorHAnsi" w:hAnsiTheme="minorHAnsi"/>
          <w:sz w:val="20"/>
        </w:rPr>
      </w:pPr>
    </w:p>
    <w:p w14:paraId="75541DAD" w14:textId="40B984B3" w:rsidR="00771A56" w:rsidRPr="00633B01" w:rsidRDefault="00771A56" w:rsidP="00771A56">
      <w:pPr>
        <w:tabs>
          <w:tab w:val="left" w:pos="2552"/>
        </w:tabs>
        <w:suppressAutoHyphens/>
        <w:jc w:val="both"/>
        <w:rPr>
          <w:rFonts w:asciiTheme="minorHAnsi" w:hAnsiTheme="minorHAnsi"/>
          <w:sz w:val="20"/>
        </w:rPr>
      </w:pPr>
      <w:r w:rsidRPr="00633B01">
        <w:rPr>
          <w:rFonts w:asciiTheme="minorHAnsi" w:hAnsiTheme="minorHAnsi"/>
          <w:sz w:val="20"/>
        </w:rPr>
        <w:t xml:space="preserve">Digitale *.xls en / of *.doc(x)-bestanden kunnen door de </w:t>
      </w:r>
      <w:r w:rsidR="001C2CD2" w:rsidRPr="00633B01">
        <w:rPr>
          <w:rFonts w:asciiTheme="minorHAnsi" w:hAnsiTheme="minorHAnsi"/>
          <w:sz w:val="20"/>
        </w:rPr>
        <w:t>Gegadigde</w:t>
      </w:r>
      <w:r w:rsidRPr="00633B01">
        <w:rPr>
          <w:rFonts w:asciiTheme="minorHAnsi" w:hAnsiTheme="minorHAnsi"/>
          <w:sz w:val="20"/>
        </w:rPr>
        <w:t xml:space="preserve"> worden gebruikt voor het invullen van de formulieren en verklaringen. </w:t>
      </w:r>
    </w:p>
    <w:p w14:paraId="37037381" w14:textId="77777777" w:rsidR="00771A56" w:rsidRPr="00633B01" w:rsidRDefault="00771A56" w:rsidP="00771A56">
      <w:pPr>
        <w:tabs>
          <w:tab w:val="left" w:pos="2552"/>
        </w:tabs>
        <w:suppressAutoHyphens/>
        <w:jc w:val="both"/>
        <w:rPr>
          <w:rFonts w:asciiTheme="minorHAnsi" w:hAnsiTheme="minorHAnsi"/>
          <w:sz w:val="20"/>
        </w:rPr>
      </w:pPr>
    </w:p>
    <w:p w14:paraId="1A72E6DE" w14:textId="120D29D4" w:rsidR="00771A56" w:rsidRPr="00633B01" w:rsidRDefault="00771A56" w:rsidP="00771A56">
      <w:pPr>
        <w:tabs>
          <w:tab w:val="left" w:pos="2552"/>
        </w:tabs>
        <w:suppressAutoHyphens/>
        <w:jc w:val="both"/>
        <w:rPr>
          <w:rFonts w:asciiTheme="minorHAnsi" w:hAnsiTheme="minorHAnsi"/>
          <w:sz w:val="20"/>
        </w:rPr>
      </w:pPr>
      <w:r w:rsidRPr="00633B01">
        <w:rPr>
          <w:rFonts w:asciiTheme="minorHAnsi" w:hAnsiTheme="minorHAnsi"/>
          <w:sz w:val="20"/>
        </w:rPr>
        <w:t xml:space="preserve">Het wijzigen van het format van de formulieren en verklaringen kan tot uitsluiting leiden van de </w:t>
      </w:r>
      <w:r w:rsidR="001C2CD2" w:rsidRPr="00633B01">
        <w:rPr>
          <w:rFonts w:asciiTheme="minorHAnsi" w:hAnsiTheme="minorHAnsi"/>
          <w:sz w:val="20"/>
        </w:rPr>
        <w:t>Gegadigde</w:t>
      </w:r>
      <w:r w:rsidRPr="00633B01">
        <w:rPr>
          <w:rFonts w:asciiTheme="minorHAnsi" w:hAnsiTheme="minorHAnsi"/>
          <w:sz w:val="20"/>
        </w:rPr>
        <w:t xml:space="preserve"> van verdere deelname aan de aanbestedingsprocedure.</w:t>
      </w:r>
    </w:p>
    <w:p w14:paraId="25CA4CDB" w14:textId="5777D355" w:rsidR="00B8045D" w:rsidRPr="00633B01" w:rsidRDefault="00FA13A8" w:rsidP="007D599C">
      <w:pPr>
        <w:pStyle w:val="Kop1"/>
      </w:pPr>
      <w:r w:rsidRPr="00633B01">
        <w:br w:type="page"/>
      </w:r>
      <w:bookmarkStart w:id="34" w:name="_Toc404621230"/>
      <w:bookmarkStart w:id="35" w:name="_Toc404622133"/>
      <w:bookmarkStart w:id="36" w:name="_Toc116544679"/>
      <w:r w:rsidR="0010799B" w:rsidRPr="00633B01">
        <w:lastRenderedPageBreak/>
        <w:t>Informatie over de Opdracht</w:t>
      </w:r>
      <w:bookmarkEnd w:id="24"/>
      <w:bookmarkEnd w:id="25"/>
      <w:bookmarkEnd w:id="26"/>
      <w:bookmarkEnd w:id="27"/>
      <w:bookmarkEnd w:id="28"/>
      <w:bookmarkEnd w:id="29"/>
      <w:bookmarkEnd w:id="34"/>
      <w:bookmarkEnd w:id="35"/>
      <w:bookmarkEnd w:id="36"/>
    </w:p>
    <w:p w14:paraId="25CA4CDC" w14:textId="77777777" w:rsidR="00B8045D" w:rsidRPr="00633B01" w:rsidRDefault="00B8045D" w:rsidP="007D7E79">
      <w:pPr>
        <w:pStyle w:val="Kop2"/>
      </w:pPr>
      <w:bookmarkStart w:id="37" w:name="_Toc404621231"/>
      <w:bookmarkStart w:id="38" w:name="_Toc404622134"/>
      <w:bookmarkStart w:id="39" w:name="_Toc116544680"/>
      <w:r w:rsidRPr="00633B01">
        <w:t>Opdrachttype</w:t>
      </w:r>
      <w:bookmarkEnd w:id="37"/>
      <w:bookmarkEnd w:id="38"/>
      <w:bookmarkEnd w:id="39"/>
    </w:p>
    <w:p w14:paraId="25CA4CDD" w14:textId="5ED08FFD" w:rsidR="00B8045D" w:rsidRPr="00633B01" w:rsidRDefault="0010799B" w:rsidP="00E02BD4">
      <w:pPr>
        <w:rPr>
          <w:rFonts w:asciiTheme="minorHAnsi" w:hAnsiTheme="minorHAnsi"/>
          <w:sz w:val="20"/>
        </w:rPr>
      </w:pPr>
      <w:r w:rsidRPr="00633B01">
        <w:rPr>
          <w:rFonts w:asciiTheme="minorHAnsi" w:hAnsiTheme="minorHAnsi"/>
          <w:sz w:val="20"/>
        </w:rPr>
        <w:t>Overheidsopdracht voor een Dienst.</w:t>
      </w:r>
    </w:p>
    <w:p w14:paraId="25CA4CDE" w14:textId="77777777" w:rsidR="00AB4372" w:rsidRPr="00633B01" w:rsidRDefault="00AB4372" w:rsidP="00E02BD4">
      <w:pPr>
        <w:rPr>
          <w:rFonts w:asciiTheme="minorHAnsi" w:hAnsiTheme="minorHAnsi"/>
          <w:sz w:val="20"/>
        </w:rPr>
      </w:pPr>
    </w:p>
    <w:p w14:paraId="25CA4CDF" w14:textId="77777777" w:rsidR="005E22EF" w:rsidRPr="00633B01" w:rsidRDefault="00B8045D" w:rsidP="007D7E79">
      <w:pPr>
        <w:pStyle w:val="Kop2"/>
      </w:pPr>
      <w:bookmarkStart w:id="40" w:name="_Toc404621232"/>
      <w:bookmarkStart w:id="41" w:name="_Toc404622135"/>
      <w:bookmarkStart w:id="42" w:name="_Toc116544681"/>
      <w:r w:rsidRPr="00633B01">
        <w:t>Contractvorm</w:t>
      </w:r>
      <w:bookmarkEnd w:id="40"/>
      <w:bookmarkEnd w:id="41"/>
      <w:bookmarkEnd w:id="42"/>
    </w:p>
    <w:p w14:paraId="07D4F1FB" w14:textId="1FDA0C06" w:rsidR="0010799B" w:rsidRDefault="0010799B" w:rsidP="0064774A">
      <w:pPr>
        <w:tabs>
          <w:tab w:val="left" w:pos="2552"/>
        </w:tabs>
        <w:suppressAutoHyphens/>
        <w:jc w:val="both"/>
        <w:rPr>
          <w:rFonts w:asciiTheme="minorHAnsi" w:hAnsiTheme="minorHAnsi"/>
          <w:sz w:val="20"/>
        </w:rPr>
      </w:pPr>
      <w:r w:rsidRPr="00633B01">
        <w:rPr>
          <w:rFonts w:asciiTheme="minorHAnsi" w:hAnsiTheme="minorHAnsi"/>
          <w:sz w:val="20"/>
        </w:rPr>
        <w:t xml:space="preserve">Het betreft een contract onder het regime van de DNR 2011 (herzien 2013). </w:t>
      </w:r>
      <w:r w:rsidR="00780D26" w:rsidRPr="00633B01">
        <w:rPr>
          <w:rFonts w:asciiTheme="minorHAnsi" w:hAnsiTheme="minorHAnsi"/>
          <w:sz w:val="20"/>
        </w:rPr>
        <w:t>Er wordt derhalve geen separate overeenkomst opgesteld.</w:t>
      </w:r>
      <w:r w:rsidR="0054678F" w:rsidRPr="00633B01">
        <w:rPr>
          <w:rFonts w:asciiTheme="minorHAnsi" w:hAnsiTheme="minorHAnsi"/>
          <w:sz w:val="20"/>
        </w:rPr>
        <w:t xml:space="preserve"> </w:t>
      </w:r>
      <w:r w:rsidR="00780D26" w:rsidRPr="00633B01">
        <w:rPr>
          <w:rFonts w:asciiTheme="minorHAnsi" w:hAnsiTheme="minorHAnsi"/>
          <w:sz w:val="20"/>
        </w:rPr>
        <w:t xml:space="preserve">De </w:t>
      </w:r>
      <w:r w:rsidRPr="00633B01">
        <w:rPr>
          <w:rFonts w:asciiTheme="minorHAnsi" w:hAnsiTheme="minorHAnsi"/>
          <w:sz w:val="20"/>
        </w:rPr>
        <w:t xml:space="preserve">Opdracht </w:t>
      </w:r>
      <w:r w:rsidR="00780D26" w:rsidRPr="00633B01">
        <w:rPr>
          <w:rFonts w:asciiTheme="minorHAnsi" w:hAnsiTheme="minorHAnsi"/>
          <w:sz w:val="20"/>
        </w:rPr>
        <w:t>wordt</w:t>
      </w:r>
      <w:r w:rsidR="00503082">
        <w:rPr>
          <w:rFonts w:asciiTheme="minorHAnsi" w:hAnsiTheme="minorHAnsi"/>
          <w:sz w:val="20"/>
        </w:rPr>
        <w:t xml:space="preserve">, na afronding van de Gunningsfase, </w:t>
      </w:r>
      <w:r w:rsidR="00780D26" w:rsidRPr="00633B01">
        <w:rPr>
          <w:rFonts w:asciiTheme="minorHAnsi" w:hAnsiTheme="minorHAnsi"/>
          <w:sz w:val="20"/>
        </w:rPr>
        <w:t xml:space="preserve">middels een opdrachtbrief gegund aan de daarvoor in aanmerking komende Inschrijver. </w:t>
      </w:r>
    </w:p>
    <w:p w14:paraId="0B0C0B17" w14:textId="681231B7" w:rsidR="00E35908" w:rsidRDefault="00E35908" w:rsidP="0064774A">
      <w:pPr>
        <w:tabs>
          <w:tab w:val="left" w:pos="2552"/>
        </w:tabs>
        <w:suppressAutoHyphens/>
        <w:jc w:val="both"/>
        <w:rPr>
          <w:rFonts w:asciiTheme="minorHAnsi" w:hAnsiTheme="minorHAnsi"/>
          <w:sz w:val="20"/>
        </w:rPr>
      </w:pPr>
    </w:p>
    <w:p w14:paraId="2C7EDE4F" w14:textId="4BD02D6C" w:rsidR="00E35908" w:rsidRPr="00E35908" w:rsidRDefault="00E35908" w:rsidP="00E35908">
      <w:pPr>
        <w:tabs>
          <w:tab w:val="left" w:pos="2552"/>
        </w:tabs>
        <w:suppressAutoHyphens/>
        <w:jc w:val="both"/>
        <w:rPr>
          <w:rFonts w:asciiTheme="minorHAnsi" w:hAnsiTheme="minorHAnsi"/>
          <w:sz w:val="20"/>
        </w:rPr>
      </w:pPr>
      <w:r w:rsidRPr="00745CF7">
        <w:rPr>
          <w:rFonts w:asciiTheme="minorHAnsi" w:hAnsiTheme="minorHAnsi"/>
          <w:sz w:val="20"/>
        </w:rPr>
        <w:t>De aanleiding voor de uitvraag van het project “Bouwrijp maken bedrijventerrein Wijkevoort</w:t>
      </w:r>
      <w:r w:rsidR="00A94127" w:rsidRPr="00745CF7">
        <w:rPr>
          <w:rFonts w:asciiTheme="minorHAnsi" w:hAnsiTheme="minorHAnsi"/>
          <w:sz w:val="20"/>
        </w:rPr>
        <w:t xml:space="preserve"> fase 1</w:t>
      </w:r>
      <w:r w:rsidRPr="00745CF7">
        <w:rPr>
          <w:rFonts w:asciiTheme="minorHAnsi" w:hAnsiTheme="minorHAnsi"/>
          <w:sz w:val="20"/>
        </w:rPr>
        <w:t>, ingenieursdiensten”, onder de voorwaarden van de DNR 2011 (herzien juli 2013), betreft het uitvragen van de voorbereidende en alle bijkomende noodzakelijke werkzaamheden die resulteren in een hoogwaardig ontwerp en contract (gewenst resultaat).</w:t>
      </w:r>
      <w:r w:rsidRPr="00E35908">
        <w:rPr>
          <w:rFonts w:asciiTheme="minorHAnsi" w:hAnsiTheme="minorHAnsi"/>
          <w:sz w:val="20"/>
        </w:rPr>
        <w:t xml:space="preserve"> </w:t>
      </w:r>
    </w:p>
    <w:p w14:paraId="368369DA" w14:textId="77777777" w:rsidR="00780D26" w:rsidRPr="00633B01" w:rsidRDefault="00780D26" w:rsidP="0064774A">
      <w:pPr>
        <w:tabs>
          <w:tab w:val="left" w:pos="2552"/>
        </w:tabs>
        <w:suppressAutoHyphens/>
        <w:jc w:val="both"/>
        <w:rPr>
          <w:rFonts w:asciiTheme="minorHAnsi" w:hAnsiTheme="minorHAnsi"/>
          <w:sz w:val="20"/>
        </w:rPr>
      </w:pPr>
    </w:p>
    <w:p w14:paraId="6A80A9E2" w14:textId="10BE8E3F" w:rsidR="00780D26" w:rsidRPr="00633B01" w:rsidRDefault="00780D26" w:rsidP="0064774A">
      <w:pPr>
        <w:tabs>
          <w:tab w:val="left" w:pos="2552"/>
        </w:tabs>
        <w:suppressAutoHyphens/>
        <w:jc w:val="both"/>
        <w:rPr>
          <w:rFonts w:asciiTheme="minorHAnsi" w:hAnsiTheme="minorHAnsi"/>
          <w:sz w:val="20"/>
        </w:rPr>
      </w:pPr>
      <w:r w:rsidRPr="00633B01">
        <w:rPr>
          <w:rFonts w:asciiTheme="minorHAnsi" w:hAnsiTheme="minorHAnsi"/>
          <w:sz w:val="20"/>
        </w:rPr>
        <w:t>In aanvulling op de DNR2011</w:t>
      </w:r>
      <w:r w:rsidR="000C2E16" w:rsidRPr="00633B01">
        <w:rPr>
          <w:rFonts w:asciiTheme="minorHAnsi" w:hAnsiTheme="minorHAnsi"/>
          <w:sz w:val="20"/>
        </w:rPr>
        <w:t xml:space="preserve"> (herzien 2013) </w:t>
      </w:r>
      <w:r w:rsidRPr="00633B01">
        <w:rPr>
          <w:rFonts w:asciiTheme="minorHAnsi" w:hAnsiTheme="minorHAnsi"/>
          <w:sz w:val="20"/>
        </w:rPr>
        <w:t>zijn de contractvoorwaarden en uitvoeringseisen van toepassing zoals opgenomen in het Aanbestedingsdossier.</w:t>
      </w:r>
      <w:r w:rsidR="002D0ABF" w:rsidRPr="00633B01">
        <w:rPr>
          <w:rFonts w:asciiTheme="minorHAnsi" w:hAnsiTheme="minorHAnsi"/>
          <w:sz w:val="20"/>
        </w:rPr>
        <w:t xml:space="preserve"> Bij tegenst</w:t>
      </w:r>
      <w:r w:rsidR="0054678F" w:rsidRPr="00633B01">
        <w:rPr>
          <w:rFonts w:asciiTheme="minorHAnsi" w:hAnsiTheme="minorHAnsi"/>
          <w:sz w:val="20"/>
        </w:rPr>
        <w:t>r</w:t>
      </w:r>
      <w:r w:rsidR="002D0ABF" w:rsidRPr="00633B01">
        <w:rPr>
          <w:rFonts w:asciiTheme="minorHAnsi" w:hAnsiTheme="minorHAnsi"/>
          <w:sz w:val="20"/>
        </w:rPr>
        <w:t>ijdigheid gaan deze boven wat is opgenomen in de DNR 2011</w:t>
      </w:r>
      <w:r w:rsidR="000C2E16" w:rsidRPr="00633B01">
        <w:rPr>
          <w:rFonts w:asciiTheme="minorHAnsi" w:hAnsiTheme="minorHAnsi"/>
          <w:sz w:val="20"/>
        </w:rPr>
        <w:t xml:space="preserve"> (herzien 2013)</w:t>
      </w:r>
      <w:r w:rsidR="0054678F" w:rsidRPr="00633B01">
        <w:rPr>
          <w:rFonts w:asciiTheme="minorHAnsi" w:hAnsiTheme="minorHAnsi"/>
          <w:sz w:val="20"/>
        </w:rPr>
        <w:t>.</w:t>
      </w:r>
    </w:p>
    <w:p w14:paraId="65022D33" w14:textId="77777777" w:rsidR="00780D26" w:rsidRPr="00633B01" w:rsidRDefault="00780D26" w:rsidP="0064774A">
      <w:pPr>
        <w:tabs>
          <w:tab w:val="left" w:pos="2552"/>
        </w:tabs>
        <w:suppressAutoHyphens/>
        <w:jc w:val="both"/>
        <w:rPr>
          <w:rFonts w:asciiTheme="minorHAnsi" w:hAnsiTheme="minorHAnsi"/>
          <w:sz w:val="20"/>
        </w:rPr>
      </w:pPr>
    </w:p>
    <w:p w14:paraId="60D021A7" w14:textId="22A3CD6C" w:rsidR="0010799B" w:rsidRDefault="00780D26" w:rsidP="000C2E16">
      <w:pPr>
        <w:tabs>
          <w:tab w:val="left" w:pos="2552"/>
        </w:tabs>
        <w:suppressAutoHyphens/>
        <w:jc w:val="both"/>
        <w:rPr>
          <w:rFonts w:asciiTheme="minorHAnsi" w:hAnsiTheme="minorHAnsi"/>
          <w:sz w:val="20"/>
        </w:rPr>
      </w:pPr>
      <w:bookmarkStart w:id="43" w:name="_Hlk116042159"/>
      <w:r w:rsidRPr="00633B01">
        <w:rPr>
          <w:rFonts w:asciiTheme="minorHAnsi" w:hAnsiTheme="minorHAnsi"/>
          <w:sz w:val="20"/>
        </w:rPr>
        <w:t xml:space="preserve">Algemene inkoopvoorwaarden, branchevoorwaarden of andere voorwaarden van de </w:t>
      </w:r>
      <w:r w:rsidR="0054678F" w:rsidRPr="00633B01">
        <w:rPr>
          <w:rFonts w:asciiTheme="minorHAnsi" w:hAnsiTheme="minorHAnsi"/>
          <w:sz w:val="20"/>
        </w:rPr>
        <w:t>Gegadigde/</w:t>
      </w:r>
      <w:r w:rsidRPr="00633B01">
        <w:rPr>
          <w:rFonts w:asciiTheme="minorHAnsi" w:hAnsiTheme="minorHAnsi"/>
          <w:sz w:val="20"/>
        </w:rPr>
        <w:t>Inschrijver worden uitdrukkelijk uitgesloten.</w:t>
      </w:r>
    </w:p>
    <w:p w14:paraId="010C6C20" w14:textId="2022A87C" w:rsidR="005D3866" w:rsidRDefault="005D3866" w:rsidP="000C2E16">
      <w:pPr>
        <w:tabs>
          <w:tab w:val="left" w:pos="2552"/>
        </w:tabs>
        <w:suppressAutoHyphens/>
        <w:jc w:val="both"/>
        <w:rPr>
          <w:rFonts w:asciiTheme="minorHAnsi" w:hAnsiTheme="minorHAnsi"/>
          <w:sz w:val="20"/>
        </w:rPr>
      </w:pPr>
    </w:p>
    <w:p w14:paraId="363D6836" w14:textId="16E22937" w:rsidR="001B6359" w:rsidRPr="00633B01" w:rsidRDefault="001B6359" w:rsidP="001B6359">
      <w:pPr>
        <w:pStyle w:val="Kop2"/>
      </w:pPr>
      <w:bookmarkStart w:id="44" w:name="_Toc116544682"/>
      <w:r>
        <w:t>Staking van de aanbestedingsprocedure, opzegging van de opdracht</w:t>
      </w:r>
      <w:bookmarkEnd w:id="44"/>
    </w:p>
    <w:p w14:paraId="397C805D" w14:textId="46485EC0" w:rsidR="007160F2" w:rsidRPr="00273404" w:rsidRDefault="005D3866" w:rsidP="005D3866">
      <w:pPr>
        <w:jc w:val="both"/>
        <w:rPr>
          <w:rFonts w:asciiTheme="minorHAnsi" w:hAnsiTheme="minorHAnsi"/>
          <w:sz w:val="20"/>
        </w:rPr>
      </w:pPr>
      <w:r w:rsidRPr="00273404">
        <w:rPr>
          <w:rFonts w:asciiTheme="minorHAnsi" w:hAnsiTheme="minorHAnsi"/>
          <w:sz w:val="20"/>
        </w:rPr>
        <w:t xml:space="preserve">Op het moment van publiceren van deze </w:t>
      </w:r>
      <w:r w:rsidR="007160F2" w:rsidRPr="00273404">
        <w:rPr>
          <w:rFonts w:asciiTheme="minorHAnsi" w:hAnsiTheme="minorHAnsi"/>
          <w:sz w:val="20"/>
        </w:rPr>
        <w:t>S</w:t>
      </w:r>
      <w:r w:rsidRPr="00273404">
        <w:rPr>
          <w:rFonts w:asciiTheme="minorHAnsi" w:hAnsiTheme="minorHAnsi"/>
          <w:sz w:val="20"/>
        </w:rPr>
        <w:t xml:space="preserve">electieleidraad moet er door Raad van State nog een besluit worden genomen over </w:t>
      </w:r>
      <w:r w:rsidR="00227D91" w:rsidRPr="00273404">
        <w:rPr>
          <w:rFonts w:asciiTheme="minorHAnsi" w:hAnsiTheme="minorHAnsi"/>
          <w:sz w:val="20"/>
        </w:rPr>
        <w:t>de ingediende zienswijzen op het bestemmingsplan.</w:t>
      </w:r>
    </w:p>
    <w:p w14:paraId="6167D2C6" w14:textId="77777777" w:rsidR="00273404" w:rsidRPr="00273404" w:rsidRDefault="00273404" w:rsidP="005D3866">
      <w:pPr>
        <w:jc w:val="both"/>
        <w:rPr>
          <w:rFonts w:asciiTheme="minorHAnsi" w:hAnsiTheme="minorHAnsi"/>
          <w:sz w:val="20"/>
        </w:rPr>
      </w:pPr>
    </w:p>
    <w:p w14:paraId="68ACC5BC" w14:textId="19371F2E" w:rsidR="00745CF7" w:rsidRDefault="00745CF7" w:rsidP="00745CF7">
      <w:pPr>
        <w:jc w:val="both"/>
        <w:rPr>
          <w:rFonts w:asciiTheme="minorHAnsi" w:hAnsiTheme="minorHAnsi"/>
          <w:sz w:val="20"/>
        </w:rPr>
      </w:pPr>
      <w:r w:rsidRPr="00273404">
        <w:rPr>
          <w:rFonts w:asciiTheme="minorHAnsi" w:hAnsiTheme="minorHAnsi"/>
          <w:sz w:val="20"/>
        </w:rPr>
        <w:t>De Aanbestedende dienst heeft de intentie om de volledige Opdracht te laten uitvoeren en van de volledige aanbieding gebruik te maken. Echter, gezien de bovenstaande toekomstige ontwikkelingen</w:t>
      </w:r>
      <w:r w:rsidR="007160F2" w:rsidRPr="00273404">
        <w:rPr>
          <w:rFonts w:asciiTheme="minorHAnsi" w:hAnsiTheme="minorHAnsi"/>
          <w:sz w:val="20"/>
        </w:rPr>
        <w:t xml:space="preserve"> en overige mogelijke toekomstige (juridische) procedures</w:t>
      </w:r>
      <w:r w:rsidRPr="00273404">
        <w:rPr>
          <w:rFonts w:asciiTheme="minorHAnsi" w:hAnsiTheme="minorHAnsi"/>
          <w:sz w:val="20"/>
        </w:rPr>
        <w:t xml:space="preserve">, behoudt de Aanbestedende dienst zich het recht voor om ten allen tijden de </w:t>
      </w:r>
      <w:r w:rsidR="007160F2" w:rsidRPr="00273404">
        <w:rPr>
          <w:rFonts w:asciiTheme="minorHAnsi" w:hAnsiTheme="minorHAnsi"/>
          <w:sz w:val="20"/>
        </w:rPr>
        <w:t xml:space="preserve">aanbestedingsprocedure of de </w:t>
      </w:r>
      <w:r w:rsidRPr="00273404">
        <w:rPr>
          <w:rFonts w:asciiTheme="minorHAnsi" w:hAnsiTheme="minorHAnsi"/>
          <w:sz w:val="20"/>
        </w:rPr>
        <w:t xml:space="preserve">Opdracht tussentijds te kunnen stopzetten </w:t>
      </w:r>
      <w:r w:rsidR="007160F2" w:rsidRPr="00273404">
        <w:rPr>
          <w:rFonts w:asciiTheme="minorHAnsi" w:hAnsiTheme="minorHAnsi"/>
          <w:sz w:val="20"/>
        </w:rPr>
        <w:t xml:space="preserve">wanneer een ontwikkeling </w:t>
      </w:r>
      <w:r w:rsidRPr="00273404">
        <w:rPr>
          <w:rFonts w:asciiTheme="minorHAnsi" w:hAnsiTheme="minorHAnsi"/>
          <w:sz w:val="20"/>
        </w:rPr>
        <w:t>ertoe leidt dat de Opdracht in de huidige vorm niet tot het gewenste en benodigde resultaat zal leiden.</w:t>
      </w:r>
    </w:p>
    <w:p w14:paraId="03617250" w14:textId="77777777" w:rsidR="005D3866" w:rsidRPr="00273404" w:rsidRDefault="005D3866" w:rsidP="005D3866">
      <w:pPr>
        <w:jc w:val="both"/>
        <w:rPr>
          <w:rFonts w:asciiTheme="minorHAnsi" w:hAnsiTheme="minorHAnsi"/>
          <w:sz w:val="20"/>
        </w:rPr>
      </w:pPr>
    </w:p>
    <w:p w14:paraId="31E6B805" w14:textId="72B3DE42" w:rsidR="007160F2" w:rsidRPr="00273404" w:rsidRDefault="00970EA0" w:rsidP="007160F2">
      <w:pPr>
        <w:jc w:val="both"/>
        <w:rPr>
          <w:rFonts w:asciiTheme="minorHAnsi" w:hAnsiTheme="minorHAnsi"/>
          <w:sz w:val="20"/>
        </w:rPr>
      </w:pPr>
      <w:r w:rsidRPr="00273404">
        <w:rPr>
          <w:rFonts w:asciiTheme="minorHAnsi" w:hAnsiTheme="minorHAnsi"/>
          <w:sz w:val="20"/>
        </w:rPr>
        <w:t xml:space="preserve">De </w:t>
      </w:r>
      <w:r w:rsidR="007160F2" w:rsidRPr="00273404">
        <w:rPr>
          <w:rFonts w:asciiTheme="minorHAnsi" w:hAnsiTheme="minorHAnsi"/>
          <w:sz w:val="20"/>
        </w:rPr>
        <w:t>A</w:t>
      </w:r>
      <w:r w:rsidRPr="00273404">
        <w:rPr>
          <w:rFonts w:asciiTheme="minorHAnsi" w:hAnsiTheme="minorHAnsi"/>
          <w:sz w:val="20"/>
        </w:rPr>
        <w:t xml:space="preserve">anbestedende dienst behoudt zich het recht </w:t>
      </w:r>
      <w:r w:rsidR="007160F2" w:rsidRPr="00273404">
        <w:rPr>
          <w:rFonts w:asciiTheme="minorHAnsi" w:hAnsiTheme="minorHAnsi"/>
          <w:sz w:val="20"/>
        </w:rPr>
        <w:t xml:space="preserve">voor </w:t>
      </w:r>
      <w:r w:rsidRPr="00273404">
        <w:rPr>
          <w:rFonts w:asciiTheme="minorHAnsi" w:hAnsiTheme="minorHAnsi"/>
          <w:sz w:val="20"/>
        </w:rPr>
        <w:t>om</w:t>
      </w:r>
      <w:r w:rsidR="00877D6E" w:rsidRPr="00273404">
        <w:rPr>
          <w:rFonts w:asciiTheme="minorHAnsi" w:hAnsiTheme="minorHAnsi"/>
          <w:sz w:val="20"/>
        </w:rPr>
        <w:t>:</w:t>
      </w:r>
    </w:p>
    <w:p w14:paraId="105AE480" w14:textId="480E3FB7" w:rsidR="005D3866" w:rsidRPr="00273404" w:rsidRDefault="005D3866" w:rsidP="007160F2">
      <w:pPr>
        <w:pStyle w:val="Lijstalinea"/>
        <w:numPr>
          <w:ilvl w:val="0"/>
          <w:numId w:val="23"/>
        </w:numPr>
        <w:jc w:val="both"/>
        <w:rPr>
          <w:rFonts w:asciiTheme="minorHAnsi" w:hAnsiTheme="minorHAnsi"/>
          <w:sz w:val="20"/>
        </w:rPr>
      </w:pPr>
      <w:r w:rsidRPr="00273404">
        <w:rPr>
          <w:rFonts w:asciiTheme="minorHAnsi" w:hAnsiTheme="minorHAnsi"/>
          <w:sz w:val="20"/>
        </w:rPr>
        <w:t xml:space="preserve">het niet-nemen van een selectie- en/of gunningsbeslissing, </w:t>
      </w:r>
    </w:p>
    <w:p w14:paraId="09FCC7AA" w14:textId="77777777" w:rsidR="005D3866" w:rsidRPr="00273404" w:rsidRDefault="005D3866" w:rsidP="00721BD2">
      <w:pPr>
        <w:pStyle w:val="Lijstalinea"/>
        <w:numPr>
          <w:ilvl w:val="0"/>
          <w:numId w:val="23"/>
        </w:numPr>
        <w:jc w:val="both"/>
        <w:rPr>
          <w:rFonts w:asciiTheme="minorHAnsi" w:hAnsiTheme="minorHAnsi"/>
          <w:sz w:val="20"/>
        </w:rPr>
      </w:pPr>
      <w:r w:rsidRPr="00273404">
        <w:rPr>
          <w:rFonts w:asciiTheme="minorHAnsi" w:hAnsiTheme="minorHAnsi"/>
          <w:sz w:val="20"/>
        </w:rPr>
        <w:t xml:space="preserve">het géén opvolging/vervolg geven aan een eventuele selectie- en/of gunningsbeslissing, </w:t>
      </w:r>
    </w:p>
    <w:p w14:paraId="41846AF9" w14:textId="77777777" w:rsidR="005D3866" w:rsidRPr="00273404" w:rsidRDefault="005D3866" w:rsidP="00721BD2">
      <w:pPr>
        <w:pStyle w:val="Lijstalinea"/>
        <w:numPr>
          <w:ilvl w:val="0"/>
          <w:numId w:val="23"/>
        </w:numPr>
        <w:jc w:val="both"/>
        <w:rPr>
          <w:rFonts w:asciiTheme="minorHAnsi" w:hAnsiTheme="minorHAnsi"/>
          <w:sz w:val="20"/>
        </w:rPr>
      </w:pPr>
      <w:r w:rsidRPr="00273404">
        <w:rPr>
          <w:rFonts w:asciiTheme="minorHAnsi" w:hAnsiTheme="minorHAnsi"/>
          <w:sz w:val="20"/>
        </w:rPr>
        <w:t xml:space="preserve">het niet-sluiten van de overeenkomst(-en), </w:t>
      </w:r>
    </w:p>
    <w:p w14:paraId="10089E5D" w14:textId="77777777" w:rsidR="005D3866" w:rsidRPr="00273404" w:rsidRDefault="005D3866" w:rsidP="00721BD2">
      <w:pPr>
        <w:pStyle w:val="Lijstalinea"/>
        <w:numPr>
          <w:ilvl w:val="0"/>
          <w:numId w:val="23"/>
        </w:numPr>
        <w:jc w:val="both"/>
        <w:rPr>
          <w:rFonts w:asciiTheme="minorHAnsi" w:hAnsiTheme="minorHAnsi"/>
          <w:sz w:val="20"/>
        </w:rPr>
      </w:pPr>
      <w:r w:rsidRPr="00273404">
        <w:rPr>
          <w:rFonts w:asciiTheme="minorHAnsi" w:hAnsiTheme="minorHAnsi"/>
          <w:sz w:val="20"/>
        </w:rPr>
        <w:t xml:space="preserve">het opschorten en/of uitstellen en/of verbinden van nadere voorwaarden aan de selectie- en/of gunningsbeslissing, </w:t>
      </w:r>
    </w:p>
    <w:p w14:paraId="10B3A503" w14:textId="77777777" w:rsidR="00273404" w:rsidRDefault="005D3866" w:rsidP="00294930">
      <w:pPr>
        <w:pStyle w:val="Lijstalinea"/>
        <w:numPr>
          <w:ilvl w:val="0"/>
          <w:numId w:val="23"/>
        </w:numPr>
        <w:jc w:val="both"/>
        <w:rPr>
          <w:rFonts w:asciiTheme="minorHAnsi" w:hAnsiTheme="minorHAnsi"/>
          <w:sz w:val="20"/>
        </w:rPr>
      </w:pPr>
      <w:r w:rsidRPr="00273404">
        <w:rPr>
          <w:rFonts w:asciiTheme="minorHAnsi" w:hAnsiTheme="minorHAnsi"/>
          <w:sz w:val="20"/>
        </w:rPr>
        <w:t>het op enig moment opschorten en/of annuleren van de aanbestedingsprocedure</w:t>
      </w:r>
      <w:r w:rsidR="0028233D" w:rsidRPr="00273404">
        <w:rPr>
          <w:rFonts w:asciiTheme="minorHAnsi" w:hAnsiTheme="minorHAnsi"/>
          <w:sz w:val="20"/>
        </w:rPr>
        <w:t>,</w:t>
      </w:r>
    </w:p>
    <w:p w14:paraId="4FD2CD84" w14:textId="5CEDFCEB" w:rsidR="0028233D" w:rsidRDefault="0028233D" w:rsidP="00294930">
      <w:pPr>
        <w:pStyle w:val="Lijstalinea"/>
        <w:numPr>
          <w:ilvl w:val="0"/>
          <w:numId w:val="23"/>
        </w:numPr>
        <w:jc w:val="both"/>
        <w:rPr>
          <w:rFonts w:asciiTheme="minorHAnsi" w:hAnsiTheme="minorHAnsi"/>
          <w:sz w:val="20"/>
        </w:rPr>
      </w:pPr>
      <w:r w:rsidRPr="00273404">
        <w:rPr>
          <w:rFonts w:asciiTheme="minorHAnsi" w:hAnsiTheme="minorHAnsi"/>
          <w:sz w:val="20"/>
        </w:rPr>
        <w:t>Het ontbinden van de overeenkomst na gunning.</w:t>
      </w:r>
    </w:p>
    <w:p w14:paraId="038149EA" w14:textId="77777777" w:rsidR="00273404" w:rsidRDefault="00273404" w:rsidP="005D3866">
      <w:pPr>
        <w:jc w:val="both"/>
        <w:rPr>
          <w:rFonts w:asciiTheme="minorHAnsi" w:hAnsiTheme="minorHAnsi"/>
          <w:sz w:val="20"/>
          <w:highlight w:val="yellow"/>
        </w:rPr>
      </w:pPr>
    </w:p>
    <w:p w14:paraId="3A9A6702" w14:textId="77777777" w:rsidR="00273404" w:rsidRDefault="00273404">
      <w:pPr>
        <w:spacing w:line="240" w:lineRule="auto"/>
        <w:ind w:left="0"/>
        <w:rPr>
          <w:rFonts w:asciiTheme="minorHAnsi" w:hAnsiTheme="minorHAnsi"/>
          <w:sz w:val="20"/>
          <w:highlight w:val="yellow"/>
        </w:rPr>
      </w:pPr>
      <w:r>
        <w:rPr>
          <w:rFonts w:asciiTheme="minorHAnsi" w:hAnsiTheme="minorHAnsi"/>
          <w:sz w:val="20"/>
          <w:highlight w:val="yellow"/>
        </w:rPr>
        <w:br w:type="page"/>
      </w:r>
    </w:p>
    <w:p w14:paraId="3D6300E2" w14:textId="11FD39AD" w:rsidR="005D3866" w:rsidRPr="00273404" w:rsidRDefault="00877D6E" w:rsidP="005D3866">
      <w:pPr>
        <w:jc w:val="both"/>
        <w:rPr>
          <w:rFonts w:asciiTheme="minorHAnsi" w:hAnsiTheme="minorHAnsi"/>
          <w:sz w:val="20"/>
        </w:rPr>
      </w:pPr>
      <w:r w:rsidRPr="00273404">
        <w:rPr>
          <w:rFonts w:asciiTheme="minorHAnsi" w:hAnsiTheme="minorHAnsi"/>
          <w:sz w:val="20"/>
        </w:rPr>
        <w:lastRenderedPageBreak/>
        <w:t xml:space="preserve">(Potentiële) Gegadigden en Inschrijvers, inclusief hun eventuele rechtsopvolger(-s) en/of daaraan gelieerde (rechts-)personen, kunnen, vanwege </w:t>
      </w:r>
      <w:r w:rsidR="005D3866" w:rsidRPr="00273404">
        <w:rPr>
          <w:rFonts w:asciiTheme="minorHAnsi" w:hAnsiTheme="minorHAnsi"/>
          <w:sz w:val="20"/>
        </w:rPr>
        <w:t>in de hiervoor genoemde en andere gevallen geen enkele aanspraak maken</w:t>
      </w:r>
      <w:r w:rsidR="0028233D" w:rsidRPr="00273404">
        <w:rPr>
          <w:rFonts w:asciiTheme="minorHAnsi" w:hAnsiTheme="minorHAnsi"/>
          <w:sz w:val="20"/>
        </w:rPr>
        <w:t xml:space="preserve"> </w:t>
      </w:r>
      <w:r w:rsidR="005D3866" w:rsidRPr="00273404">
        <w:rPr>
          <w:rFonts w:asciiTheme="minorHAnsi" w:hAnsiTheme="minorHAnsi"/>
          <w:sz w:val="20"/>
        </w:rPr>
        <w:t xml:space="preserve">op </w:t>
      </w:r>
      <w:r w:rsidRPr="00273404">
        <w:rPr>
          <w:rFonts w:asciiTheme="minorHAnsi" w:hAnsiTheme="minorHAnsi"/>
          <w:sz w:val="20"/>
        </w:rPr>
        <w:t xml:space="preserve">een </w:t>
      </w:r>
      <w:r w:rsidR="005D3866" w:rsidRPr="00273404">
        <w:rPr>
          <w:rFonts w:asciiTheme="minorHAnsi" w:hAnsiTheme="minorHAnsi"/>
          <w:sz w:val="20"/>
        </w:rPr>
        <w:t xml:space="preserve">vergoeding door de Aanbestedende dienst van schaden en/of kosten, </w:t>
      </w:r>
      <w:r w:rsidR="0028233D" w:rsidRPr="00273404">
        <w:rPr>
          <w:rFonts w:asciiTheme="minorHAnsi" w:hAnsiTheme="minorHAnsi"/>
          <w:sz w:val="20"/>
        </w:rPr>
        <w:t xml:space="preserve">anders dan hieronder opgenomen, </w:t>
      </w:r>
      <w:r w:rsidR="005D3866" w:rsidRPr="00273404">
        <w:rPr>
          <w:rFonts w:asciiTheme="minorHAnsi" w:hAnsiTheme="minorHAnsi"/>
          <w:sz w:val="20"/>
        </w:rPr>
        <w:t>hoe genaamd en op welke grond dan ook, en aanvaarden door hun deelname aan deze aanbestedingsprocedure uitdrukkelijk en onvoorwaardelijk de hiervoor genoemde en andere voorbehouden van de Aanbestedende dienst.</w:t>
      </w:r>
    </w:p>
    <w:p w14:paraId="1A25B35F" w14:textId="4BF4E5B4" w:rsidR="005D3866" w:rsidRPr="00273404" w:rsidRDefault="005D3866" w:rsidP="005D3866">
      <w:pPr>
        <w:jc w:val="both"/>
        <w:rPr>
          <w:rFonts w:asciiTheme="minorHAnsi" w:hAnsiTheme="minorHAnsi"/>
          <w:sz w:val="20"/>
        </w:rPr>
      </w:pPr>
    </w:p>
    <w:p w14:paraId="0D1D03B5" w14:textId="2B107AF8" w:rsidR="00877D6E" w:rsidRPr="00273404" w:rsidRDefault="00811461" w:rsidP="005D3866">
      <w:pPr>
        <w:jc w:val="both"/>
        <w:rPr>
          <w:rFonts w:asciiTheme="minorHAnsi" w:hAnsiTheme="minorHAnsi"/>
          <w:sz w:val="20"/>
        </w:rPr>
      </w:pPr>
      <w:r w:rsidRPr="00273404">
        <w:rPr>
          <w:rFonts w:asciiTheme="minorHAnsi" w:hAnsiTheme="minorHAnsi"/>
          <w:sz w:val="20"/>
        </w:rPr>
        <w:t xml:space="preserve">Indien een van de gevallen I t/m VI zoals hierboven genoemd zich voordoet, hebben </w:t>
      </w:r>
      <w:r w:rsidR="00877D6E" w:rsidRPr="00273404">
        <w:rPr>
          <w:rFonts w:asciiTheme="minorHAnsi" w:hAnsiTheme="minorHAnsi"/>
          <w:sz w:val="20"/>
        </w:rPr>
        <w:t>(</w:t>
      </w:r>
      <w:r w:rsidRPr="00273404">
        <w:rPr>
          <w:rFonts w:asciiTheme="minorHAnsi" w:hAnsiTheme="minorHAnsi"/>
          <w:sz w:val="20"/>
        </w:rPr>
        <w:t>p</w:t>
      </w:r>
      <w:r w:rsidR="00877D6E" w:rsidRPr="00273404">
        <w:rPr>
          <w:rFonts w:asciiTheme="minorHAnsi" w:hAnsiTheme="minorHAnsi"/>
          <w:sz w:val="20"/>
        </w:rPr>
        <w:t xml:space="preserve">otentiële) </w:t>
      </w:r>
      <w:r w:rsidRPr="00273404">
        <w:rPr>
          <w:rFonts w:asciiTheme="minorHAnsi" w:hAnsiTheme="minorHAnsi"/>
          <w:sz w:val="20"/>
        </w:rPr>
        <w:t>G</w:t>
      </w:r>
      <w:r w:rsidR="00877D6E" w:rsidRPr="00273404">
        <w:rPr>
          <w:rFonts w:asciiTheme="minorHAnsi" w:hAnsiTheme="minorHAnsi"/>
          <w:sz w:val="20"/>
        </w:rPr>
        <w:t>egadigden en Inschrijvers, inclusief hun eventuele rechtsopvolger(-s) en/of daaraan gelieerde (rechts-)personen, recht op maximaal de volgende vergoedingen:</w:t>
      </w:r>
    </w:p>
    <w:p w14:paraId="59FEE3D7" w14:textId="506E844D" w:rsidR="00877D6E" w:rsidRPr="00273404" w:rsidRDefault="00FE7450" w:rsidP="00877D6E">
      <w:pPr>
        <w:pStyle w:val="Lijstalinea"/>
        <w:numPr>
          <w:ilvl w:val="0"/>
          <w:numId w:val="33"/>
        </w:numPr>
        <w:jc w:val="both"/>
        <w:rPr>
          <w:rFonts w:asciiTheme="minorHAnsi" w:hAnsiTheme="minorHAnsi"/>
          <w:sz w:val="20"/>
        </w:rPr>
      </w:pPr>
      <w:r w:rsidRPr="00273404">
        <w:rPr>
          <w:rFonts w:asciiTheme="minorHAnsi" w:hAnsiTheme="minorHAnsi"/>
          <w:sz w:val="20"/>
        </w:rPr>
        <w:t>I</w:t>
      </w:r>
      <w:r w:rsidR="00877D6E" w:rsidRPr="00273404">
        <w:rPr>
          <w:rFonts w:asciiTheme="minorHAnsi" w:hAnsiTheme="minorHAnsi"/>
          <w:sz w:val="20"/>
        </w:rPr>
        <w:t xml:space="preserve">ndien de </w:t>
      </w:r>
      <w:r w:rsidRPr="00273404">
        <w:rPr>
          <w:rFonts w:asciiTheme="minorHAnsi" w:hAnsiTheme="minorHAnsi"/>
          <w:sz w:val="20"/>
        </w:rPr>
        <w:t>aanbestedings</w:t>
      </w:r>
      <w:r w:rsidR="00877D6E" w:rsidRPr="00273404">
        <w:rPr>
          <w:rFonts w:asciiTheme="minorHAnsi" w:hAnsiTheme="minorHAnsi"/>
          <w:sz w:val="20"/>
        </w:rPr>
        <w:t>proce</w:t>
      </w:r>
      <w:r w:rsidRPr="00273404">
        <w:rPr>
          <w:rFonts w:asciiTheme="minorHAnsi" w:hAnsiTheme="minorHAnsi"/>
          <w:sz w:val="20"/>
        </w:rPr>
        <w:t xml:space="preserve">dure zich in de </w:t>
      </w:r>
      <w:r w:rsidR="00AF68D5" w:rsidRPr="00273404">
        <w:rPr>
          <w:rFonts w:asciiTheme="minorHAnsi" w:hAnsiTheme="minorHAnsi"/>
          <w:sz w:val="20"/>
        </w:rPr>
        <w:t>S</w:t>
      </w:r>
      <w:r w:rsidRPr="00273404">
        <w:rPr>
          <w:rFonts w:asciiTheme="minorHAnsi" w:hAnsiTheme="minorHAnsi"/>
          <w:sz w:val="20"/>
        </w:rPr>
        <w:t>electiefase bevindt: Geen vergoeding voor geen enkele partij.</w:t>
      </w:r>
    </w:p>
    <w:p w14:paraId="37294D73" w14:textId="2BAA1EB0" w:rsidR="00FE7450" w:rsidRPr="00AE5E1F" w:rsidRDefault="00FE7450" w:rsidP="00877D6E">
      <w:pPr>
        <w:pStyle w:val="Lijstalinea"/>
        <w:numPr>
          <w:ilvl w:val="0"/>
          <w:numId w:val="33"/>
        </w:numPr>
        <w:jc w:val="both"/>
        <w:rPr>
          <w:rFonts w:asciiTheme="minorHAnsi" w:hAnsiTheme="minorHAnsi"/>
          <w:sz w:val="20"/>
        </w:rPr>
      </w:pPr>
      <w:r w:rsidRPr="00AE5E1F">
        <w:rPr>
          <w:rFonts w:asciiTheme="minorHAnsi" w:hAnsiTheme="minorHAnsi"/>
          <w:sz w:val="20"/>
        </w:rPr>
        <w:t xml:space="preserve">Indien de aanbestedingsprocedure zich in de </w:t>
      </w:r>
      <w:r w:rsidR="00AF68D5" w:rsidRPr="00AE5E1F">
        <w:rPr>
          <w:rFonts w:asciiTheme="minorHAnsi" w:hAnsiTheme="minorHAnsi"/>
          <w:sz w:val="20"/>
        </w:rPr>
        <w:t>G</w:t>
      </w:r>
      <w:r w:rsidRPr="00AE5E1F">
        <w:rPr>
          <w:rFonts w:asciiTheme="minorHAnsi" w:hAnsiTheme="minorHAnsi"/>
          <w:sz w:val="20"/>
        </w:rPr>
        <w:t xml:space="preserve">unningsfase bevindt: Maximaal € 7.500,- aan vergoeding </w:t>
      </w:r>
      <w:r w:rsidR="00273404" w:rsidRPr="00AE5E1F">
        <w:rPr>
          <w:rFonts w:asciiTheme="minorHAnsi" w:hAnsiTheme="minorHAnsi"/>
          <w:sz w:val="20"/>
        </w:rPr>
        <w:t xml:space="preserve">per partij welke is </w:t>
      </w:r>
      <w:r w:rsidRPr="00AE5E1F">
        <w:rPr>
          <w:rFonts w:asciiTheme="minorHAnsi" w:hAnsiTheme="minorHAnsi"/>
          <w:sz w:val="20"/>
        </w:rPr>
        <w:t xml:space="preserve">toegelaten tot deze </w:t>
      </w:r>
      <w:r w:rsidR="00273404" w:rsidRPr="00AE5E1F">
        <w:rPr>
          <w:rFonts w:asciiTheme="minorHAnsi" w:hAnsiTheme="minorHAnsi"/>
          <w:sz w:val="20"/>
        </w:rPr>
        <w:t>G</w:t>
      </w:r>
      <w:r w:rsidRPr="00AE5E1F">
        <w:rPr>
          <w:rFonts w:asciiTheme="minorHAnsi" w:hAnsiTheme="minorHAnsi"/>
          <w:sz w:val="20"/>
        </w:rPr>
        <w:t>un</w:t>
      </w:r>
      <w:r w:rsidR="00811461" w:rsidRPr="00AE5E1F">
        <w:rPr>
          <w:rFonts w:asciiTheme="minorHAnsi" w:hAnsiTheme="minorHAnsi"/>
          <w:sz w:val="20"/>
        </w:rPr>
        <w:t>n</w:t>
      </w:r>
      <w:r w:rsidRPr="00AE5E1F">
        <w:rPr>
          <w:rFonts w:asciiTheme="minorHAnsi" w:hAnsiTheme="minorHAnsi"/>
          <w:sz w:val="20"/>
        </w:rPr>
        <w:t>ingsfase.</w:t>
      </w:r>
    </w:p>
    <w:p w14:paraId="5995ABE7" w14:textId="26BBA3F8" w:rsidR="00FE7450" w:rsidRPr="00AE5E1F" w:rsidRDefault="00FE7450" w:rsidP="00877D6E">
      <w:pPr>
        <w:pStyle w:val="Lijstalinea"/>
        <w:numPr>
          <w:ilvl w:val="0"/>
          <w:numId w:val="33"/>
        </w:numPr>
        <w:jc w:val="both"/>
        <w:rPr>
          <w:rFonts w:asciiTheme="minorHAnsi" w:hAnsiTheme="minorHAnsi"/>
          <w:sz w:val="20"/>
        </w:rPr>
      </w:pPr>
      <w:r w:rsidRPr="00AE5E1F">
        <w:rPr>
          <w:rFonts w:asciiTheme="minorHAnsi" w:hAnsiTheme="minorHAnsi"/>
          <w:sz w:val="20"/>
        </w:rPr>
        <w:t xml:space="preserve">Indien de aanbestedingsfase is afgerond en de gunning heeft plaatsgevonden, enkel </w:t>
      </w:r>
      <w:r w:rsidR="00AE5E1F" w:rsidRPr="00AE5E1F">
        <w:rPr>
          <w:rFonts w:asciiTheme="minorHAnsi" w:hAnsiTheme="minorHAnsi"/>
          <w:sz w:val="20"/>
        </w:rPr>
        <w:t xml:space="preserve">aan Opdrachtnemer </w:t>
      </w:r>
      <w:r w:rsidR="00F024C3" w:rsidRPr="00AE5E1F">
        <w:rPr>
          <w:rFonts w:asciiTheme="minorHAnsi" w:hAnsiTheme="minorHAnsi"/>
          <w:sz w:val="20"/>
        </w:rPr>
        <w:t>naar stand van de werkzaamheden</w:t>
      </w:r>
      <w:r w:rsidRPr="00AE5E1F">
        <w:rPr>
          <w:rFonts w:asciiTheme="minorHAnsi" w:hAnsiTheme="minorHAnsi"/>
          <w:sz w:val="20"/>
        </w:rPr>
        <w:t>, te bepalen op basis van de inschrij</w:t>
      </w:r>
      <w:r w:rsidR="007160F2" w:rsidRPr="00AE5E1F">
        <w:rPr>
          <w:rFonts w:asciiTheme="minorHAnsi" w:hAnsiTheme="minorHAnsi"/>
          <w:sz w:val="20"/>
        </w:rPr>
        <w:t>vings</w:t>
      </w:r>
      <w:r w:rsidRPr="00AE5E1F">
        <w:rPr>
          <w:rFonts w:asciiTheme="minorHAnsi" w:hAnsiTheme="minorHAnsi"/>
          <w:sz w:val="20"/>
        </w:rPr>
        <w:t>staat en een</w:t>
      </w:r>
      <w:r w:rsidR="00811461" w:rsidRPr="00AE5E1F">
        <w:rPr>
          <w:rFonts w:asciiTheme="minorHAnsi" w:hAnsiTheme="minorHAnsi"/>
          <w:sz w:val="20"/>
        </w:rPr>
        <w:t xml:space="preserve"> aan te leveren </w:t>
      </w:r>
      <w:r w:rsidRPr="00AE5E1F">
        <w:rPr>
          <w:rFonts w:asciiTheme="minorHAnsi" w:hAnsiTheme="minorHAnsi"/>
          <w:sz w:val="20"/>
        </w:rPr>
        <w:t xml:space="preserve">specificatie van de gemaakte kosten, hierbij expliciet vermeld dat </w:t>
      </w:r>
      <w:r w:rsidR="005A1980" w:rsidRPr="00AE5E1F">
        <w:rPr>
          <w:rFonts w:asciiTheme="minorHAnsi" w:hAnsiTheme="minorHAnsi"/>
          <w:sz w:val="20"/>
        </w:rPr>
        <w:t xml:space="preserve">de gemaakte kosten tijdens de </w:t>
      </w:r>
      <w:r w:rsidR="007160F2" w:rsidRPr="00AE5E1F">
        <w:rPr>
          <w:rFonts w:asciiTheme="minorHAnsi" w:hAnsiTheme="minorHAnsi"/>
          <w:sz w:val="20"/>
        </w:rPr>
        <w:t>aanbestedings</w:t>
      </w:r>
      <w:r w:rsidR="005A1980" w:rsidRPr="00AE5E1F">
        <w:rPr>
          <w:rFonts w:asciiTheme="minorHAnsi" w:hAnsiTheme="minorHAnsi"/>
          <w:sz w:val="20"/>
        </w:rPr>
        <w:t xml:space="preserve">fase hier niet toe worden berekend en dus </w:t>
      </w:r>
      <w:r w:rsidR="007160F2" w:rsidRPr="00AE5E1F">
        <w:rPr>
          <w:rFonts w:asciiTheme="minorHAnsi" w:hAnsiTheme="minorHAnsi"/>
          <w:sz w:val="20"/>
        </w:rPr>
        <w:t xml:space="preserve">niet </w:t>
      </w:r>
      <w:r w:rsidR="00811461" w:rsidRPr="00AE5E1F">
        <w:rPr>
          <w:rFonts w:asciiTheme="minorHAnsi" w:hAnsiTheme="minorHAnsi"/>
          <w:sz w:val="20"/>
        </w:rPr>
        <w:t xml:space="preserve">worden </w:t>
      </w:r>
      <w:r w:rsidR="005A1980" w:rsidRPr="00AE5E1F">
        <w:rPr>
          <w:rFonts w:asciiTheme="minorHAnsi" w:hAnsiTheme="minorHAnsi"/>
          <w:sz w:val="20"/>
        </w:rPr>
        <w:t>vergoed.</w:t>
      </w:r>
      <w:r w:rsidR="00F024C3" w:rsidRPr="00AE5E1F">
        <w:rPr>
          <w:rFonts w:asciiTheme="minorHAnsi" w:hAnsiTheme="minorHAnsi"/>
          <w:sz w:val="20"/>
        </w:rPr>
        <w:t xml:space="preserve"> Tevens geldt </w:t>
      </w:r>
      <w:r w:rsidR="007160F2" w:rsidRPr="00AE5E1F">
        <w:rPr>
          <w:rFonts w:asciiTheme="minorHAnsi" w:hAnsiTheme="minorHAnsi"/>
          <w:sz w:val="20"/>
        </w:rPr>
        <w:t xml:space="preserve">hierbij </w:t>
      </w:r>
      <w:r w:rsidR="00F024C3" w:rsidRPr="00AE5E1F">
        <w:rPr>
          <w:rFonts w:asciiTheme="minorHAnsi" w:hAnsiTheme="minorHAnsi"/>
          <w:sz w:val="20"/>
        </w:rPr>
        <w:t xml:space="preserve">dat lid 2 van artikel 33 van de DNR </w:t>
      </w:r>
      <w:r w:rsidR="007160F2" w:rsidRPr="00AE5E1F">
        <w:rPr>
          <w:rFonts w:asciiTheme="minorHAnsi" w:hAnsiTheme="minorHAnsi"/>
          <w:sz w:val="20"/>
        </w:rPr>
        <w:t xml:space="preserve">2011 </w:t>
      </w:r>
      <w:r w:rsidR="00F024C3" w:rsidRPr="00AE5E1F">
        <w:rPr>
          <w:rFonts w:asciiTheme="minorHAnsi" w:hAnsiTheme="minorHAnsi"/>
          <w:sz w:val="20"/>
        </w:rPr>
        <w:t>(</w:t>
      </w:r>
      <w:r w:rsidR="007160F2" w:rsidRPr="00AE5E1F">
        <w:rPr>
          <w:rFonts w:asciiTheme="minorHAnsi" w:hAnsiTheme="minorHAnsi"/>
          <w:sz w:val="20"/>
        </w:rPr>
        <w:t>h</w:t>
      </w:r>
      <w:r w:rsidR="00F024C3" w:rsidRPr="00AE5E1F">
        <w:rPr>
          <w:rFonts w:asciiTheme="minorHAnsi" w:hAnsiTheme="minorHAnsi"/>
          <w:sz w:val="20"/>
        </w:rPr>
        <w:t>erzien 2013) niet van toe</w:t>
      </w:r>
      <w:r w:rsidR="005C24C4" w:rsidRPr="00AE5E1F">
        <w:rPr>
          <w:rFonts w:asciiTheme="minorHAnsi" w:hAnsiTheme="minorHAnsi"/>
          <w:sz w:val="20"/>
        </w:rPr>
        <w:t>passing wordt verklaard.</w:t>
      </w:r>
    </w:p>
    <w:p w14:paraId="38332154" w14:textId="796DE815" w:rsidR="00E35908" w:rsidRPr="00AE5E1F" w:rsidRDefault="00E35908" w:rsidP="000C2E16">
      <w:pPr>
        <w:tabs>
          <w:tab w:val="left" w:pos="2552"/>
        </w:tabs>
        <w:suppressAutoHyphens/>
        <w:jc w:val="both"/>
        <w:rPr>
          <w:rFonts w:asciiTheme="minorHAnsi" w:hAnsiTheme="minorHAnsi"/>
          <w:sz w:val="20"/>
        </w:rPr>
      </w:pPr>
    </w:p>
    <w:p w14:paraId="086D6225" w14:textId="174EBE43" w:rsidR="004B0C21" w:rsidRPr="00AE5E1F" w:rsidRDefault="004B0C21" w:rsidP="000C2E16">
      <w:pPr>
        <w:tabs>
          <w:tab w:val="left" w:pos="2552"/>
        </w:tabs>
        <w:suppressAutoHyphens/>
        <w:jc w:val="both"/>
        <w:rPr>
          <w:rFonts w:asciiTheme="minorHAnsi" w:hAnsiTheme="minorHAnsi"/>
          <w:sz w:val="20"/>
        </w:rPr>
      </w:pPr>
      <w:r w:rsidRPr="00AE5E1F">
        <w:rPr>
          <w:rFonts w:asciiTheme="minorHAnsi" w:hAnsiTheme="minorHAnsi"/>
          <w:sz w:val="20"/>
        </w:rPr>
        <w:t xml:space="preserve">Als gevolg van bovengenoemde </w:t>
      </w:r>
      <w:r w:rsidR="00F024C3" w:rsidRPr="00AE5E1F">
        <w:rPr>
          <w:rFonts w:asciiTheme="minorHAnsi" w:hAnsiTheme="minorHAnsi"/>
          <w:sz w:val="20"/>
        </w:rPr>
        <w:t xml:space="preserve">geldt het </w:t>
      </w:r>
      <w:r w:rsidRPr="00AE5E1F">
        <w:rPr>
          <w:rFonts w:asciiTheme="minorHAnsi" w:hAnsiTheme="minorHAnsi"/>
          <w:sz w:val="20"/>
        </w:rPr>
        <w:t xml:space="preserve">volgende </w:t>
      </w:r>
      <w:r w:rsidR="00F024C3" w:rsidRPr="00AE5E1F">
        <w:rPr>
          <w:rFonts w:asciiTheme="minorHAnsi" w:hAnsiTheme="minorHAnsi"/>
          <w:sz w:val="20"/>
        </w:rPr>
        <w:t xml:space="preserve">aangaande de </w:t>
      </w:r>
      <w:r w:rsidRPr="00AE5E1F">
        <w:rPr>
          <w:rFonts w:asciiTheme="minorHAnsi" w:hAnsiTheme="minorHAnsi"/>
          <w:sz w:val="20"/>
        </w:rPr>
        <w:t>artikelen van de</w:t>
      </w:r>
      <w:r w:rsidR="00F024C3" w:rsidRPr="00AE5E1F">
        <w:rPr>
          <w:rFonts w:asciiTheme="minorHAnsi" w:hAnsiTheme="minorHAnsi"/>
          <w:sz w:val="20"/>
        </w:rPr>
        <w:t xml:space="preserve"> DNR</w:t>
      </w:r>
      <w:r w:rsidR="007160F2" w:rsidRPr="00AE5E1F">
        <w:rPr>
          <w:rFonts w:asciiTheme="minorHAnsi" w:hAnsiTheme="minorHAnsi"/>
          <w:sz w:val="20"/>
        </w:rPr>
        <w:t xml:space="preserve"> 2011</w:t>
      </w:r>
      <w:r w:rsidR="00F024C3" w:rsidRPr="00AE5E1F">
        <w:rPr>
          <w:rFonts w:asciiTheme="minorHAnsi" w:hAnsiTheme="minorHAnsi"/>
          <w:sz w:val="20"/>
        </w:rPr>
        <w:t xml:space="preserve"> (herzien 2013):</w:t>
      </w:r>
    </w:p>
    <w:p w14:paraId="5F31B662" w14:textId="078E21C3" w:rsidR="00F024C3" w:rsidRPr="00AE5E1F" w:rsidRDefault="00F024C3" w:rsidP="00AE5E1F">
      <w:pPr>
        <w:pStyle w:val="Lijstalinea"/>
        <w:numPr>
          <w:ilvl w:val="0"/>
          <w:numId w:val="35"/>
        </w:numPr>
        <w:tabs>
          <w:tab w:val="left" w:pos="2552"/>
        </w:tabs>
        <w:suppressAutoHyphens/>
        <w:jc w:val="both"/>
        <w:rPr>
          <w:rFonts w:asciiTheme="minorHAnsi" w:hAnsiTheme="minorHAnsi"/>
          <w:sz w:val="20"/>
        </w:rPr>
      </w:pPr>
      <w:r w:rsidRPr="00AE5E1F">
        <w:rPr>
          <w:rFonts w:asciiTheme="minorHAnsi" w:hAnsiTheme="minorHAnsi"/>
          <w:sz w:val="20"/>
        </w:rPr>
        <w:t>Artikel 22</w:t>
      </w:r>
      <w:r w:rsidR="007160F2" w:rsidRPr="00AE5E1F">
        <w:rPr>
          <w:rFonts w:asciiTheme="minorHAnsi" w:hAnsiTheme="minorHAnsi"/>
          <w:sz w:val="20"/>
        </w:rPr>
        <w:t>:</w:t>
      </w:r>
      <w:r w:rsidRPr="00AE5E1F">
        <w:rPr>
          <w:rFonts w:asciiTheme="minorHAnsi" w:hAnsiTheme="minorHAnsi"/>
          <w:sz w:val="20"/>
        </w:rPr>
        <w:t xml:space="preserve"> </w:t>
      </w:r>
      <w:r w:rsidR="007160F2" w:rsidRPr="00AE5E1F">
        <w:rPr>
          <w:rFonts w:asciiTheme="minorHAnsi" w:hAnsiTheme="minorHAnsi"/>
          <w:sz w:val="20"/>
        </w:rPr>
        <w:t xml:space="preserve">wordt </w:t>
      </w:r>
      <w:r w:rsidRPr="00AE5E1F">
        <w:rPr>
          <w:rFonts w:asciiTheme="minorHAnsi" w:hAnsiTheme="minorHAnsi"/>
          <w:sz w:val="20"/>
        </w:rPr>
        <w:t>niet van toepassing</w:t>
      </w:r>
      <w:r w:rsidR="007160F2" w:rsidRPr="00AE5E1F">
        <w:rPr>
          <w:rFonts w:asciiTheme="minorHAnsi" w:hAnsiTheme="minorHAnsi"/>
          <w:sz w:val="20"/>
        </w:rPr>
        <w:t xml:space="preserve"> verklaard</w:t>
      </w:r>
      <w:r w:rsidRPr="00AE5E1F">
        <w:rPr>
          <w:rFonts w:asciiTheme="minorHAnsi" w:hAnsiTheme="minorHAnsi"/>
          <w:sz w:val="20"/>
        </w:rPr>
        <w:t>.</w:t>
      </w:r>
    </w:p>
    <w:p w14:paraId="19E3D338" w14:textId="74D0A197" w:rsidR="00F024C3" w:rsidRPr="00AE5E1F" w:rsidRDefault="00F024C3" w:rsidP="00AE5E1F">
      <w:pPr>
        <w:pStyle w:val="Lijstalinea"/>
        <w:numPr>
          <w:ilvl w:val="0"/>
          <w:numId w:val="35"/>
        </w:numPr>
        <w:tabs>
          <w:tab w:val="left" w:pos="2552"/>
        </w:tabs>
        <w:suppressAutoHyphens/>
        <w:jc w:val="both"/>
        <w:rPr>
          <w:rFonts w:asciiTheme="minorHAnsi" w:hAnsiTheme="minorHAnsi"/>
          <w:sz w:val="20"/>
        </w:rPr>
      </w:pPr>
      <w:r w:rsidRPr="00AE5E1F">
        <w:rPr>
          <w:rFonts w:asciiTheme="minorHAnsi" w:hAnsiTheme="minorHAnsi"/>
          <w:sz w:val="20"/>
        </w:rPr>
        <w:t>Artikel 25: de in deze paragraaf 2.</w:t>
      </w:r>
      <w:r w:rsidR="002668A0" w:rsidRPr="00AE5E1F">
        <w:rPr>
          <w:rFonts w:asciiTheme="minorHAnsi" w:hAnsiTheme="minorHAnsi"/>
          <w:sz w:val="20"/>
        </w:rPr>
        <w:t>3</w:t>
      </w:r>
      <w:r w:rsidR="007160F2" w:rsidRPr="00AE5E1F">
        <w:rPr>
          <w:rFonts w:asciiTheme="minorHAnsi" w:hAnsiTheme="minorHAnsi"/>
          <w:sz w:val="20"/>
        </w:rPr>
        <w:t xml:space="preserve"> van de Selectieleidraad</w:t>
      </w:r>
      <w:r w:rsidRPr="00AE5E1F">
        <w:rPr>
          <w:rFonts w:asciiTheme="minorHAnsi" w:hAnsiTheme="minorHAnsi"/>
          <w:sz w:val="20"/>
        </w:rPr>
        <w:t xml:space="preserve"> opgenomen gronden voor opzegging worden toegevoegd</w:t>
      </w:r>
      <w:r w:rsidR="007160F2" w:rsidRPr="00AE5E1F">
        <w:rPr>
          <w:rFonts w:asciiTheme="minorHAnsi" w:hAnsiTheme="minorHAnsi"/>
          <w:sz w:val="20"/>
        </w:rPr>
        <w:t>.</w:t>
      </w:r>
    </w:p>
    <w:p w14:paraId="1066B8C1" w14:textId="02D415E5" w:rsidR="002668A0" w:rsidRPr="00AE5E1F" w:rsidRDefault="002668A0" w:rsidP="00AE5E1F">
      <w:pPr>
        <w:pStyle w:val="Lijstalinea"/>
        <w:numPr>
          <w:ilvl w:val="0"/>
          <w:numId w:val="35"/>
        </w:numPr>
        <w:tabs>
          <w:tab w:val="left" w:pos="2552"/>
        </w:tabs>
        <w:suppressAutoHyphens/>
        <w:jc w:val="both"/>
        <w:rPr>
          <w:rFonts w:asciiTheme="minorHAnsi" w:hAnsiTheme="minorHAnsi"/>
          <w:sz w:val="20"/>
        </w:rPr>
      </w:pPr>
      <w:r w:rsidRPr="00AE5E1F">
        <w:rPr>
          <w:rFonts w:asciiTheme="minorHAnsi" w:hAnsiTheme="minorHAnsi"/>
          <w:sz w:val="20"/>
        </w:rPr>
        <w:t>Artikel 39</w:t>
      </w:r>
      <w:r w:rsidR="00745CF7" w:rsidRPr="00AE5E1F">
        <w:rPr>
          <w:rFonts w:asciiTheme="minorHAnsi" w:hAnsiTheme="minorHAnsi"/>
          <w:sz w:val="20"/>
        </w:rPr>
        <w:t>: lid 2</w:t>
      </w:r>
      <w:r w:rsidR="007160F2" w:rsidRPr="00AE5E1F">
        <w:rPr>
          <w:rFonts w:asciiTheme="minorHAnsi" w:hAnsiTheme="minorHAnsi"/>
          <w:sz w:val="20"/>
        </w:rPr>
        <w:t>:</w:t>
      </w:r>
      <w:r w:rsidR="00745CF7" w:rsidRPr="00AE5E1F">
        <w:rPr>
          <w:rFonts w:asciiTheme="minorHAnsi" w:hAnsiTheme="minorHAnsi"/>
          <w:sz w:val="20"/>
        </w:rPr>
        <w:t xml:space="preserve"> wordt niet van toepassing verklaard.</w:t>
      </w:r>
    </w:p>
    <w:p w14:paraId="1D33F52D" w14:textId="1D58A55F" w:rsidR="00F024C3" w:rsidRPr="00AE5E1F" w:rsidRDefault="002668A0" w:rsidP="00AE5E1F">
      <w:pPr>
        <w:pStyle w:val="Lijstalinea"/>
        <w:numPr>
          <w:ilvl w:val="0"/>
          <w:numId w:val="35"/>
        </w:numPr>
        <w:tabs>
          <w:tab w:val="left" w:pos="2552"/>
        </w:tabs>
        <w:suppressAutoHyphens/>
        <w:jc w:val="both"/>
        <w:rPr>
          <w:rFonts w:asciiTheme="minorHAnsi" w:hAnsiTheme="minorHAnsi"/>
          <w:sz w:val="20"/>
        </w:rPr>
      </w:pPr>
      <w:r w:rsidRPr="00AE5E1F">
        <w:rPr>
          <w:rFonts w:asciiTheme="minorHAnsi" w:hAnsiTheme="minorHAnsi"/>
          <w:sz w:val="20"/>
        </w:rPr>
        <w:t>Artikel 40</w:t>
      </w:r>
      <w:r w:rsidR="00745CF7" w:rsidRPr="00AE5E1F">
        <w:rPr>
          <w:rFonts w:asciiTheme="minorHAnsi" w:hAnsiTheme="minorHAnsi"/>
          <w:sz w:val="20"/>
        </w:rPr>
        <w:t xml:space="preserve">: </w:t>
      </w:r>
      <w:r w:rsidR="00BF1FC1" w:rsidRPr="00AE5E1F">
        <w:rPr>
          <w:rFonts w:asciiTheme="minorHAnsi" w:hAnsiTheme="minorHAnsi"/>
          <w:sz w:val="20"/>
        </w:rPr>
        <w:t>lid 1 en 2</w:t>
      </w:r>
      <w:r w:rsidR="007160F2" w:rsidRPr="00AE5E1F">
        <w:rPr>
          <w:rFonts w:asciiTheme="minorHAnsi" w:hAnsiTheme="minorHAnsi"/>
          <w:sz w:val="20"/>
        </w:rPr>
        <w:t>:</w:t>
      </w:r>
      <w:r w:rsidR="00BF1FC1" w:rsidRPr="00AE5E1F">
        <w:rPr>
          <w:rFonts w:asciiTheme="minorHAnsi" w:hAnsiTheme="minorHAnsi"/>
          <w:sz w:val="20"/>
        </w:rPr>
        <w:t xml:space="preserve"> worden niet van toepassing verklaard.</w:t>
      </w:r>
    </w:p>
    <w:p w14:paraId="22BAADD6" w14:textId="0CAA9CC0" w:rsidR="00A54F8E" w:rsidRDefault="00A54F8E">
      <w:pPr>
        <w:spacing w:line="240" w:lineRule="auto"/>
        <w:ind w:left="0"/>
        <w:rPr>
          <w:rFonts w:ascii="Calibri" w:hAnsi="Calibri"/>
          <w:b/>
          <w:snapToGrid w:val="0"/>
          <w:spacing w:val="0"/>
          <w:sz w:val="20"/>
        </w:rPr>
      </w:pPr>
      <w:bookmarkStart w:id="45" w:name="_Toc99703458"/>
      <w:bookmarkStart w:id="46" w:name="_Hlk114742858"/>
    </w:p>
    <w:p w14:paraId="17DBBB0F" w14:textId="77F590A3" w:rsidR="00DD04EE" w:rsidRDefault="0054678F" w:rsidP="00DD04EE">
      <w:pPr>
        <w:pStyle w:val="Kop2"/>
      </w:pPr>
      <w:bookmarkStart w:id="47" w:name="_Toc116544683"/>
      <w:r w:rsidRPr="00253BE7">
        <w:t>Globale omschrijving van de Opdracht</w:t>
      </w:r>
      <w:bookmarkEnd w:id="45"/>
      <w:bookmarkEnd w:id="47"/>
    </w:p>
    <w:p w14:paraId="77C21A7D" w14:textId="50F5F9DE" w:rsidR="00253BE7" w:rsidRDefault="00253BE7" w:rsidP="00253BE7">
      <w:pPr>
        <w:jc w:val="both"/>
        <w:rPr>
          <w:rFonts w:asciiTheme="minorHAnsi" w:hAnsiTheme="minorHAnsi" w:cstheme="minorHAnsi"/>
          <w:sz w:val="20"/>
        </w:rPr>
      </w:pPr>
      <w:bookmarkStart w:id="48" w:name="_Hlk87337339"/>
      <w:bookmarkEnd w:id="46"/>
      <w:r w:rsidRPr="00253BE7">
        <w:rPr>
          <w:rFonts w:asciiTheme="minorHAnsi" w:hAnsiTheme="minorHAnsi" w:cstheme="minorHAnsi"/>
          <w:sz w:val="20"/>
        </w:rPr>
        <w:t xml:space="preserve">Aan de zuidwest kant van Tilburg - aan de A58 en de Burgemeester Letschertweg - wil de gemeente </w:t>
      </w:r>
      <w:r w:rsidR="007160F2">
        <w:rPr>
          <w:rFonts w:asciiTheme="minorHAnsi" w:hAnsiTheme="minorHAnsi" w:cstheme="minorHAnsi"/>
          <w:sz w:val="20"/>
        </w:rPr>
        <w:t xml:space="preserve">Tilburg </w:t>
      </w:r>
      <w:r w:rsidRPr="00253BE7">
        <w:rPr>
          <w:rFonts w:asciiTheme="minorHAnsi" w:hAnsiTheme="minorHAnsi" w:cstheme="minorHAnsi"/>
          <w:sz w:val="20"/>
        </w:rPr>
        <w:t>een nieuw bedrijventerrein ontwikkelen. Het wordt een duurzaam en energieneutraal terrein waar plek is voor maximaal 80 hectare aan bedrijfskavels. De eisen aan de nieuwe bedrijven zijn streng. De bedrijven moeten een impuls geven aan de Tilburgse economie en de werkgelegenheid en duurzaam worden gebouwd.</w:t>
      </w:r>
    </w:p>
    <w:p w14:paraId="4BD094C6" w14:textId="450D6B4A" w:rsidR="00AE5E1F" w:rsidRDefault="00AE5E1F">
      <w:pPr>
        <w:spacing w:line="240" w:lineRule="auto"/>
        <w:ind w:left="0"/>
        <w:rPr>
          <w:rFonts w:asciiTheme="minorHAnsi" w:hAnsiTheme="minorHAnsi" w:cstheme="minorHAnsi"/>
          <w:sz w:val="20"/>
        </w:rPr>
      </w:pPr>
    </w:p>
    <w:p w14:paraId="59EFF992" w14:textId="77777777" w:rsidR="00511E2E" w:rsidRDefault="00253BE7" w:rsidP="00AE5E1F">
      <w:pPr>
        <w:jc w:val="both"/>
        <w:rPr>
          <w:rFonts w:asciiTheme="minorHAnsi" w:hAnsiTheme="minorHAnsi" w:cstheme="minorHAnsi"/>
          <w:sz w:val="20"/>
        </w:rPr>
      </w:pPr>
      <w:r w:rsidRPr="00253BE7">
        <w:rPr>
          <w:rFonts w:asciiTheme="minorHAnsi" w:hAnsiTheme="minorHAnsi" w:cstheme="minorHAnsi"/>
          <w:sz w:val="20"/>
        </w:rPr>
        <w:t xml:space="preserve">In januari 2018 stelde de gemeenteraad Tilburg het masterplan Wijkevoort vast. In dit plan staat het voornemen om in het gebied een bedrijventerrein te ontwikkelen van maximaal 80 hectare. Op 21 september 2020 heeft de raad de nota toekomstbestendige werklocaties vastgesteld en onder andere besloten om voorrang te geven aan de ontwikkeling van Wijkevoort tot innovatief modern industrieel en logistiek werklandschap. Dit past niet in het huidige bestemmingsplan. Daarom is er voor fase </w:t>
      </w:r>
      <w:r w:rsidR="00EA40CB">
        <w:rPr>
          <w:rFonts w:asciiTheme="minorHAnsi" w:hAnsiTheme="minorHAnsi" w:cstheme="minorHAnsi"/>
          <w:sz w:val="20"/>
        </w:rPr>
        <w:t xml:space="preserve">1 </w:t>
      </w:r>
      <w:r w:rsidRPr="00253BE7">
        <w:rPr>
          <w:rFonts w:asciiTheme="minorHAnsi" w:hAnsiTheme="minorHAnsi" w:cstheme="minorHAnsi"/>
          <w:sz w:val="20"/>
        </w:rPr>
        <w:t>een procedure gestart voor herziening van het bestemmingsplan. In november 2021 heeft de raad de</w:t>
      </w:r>
      <w:r w:rsidR="00BF1FC1">
        <w:rPr>
          <w:rFonts w:asciiTheme="minorHAnsi" w:hAnsiTheme="minorHAnsi" w:cstheme="minorHAnsi"/>
          <w:sz w:val="20"/>
        </w:rPr>
        <w:t>ze</w:t>
      </w:r>
      <w:r w:rsidRPr="00253BE7">
        <w:rPr>
          <w:rFonts w:asciiTheme="minorHAnsi" w:hAnsiTheme="minorHAnsi" w:cstheme="minorHAnsi"/>
          <w:sz w:val="20"/>
        </w:rPr>
        <w:t xml:space="preserve"> herziening goedgekeurd.</w:t>
      </w:r>
      <w:r>
        <w:rPr>
          <w:rFonts w:asciiTheme="minorHAnsi" w:hAnsiTheme="minorHAnsi" w:cstheme="minorHAnsi"/>
          <w:sz w:val="20"/>
        </w:rPr>
        <w:t xml:space="preserve"> </w:t>
      </w:r>
      <w:r w:rsidRPr="00253BE7">
        <w:rPr>
          <w:rFonts w:asciiTheme="minorHAnsi" w:hAnsiTheme="minorHAnsi" w:cstheme="minorHAnsi"/>
          <w:sz w:val="20"/>
        </w:rPr>
        <w:t xml:space="preserve">De scope van deze </w:t>
      </w:r>
      <w:r>
        <w:rPr>
          <w:rFonts w:asciiTheme="minorHAnsi" w:hAnsiTheme="minorHAnsi" w:cstheme="minorHAnsi"/>
          <w:sz w:val="20"/>
        </w:rPr>
        <w:t>O</w:t>
      </w:r>
      <w:r w:rsidRPr="00253BE7">
        <w:rPr>
          <w:rFonts w:asciiTheme="minorHAnsi" w:hAnsiTheme="minorHAnsi" w:cstheme="minorHAnsi"/>
          <w:sz w:val="20"/>
        </w:rPr>
        <w:t xml:space="preserve">pdracht beperkt zich </w:t>
      </w:r>
      <w:r>
        <w:rPr>
          <w:rFonts w:asciiTheme="minorHAnsi" w:hAnsiTheme="minorHAnsi" w:cstheme="minorHAnsi"/>
          <w:sz w:val="20"/>
        </w:rPr>
        <w:t xml:space="preserve">tot </w:t>
      </w:r>
      <w:r w:rsidRPr="00253BE7">
        <w:rPr>
          <w:rFonts w:asciiTheme="minorHAnsi" w:hAnsiTheme="minorHAnsi" w:cstheme="minorHAnsi"/>
          <w:sz w:val="20"/>
        </w:rPr>
        <w:t>deze eerste fase 1</w:t>
      </w:r>
      <w:r>
        <w:rPr>
          <w:rFonts w:asciiTheme="minorHAnsi" w:hAnsiTheme="minorHAnsi" w:cstheme="minorHAnsi"/>
          <w:sz w:val="20"/>
        </w:rPr>
        <w:t xml:space="preserve"> van circa </w:t>
      </w:r>
      <w:r w:rsidRPr="00253BE7">
        <w:rPr>
          <w:rFonts w:asciiTheme="minorHAnsi" w:hAnsiTheme="minorHAnsi" w:cstheme="minorHAnsi"/>
          <w:sz w:val="20"/>
        </w:rPr>
        <w:t xml:space="preserve">44 hectare aan bedrijfskavels en </w:t>
      </w:r>
      <w:r w:rsidR="00AE5E1F">
        <w:rPr>
          <w:rFonts w:asciiTheme="minorHAnsi" w:hAnsiTheme="minorHAnsi" w:cstheme="minorHAnsi"/>
          <w:sz w:val="20"/>
        </w:rPr>
        <w:t>blauw-groene</w:t>
      </w:r>
      <w:r w:rsidRPr="00253BE7">
        <w:rPr>
          <w:rFonts w:asciiTheme="minorHAnsi" w:hAnsiTheme="minorHAnsi" w:cstheme="minorHAnsi"/>
          <w:sz w:val="20"/>
        </w:rPr>
        <w:t xml:space="preserve"> inrichting.</w:t>
      </w:r>
      <w:r w:rsidR="00AE5E1F">
        <w:rPr>
          <w:rFonts w:asciiTheme="minorHAnsi" w:hAnsiTheme="minorHAnsi" w:cstheme="minorHAnsi"/>
          <w:sz w:val="20"/>
        </w:rPr>
        <w:t xml:space="preserve"> </w:t>
      </w:r>
    </w:p>
    <w:p w14:paraId="3BA7586D" w14:textId="1052F790" w:rsidR="00AE5E1F" w:rsidRDefault="00AE5E1F" w:rsidP="00AE5E1F">
      <w:pPr>
        <w:jc w:val="both"/>
        <w:rPr>
          <w:rFonts w:asciiTheme="minorHAnsi" w:hAnsiTheme="minorHAnsi" w:cstheme="minorHAnsi"/>
          <w:sz w:val="20"/>
        </w:rPr>
      </w:pPr>
      <w:r>
        <w:rPr>
          <w:rFonts w:asciiTheme="minorHAnsi" w:hAnsiTheme="minorHAnsi" w:cstheme="minorHAnsi"/>
          <w:sz w:val="20"/>
        </w:rPr>
        <w:t>Het b</w:t>
      </w:r>
      <w:r w:rsidRPr="00AE5E1F">
        <w:rPr>
          <w:rFonts w:asciiTheme="minorHAnsi" w:hAnsiTheme="minorHAnsi" w:cstheme="minorHAnsi"/>
          <w:sz w:val="20"/>
        </w:rPr>
        <w:t>lauw-groene raamwerk is een inrichting van het landschap waarbij de uit te geven kavels overlopen naar openbare ruimte, dit door een combinatie van</w:t>
      </w:r>
      <w:r>
        <w:rPr>
          <w:rFonts w:asciiTheme="minorHAnsi" w:hAnsiTheme="minorHAnsi" w:cstheme="minorHAnsi"/>
          <w:sz w:val="20"/>
        </w:rPr>
        <w:t xml:space="preserve"> </w:t>
      </w:r>
      <w:r w:rsidRPr="00AE5E1F">
        <w:rPr>
          <w:rFonts w:asciiTheme="minorHAnsi" w:hAnsiTheme="minorHAnsi" w:cstheme="minorHAnsi"/>
          <w:sz w:val="20"/>
        </w:rPr>
        <w:t>water/ berging en bomen/planten op elkaar aan te laten sluiten.</w:t>
      </w:r>
    </w:p>
    <w:p w14:paraId="4253D2AD" w14:textId="77777777" w:rsidR="00C2132A" w:rsidRDefault="00C2132A" w:rsidP="00C2132A">
      <w:pPr>
        <w:jc w:val="both"/>
        <w:rPr>
          <w:rFonts w:asciiTheme="minorHAnsi" w:hAnsiTheme="minorHAnsi" w:cstheme="minorHAnsi"/>
          <w:sz w:val="20"/>
        </w:rPr>
      </w:pPr>
    </w:p>
    <w:p w14:paraId="733112D4" w14:textId="77777777" w:rsidR="00C2132A" w:rsidRDefault="00C2132A">
      <w:pPr>
        <w:spacing w:line="240" w:lineRule="auto"/>
        <w:ind w:left="0"/>
        <w:rPr>
          <w:rFonts w:asciiTheme="minorHAnsi" w:hAnsiTheme="minorHAnsi" w:cstheme="minorHAnsi"/>
          <w:sz w:val="20"/>
        </w:rPr>
      </w:pPr>
      <w:r>
        <w:rPr>
          <w:rFonts w:asciiTheme="minorHAnsi" w:hAnsiTheme="minorHAnsi" w:cstheme="minorHAnsi"/>
          <w:sz w:val="20"/>
        </w:rPr>
        <w:br w:type="page"/>
      </w:r>
    </w:p>
    <w:p w14:paraId="1AE9AE43" w14:textId="2ED9C396" w:rsidR="00C2132A" w:rsidRDefault="00C2132A" w:rsidP="00C2132A">
      <w:pPr>
        <w:jc w:val="both"/>
        <w:rPr>
          <w:rFonts w:asciiTheme="minorHAnsi" w:hAnsiTheme="minorHAnsi" w:cstheme="minorHAnsi"/>
          <w:sz w:val="20"/>
        </w:rPr>
      </w:pPr>
      <w:r w:rsidRPr="00C2132A">
        <w:rPr>
          <w:rFonts w:asciiTheme="minorHAnsi" w:hAnsiTheme="minorHAnsi" w:cstheme="minorHAnsi"/>
          <w:sz w:val="20"/>
        </w:rPr>
        <w:lastRenderedPageBreak/>
        <w:t>Het college wil Wijkevoort ontwikkelen als innovatiecampus met als profiel ‘digitalisering tastbaar en zichtbaar maken’. Hiermee sluit de kennissector aan bij het industriële DNA van Tilburg.</w:t>
      </w:r>
      <w:r>
        <w:rPr>
          <w:rFonts w:asciiTheme="minorHAnsi" w:hAnsiTheme="minorHAnsi" w:cstheme="minorHAnsi"/>
          <w:sz w:val="20"/>
        </w:rPr>
        <w:t xml:space="preserve"> </w:t>
      </w:r>
      <w:r w:rsidRPr="00C2132A">
        <w:rPr>
          <w:rFonts w:asciiTheme="minorHAnsi" w:hAnsiTheme="minorHAnsi" w:cstheme="minorHAnsi"/>
          <w:sz w:val="20"/>
        </w:rPr>
        <w:t xml:space="preserve">Een campus onderscheidt zich van een regulier bedrijventerrein en werklandschap door een vergaande vorm van samenwerking tussen bedrijven onderling en samenwerking met onderwijs- en onderzoekinstellingen op het gebied van innovatie en duurzaam ondernemen. </w:t>
      </w:r>
    </w:p>
    <w:p w14:paraId="4A80B534" w14:textId="77777777" w:rsidR="00C2132A" w:rsidRDefault="00C2132A" w:rsidP="00C2132A">
      <w:pPr>
        <w:jc w:val="both"/>
        <w:rPr>
          <w:rFonts w:asciiTheme="minorHAnsi" w:hAnsiTheme="minorHAnsi" w:cstheme="minorHAnsi"/>
          <w:sz w:val="20"/>
        </w:rPr>
      </w:pPr>
    </w:p>
    <w:p w14:paraId="5891307E" w14:textId="193640D9" w:rsidR="00253BE7" w:rsidRDefault="00BF1FC1" w:rsidP="00253BE7">
      <w:pPr>
        <w:jc w:val="both"/>
        <w:rPr>
          <w:rFonts w:asciiTheme="minorHAnsi" w:hAnsiTheme="minorHAnsi" w:cstheme="minorHAnsi"/>
          <w:sz w:val="20"/>
        </w:rPr>
      </w:pPr>
      <w:r>
        <w:rPr>
          <w:rFonts w:asciiTheme="minorHAnsi" w:hAnsiTheme="minorHAnsi" w:cstheme="minorHAnsi"/>
          <w:sz w:val="20"/>
        </w:rPr>
        <w:t>H</w:t>
      </w:r>
      <w:r w:rsidR="00253BE7" w:rsidRPr="00253BE7">
        <w:rPr>
          <w:rFonts w:asciiTheme="minorHAnsi" w:hAnsiTheme="minorHAnsi" w:cstheme="minorHAnsi"/>
          <w:sz w:val="20"/>
        </w:rPr>
        <w:t xml:space="preserve">et </w:t>
      </w:r>
      <w:r>
        <w:rPr>
          <w:rFonts w:asciiTheme="minorHAnsi" w:hAnsiTheme="minorHAnsi" w:cstheme="minorHAnsi"/>
          <w:sz w:val="20"/>
        </w:rPr>
        <w:t xml:space="preserve">bedrijventerrein </w:t>
      </w:r>
      <w:r w:rsidR="00253BE7" w:rsidRPr="00253BE7">
        <w:rPr>
          <w:rFonts w:asciiTheme="minorHAnsi" w:hAnsiTheme="minorHAnsi" w:cstheme="minorHAnsi"/>
          <w:sz w:val="20"/>
        </w:rPr>
        <w:t xml:space="preserve">Wijkevoort is gelegen in de oksel van de A58, de Burgemeester Letschertweg en de Hultenseweg. Het project wordt in 2 fases uitgevoerd, deze </w:t>
      </w:r>
      <w:r w:rsidR="00253BE7">
        <w:rPr>
          <w:rFonts w:asciiTheme="minorHAnsi" w:hAnsiTheme="minorHAnsi" w:cstheme="minorHAnsi"/>
          <w:sz w:val="20"/>
        </w:rPr>
        <w:t>uit</w:t>
      </w:r>
      <w:r w:rsidR="00253BE7" w:rsidRPr="00253BE7">
        <w:rPr>
          <w:rFonts w:asciiTheme="minorHAnsi" w:hAnsiTheme="minorHAnsi" w:cstheme="minorHAnsi"/>
          <w:sz w:val="20"/>
        </w:rPr>
        <w:t xml:space="preserve">vraag beperkt zich tot fase </w:t>
      </w:r>
      <w:r w:rsidR="00253BE7">
        <w:rPr>
          <w:rFonts w:asciiTheme="minorHAnsi" w:hAnsiTheme="minorHAnsi" w:cstheme="minorHAnsi"/>
          <w:sz w:val="20"/>
        </w:rPr>
        <w:t>1</w:t>
      </w:r>
      <w:r w:rsidR="00E35908">
        <w:rPr>
          <w:rFonts w:asciiTheme="minorHAnsi" w:hAnsiTheme="minorHAnsi" w:cstheme="minorHAnsi"/>
          <w:sz w:val="20"/>
        </w:rPr>
        <w:t xml:space="preserve"> van het project</w:t>
      </w:r>
      <w:r w:rsidR="00253BE7">
        <w:rPr>
          <w:rFonts w:asciiTheme="minorHAnsi" w:hAnsiTheme="minorHAnsi" w:cstheme="minorHAnsi"/>
          <w:sz w:val="20"/>
        </w:rPr>
        <w:t>.</w:t>
      </w:r>
      <w:r w:rsidR="00EA40CB">
        <w:rPr>
          <w:rFonts w:asciiTheme="minorHAnsi" w:hAnsiTheme="minorHAnsi" w:cstheme="minorHAnsi"/>
          <w:sz w:val="20"/>
        </w:rPr>
        <w:t xml:space="preserve"> </w:t>
      </w:r>
      <w:r w:rsidR="00EA40CB" w:rsidRPr="002D7C16">
        <w:rPr>
          <w:rFonts w:asciiTheme="minorHAnsi" w:hAnsiTheme="minorHAnsi" w:cstheme="minorHAnsi"/>
          <w:sz w:val="20"/>
        </w:rPr>
        <w:t xml:space="preserve">Echter is het van groot belang dat </w:t>
      </w:r>
      <w:bookmarkEnd w:id="43"/>
      <w:r w:rsidR="00EA40CB" w:rsidRPr="002D7C16">
        <w:rPr>
          <w:rFonts w:asciiTheme="minorHAnsi" w:hAnsiTheme="minorHAnsi" w:cstheme="minorHAnsi"/>
          <w:sz w:val="20"/>
        </w:rPr>
        <w:t xml:space="preserve">er </w:t>
      </w:r>
      <w:r w:rsidR="002D7C16">
        <w:rPr>
          <w:rFonts w:asciiTheme="minorHAnsi" w:hAnsiTheme="minorHAnsi" w:cstheme="minorHAnsi"/>
          <w:sz w:val="20"/>
        </w:rPr>
        <w:t xml:space="preserve">tijdens de ontwerpfase </w:t>
      </w:r>
      <w:r w:rsidR="00EA40CB" w:rsidRPr="002D7C16">
        <w:rPr>
          <w:rFonts w:asciiTheme="minorHAnsi" w:hAnsiTheme="minorHAnsi" w:cstheme="minorHAnsi"/>
          <w:sz w:val="20"/>
        </w:rPr>
        <w:t xml:space="preserve">op een aantal </w:t>
      </w:r>
      <w:r w:rsidR="005831F8">
        <w:rPr>
          <w:rFonts w:asciiTheme="minorHAnsi" w:hAnsiTheme="minorHAnsi" w:cstheme="minorHAnsi"/>
          <w:sz w:val="20"/>
        </w:rPr>
        <w:t xml:space="preserve">essentiële </w:t>
      </w:r>
      <w:r w:rsidR="00EA40CB" w:rsidRPr="002D7C16">
        <w:rPr>
          <w:rFonts w:asciiTheme="minorHAnsi" w:hAnsiTheme="minorHAnsi" w:cstheme="minorHAnsi"/>
          <w:sz w:val="20"/>
        </w:rPr>
        <w:t xml:space="preserve">onderdelen, denk aan bijvoorbeeld het rioleringsplan, waterhuishoudkundig plan of het energieplan, een </w:t>
      </w:r>
      <w:r w:rsidR="002D7C16">
        <w:rPr>
          <w:rFonts w:asciiTheme="minorHAnsi" w:hAnsiTheme="minorHAnsi" w:cstheme="minorHAnsi"/>
          <w:sz w:val="20"/>
        </w:rPr>
        <w:t xml:space="preserve">integraal ontwerp opgesteld wordt </w:t>
      </w:r>
      <w:r w:rsidR="00EA40CB" w:rsidRPr="002D7C16">
        <w:rPr>
          <w:rFonts w:asciiTheme="minorHAnsi" w:hAnsiTheme="minorHAnsi" w:cstheme="minorHAnsi"/>
          <w:sz w:val="20"/>
        </w:rPr>
        <w:t xml:space="preserve">voor zowel fase 1 als de toekomstig te ontwikkelen fase 2. In </w:t>
      </w:r>
      <w:r w:rsidR="00EA40CB">
        <w:rPr>
          <w:rFonts w:asciiTheme="minorHAnsi" w:hAnsiTheme="minorHAnsi" w:cstheme="minorHAnsi"/>
          <w:sz w:val="20"/>
        </w:rPr>
        <w:t>het P</w:t>
      </w:r>
      <w:r w:rsidR="00AE5E1F">
        <w:rPr>
          <w:rFonts w:asciiTheme="minorHAnsi" w:hAnsiTheme="minorHAnsi" w:cstheme="minorHAnsi"/>
          <w:sz w:val="20"/>
        </w:rPr>
        <w:t>rogramma van Eisen</w:t>
      </w:r>
      <w:r w:rsidR="002D7C16">
        <w:rPr>
          <w:rFonts w:asciiTheme="minorHAnsi" w:hAnsiTheme="minorHAnsi" w:cstheme="minorHAnsi"/>
          <w:sz w:val="20"/>
        </w:rPr>
        <w:t xml:space="preserve">, welke tijdens de </w:t>
      </w:r>
      <w:r w:rsidR="007160F2">
        <w:rPr>
          <w:rFonts w:asciiTheme="minorHAnsi" w:hAnsiTheme="minorHAnsi" w:cstheme="minorHAnsi"/>
          <w:sz w:val="20"/>
        </w:rPr>
        <w:t xml:space="preserve">Gunningsfase van deze aanbesteding </w:t>
      </w:r>
      <w:r w:rsidR="002D7C16">
        <w:rPr>
          <w:rFonts w:asciiTheme="minorHAnsi" w:hAnsiTheme="minorHAnsi" w:cstheme="minorHAnsi"/>
          <w:sz w:val="20"/>
        </w:rPr>
        <w:t>zal worden verstrekt,</w:t>
      </w:r>
      <w:r w:rsidR="00EA40CB" w:rsidRPr="002D7C16">
        <w:rPr>
          <w:rFonts w:asciiTheme="minorHAnsi" w:hAnsiTheme="minorHAnsi" w:cstheme="minorHAnsi"/>
          <w:sz w:val="20"/>
        </w:rPr>
        <w:t xml:space="preserve"> </w:t>
      </w:r>
      <w:r w:rsidR="00103C7C">
        <w:rPr>
          <w:rFonts w:asciiTheme="minorHAnsi" w:hAnsiTheme="minorHAnsi" w:cstheme="minorHAnsi"/>
          <w:sz w:val="20"/>
        </w:rPr>
        <w:t xml:space="preserve">zal </w:t>
      </w:r>
      <w:r w:rsidR="00EA40CB" w:rsidRPr="002D7C16">
        <w:rPr>
          <w:rFonts w:asciiTheme="minorHAnsi" w:hAnsiTheme="minorHAnsi" w:cstheme="minorHAnsi"/>
          <w:sz w:val="20"/>
        </w:rPr>
        <w:t xml:space="preserve">expliciet </w:t>
      </w:r>
      <w:r w:rsidR="00103C7C">
        <w:rPr>
          <w:rFonts w:asciiTheme="minorHAnsi" w:hAnsiTheme="minorHAnsi" w:cstheme="minorHAnsi"/>
          <w:sz w:val="20"/>
        </w:rPr>
        <w:t xml:space="preserve">worden </w:t>
      </w:r>
      <w:r w:rsidR="00EA40CB" w:rsidRPr="002D7C16">
        <w:rPr>
          <w:rFonts w:asciiTheme="minorHAnsi" w:hAnsiTheme="minorHAnsi" w:cstheme="minorHAnsi"/>
          <w:sz w:val="20"/>
        </w:rPr>
        <w:t>aangegeven voor welke onderdelen ook fase 2 mee genomen dient te worden.</w:t>
      </w:r>
    </w:p>
    <w:p w14:paraId="5A9C23FF" w14:textId="77777777" w:rsidR="000C7255" w:rsidRDefault="000C7255" w:rsidP="00253BE7">
      <w:pPr>
        <w:jc w:val="both"/>
        <w:rPr>
          <w:rFonts w:asciiTheme="minorHAnsi" w:hAnsiTheme="minorHAnsi" w:cstheme="minorHAnsi"/>
          <w:sz w:val="20"/>
        </w:rPr>
      </w:pPr>
    </w:p>
    <w:p w14:paraId="10EDDD16" w14:textId="44D5DB3C" w:rsidR="000C7255" w:rsidRPr="00C107A7" w:rsidRDefault="000C7255" w:rsidP="000C7255">
      <w:pPr>
        <w:tabs>
          <w:tab w:val="left" w:pos="2552"/>
        </w:tabs>
        <w:suppressAutoHyphens/>
        <w:jc w:val="both"/>
        <w:rPr>
          <w:rFonts w:asciiTheme="minorHAnsi" w:hAnsiTheme="minorHAnsi"/>
          <w:sz w:val="20"/>
        </w:rPr>
      </w:pPr>
      <w:r w:rsidRPr="00C107A7">
        <w:rPr>
          <w:rFonts w:asciiTheme="minorHAnsi" w:hAnsiTheme="minorHAnsi"/>
          <w:sz w:val="20"/>
        </w:rPr>
        <w:t xml:space="preserve">Het doel van deze aanbestedingsprocedure is te komen tot een overeenkomst met één (1) </w:t>
      </w:r>
      <w:r w:rsidR="00885F4F" w:rsidRPr="00C107A7">
        <w:rPr>
          <w:rFonts w:asciiTheme="minorHAnsi" w:hAnsiTheme="minorHAnsi"/>
          <w:sz w:val="20"/>
        </w:rPr>
        <w:t>O</w:t>
      </w:r>
      <w:r w:rsidRPr="00C107A7">
        <w:rPr>
          <w:rFonts w:asciiTheme="minorHAnsi" w:hAnsiTheme="minorHAnsi"/>
          <w:sz w:val="20"/>
        </w:rPr>
        <w:t>pdrachtnemer voor de uitvoering van de</w:t>
      </w:r>
      <w:r w:rsidR="002D7C16">
        <w:rPr>
          <w:rFonts w:asciiTheme="minorHAnsi" w:hAnsiTheme="minorHAnsi"/>
          <w:sz w:val="20"/>
        </w:rPr>
        <w:t>ze</w:t>
      </w:r>
      <w:r w:rsidRPr="00C107A7">
        <w:rPr>
          <w:rFonts w:asciiTheme="minorHAnsi" w:hAnsiTheme="minorHAnsi"/>
          <w:sz w:val="20"/>
        </w:rPr>
        <w:t xml:space="preserve"> Opdracht.</w:t>
      </w:r>
    </w:p>
    <w:p w14:paraId="48ED1B80" w14:textId="77777777" w:rsidR="00A54F8E" w:rsidRPr="000C7255" w:rsidRDefault="00A54F8E" w:rsidP="000C7255">
      <w:pPr>
        <w:tabs>
          <w:tab w:val="left" w:pos="2552"/>
        </w:tabs>
        <w:suppressAutoHyphens/>
        <w:jc w:val="both"/>
        <w:rPr>
          <w:rFonts w:asciiTheme="minorHAnsi" w:hAnsiTheme="minorHAnsi"/>
          <w:sz w:val="20"/>
          <w:highlight w:val="yellow"/>
        </w:rPr>
      </w:pPr>
    </w:p>
    <w:p w14:paraId="39D840D0" w14:textId="7D180195" w:rsidR="002D7C16" w:rsidRPr="00C2132A" w:rsidRDefault="000C7255" w:rsidP="00E35908">
      <w:pPr>
        <w:tabs>
          <w:tab w:val="left" w:pos="2552"/>
        </w:tabs>
        <w:suppressAutoHyphens/>
        <w:jc w:val="both"/>
        <w:rPr>
          <w:rFonts w:asciiTheme="minorHAnsi" w:hAnsiTheme="minorHAnsi"/>
          <w:sz w:val="20"/>
        </w:rPr>
      </w:pPr>
      <w:bookmarkStart w:id="49" w:name="_Hlk115969044"/>
      <w:r w:rsidRPr="00C2132A">
        <w:rPr>
          <w:rFonts w:asciiTheme="minorHAnsi" w:hAnsiTheme="minorHAnsi"/>
          <w:sz w:val="20"/>
        </w:rPr>
        <w:t>De</w:t>
      </w:r>
      <w:r w:rsidR="00885F4F" w:rsidRPr="00C2132A">
        <w:rPr>
          <w:rFonts w:asciiTheme="minorHAnsi" w:hAnsiTheme="minorHAnsi"/>
          <w:sz w:val="20"/>
        </w:rPr>
        <w:t xml:space="preserve"> uitvraag van deze </w:t>
      </w:r>
      <w:r w:rsidRPr="00C2132A">
        <w:rPr>
          <w:rFonts w:asciiTheme="minorHAnsi" w:hAnsiTheme="minorHAnsi"/>
          <w:sz w:val="20"/>
        </w:rPr>
        <w:t>Opdracht betreft</w:t>
      </w:r>
      <w:r w:rsidR="002D7C16" w:rsidRPr="00C2132A">
        <w:rPr>
          <w:rFonts w:asciiTheme="minorHAnsi" w:hAnsiTheme="minorHAnsi"/>
          <w:sz w:val="20"/>
        </w:rPr>
        <w:t xml:space="preserve"> in grote lijnen:</w:t>
      </w:r>
    </w:p>
    <w:p w14:paraId="6530994C" w14:textId="356845F9" w:rsidR="002D7C16" w:rsidRPr="00C2132A" w:rsidRDefault="002D7C16" w:rsidP="00C2132A">
      <w:pPr>
        <w:pStyle w:val="Lijstalinea"/>
        <w:numPr>
          <w:ilvl w:val="0"/>
          <w:numId w:val="36"/>
        </w:numPr>
        <w:tabs>
          <w:tab w:val="left" w:pos="2552"/>
        </w:tabs>
        <w:suppressAutoHyphens/>
        <w:jc w:val="both"/>
        <w:rPr>
          <w:rFonts w:asciiTheme="minorHAnsi" w:hAnsiTheme="minorHAnsi"/>
          <w:sz w:val="20"/>
        </w:rPr>
      </w:pPr>
      <w:r w:rsidRPr="00C2132A">
        <w:rPr>
          <w:rFonts w:asciiTheme="minorHAnsi" w:hAnsiTheme="minorHAnsi"/>
          <w:sz w:val="20"/>
        </w:rPr>
        <w:t>Het voeren van het projectmanagement</w:t>
      </w:r>
      <w:r w:rsidR="004F4401" w:rsidRPr="00C2132A">
        <w:rPr>
          <w:rFonts w:asciiTheme="minorHAnsi" w:hAnsiTheme="minorHAnsi"/>
          <w:sz w:val="20"/>
        </w:rPr>
        <w:t>, waaronder:</w:t>
      </w:r>
    </w:p>
    <w:p w14:paraId="5F96D0B3" w14:textId="1AE032F0" w:rsidR="004F4401" w:rsidRPr="00C2132A" w:rsidRDefault="004F4401" w:rsidP="004F4401">
      <w:pPr>
        <w:pStyle w:val="Lijstalinea"/>
        <w:numPr>
          <w:ilvl w:val="1"/>
          <w:numId w:val="33"/>
        </w:numPr>
        <w:tabs>
          <w:tab w:val="left" w:pos="2552"/>
        </w:tabs>
        <w:suppressAutoHyphens/>
        <w:jc w:val="both"/>
        <w:rPr>
          <w:rFonts w:asciiTheme="minorHAnsi" w:hAnsiTheme="minorHAnsi"/>
          <w:sz w:val="20"/>
        </w:rPr>
      </w:pPr>
      <w:r w:rsidRPr="00C2132A">
        <w:rPr>
          <w:rFonts w:asciiTheme="minorHAnsi" w:hAnsiTheme="minorHAnsi"/>
          <w:sz w:val="20"/>
        </w:rPr>
        <w:t>Het bewaken en vastleggen van de voortgang;</w:t>
      </w:r>
    </w:p>
    <w:p w14:paraId="2CA7EB26" w14:textId="743E0BEA" w:rsidR="004F4401" w:rsidRPr="00C2132A" w:rsidRDefault="004F4401" w:rsidP="004F4401">
      <w:pPr>
        <w:pStyle w:val="Lijstalinea"/>
        <w:numPr>
          <w:ilvl w:val="1"/>
          <w:numId w:val="33"/>
        </w:numPr>
        <w:tabs>
          <w:tab w:val="left" w:pos="2552"/>
        </w:tabs>
        <w:suppressAutoHyphens/>
        <w:jc w:val="both"/>
        <w:rPr>
          <w:rFonts w:asciiTheme="minorHAnsi" w:hAnsiTheme="minorHAnsi"/>
          <w:sz w:val="20"/>
        </w:rPr>
      </w:pPr>
      <w:r w:rsidRPr="00C2132A">
        <w:rPr>
          <w:rFonts w:asciiTheme="minorHAnsi" w:hAnsiTheme="minorHAnsi"/>
          <w:sz w:val="20"/>
        </w:rPr>
        <w:t xml:space="preserve">Het voeren van overleggen en het vastleggen daarvan met de </w:t>
      </w:r>
      <w:r w:rsidR="007160F2" w:rsidRPr="00C2132A">
        <w:rPr>
          <w:rFonts w:asciiTheme="minorHAnsi" w:hAnsiTheme="minorHAnsi"/>
          <w:sz w:val="20"/>
        </w:rPr>
        <w:t>O</w:t>
      </w:r>
      <w:r w:rsidRPr="00C2132A">
        <w:rPr>
          <w:rFonts w:asciiTheme="minorHAnsi" w:hAnsiTheme="minorHAnsi"/>
          <w:sz w:val="20"/>
        </w:rPr>
        <w:t>pdrachtgever</w:t>
      </w:r>
      <w:r w:rsidR="006B07CE" w:rsidRPr="00C2132A">
        <w:rPr>
          <w:rFonts w:asciiTheme="minorHAnsi" w:hAnsiTheme="minorHAnsi"/>
          <w:sz w:val="20"/>
        </w:rPr>
        <w:t>;</w:t>
      </w:r>
    </w:p>
    <w:p w14:paraId="1E586D54" w14:textId="4742D594" w:rsidR="004F4401" w:rsidRPr="00C2132A" w:rsidRDefault="004F4401" w:rsidP="00C2132A">
      <w:pPr>
        <w:pStyle w:val="Lijstalinea"/>
        <w:numPr>
          <w:ilvl w:val="0"/>
          <w:numId w:val="36"/>
        </w:numPr>
        <w:tabs>
          <w:tab w:val="left" w:pos="2552"/>
        </w:tabs>
        <w:suppressAutoHyphens/>
        <w:jc w:val="both"/>
        <w:rPr>
          <w:rFonts w:asciiTheme="minorHAnsi" w:hAnsiTheme="minorHAnsi"/>
          <w:sz w:val="20"/>
        </w:rPr>
      </w:pPr>
      <w:r w:rsidRPr="00C2132A">
        <w:rPr>
          <w:rFonts w:asciiTheme="minorHAnsi" w:hAnsiTheme="minorHAnsi"/>
          <w:sz w:val="20"/>
        </w:rPr>
        <w:t>Het verzorgen van omgevingsmanagement en participatie, onder meer door;</w:t>
      </w:r>
    </w:p>
    <w:p w14:paraId="7A27C477" w14:textId="31D14EDB" w:rsidR="002714FC" w:rsidRPr="00C2132A" w:rsidRDefault="005B300C" w:rsidP="004F4401">
      <w:pPr>
        <w:pStyle w:val="Lijstalinea"/>
        <w:numPr>
          <w:ilvl w:val="1"/>
          <w:numId w:val="33"/>
        </w:numPr>
        <w:tabs>
          <w:tab w:val="left" w:pos="2552"/>
        </w:tabs>
        <w:suppressAutoHyphens/>
        <w:jc w:val="both"/>
        <w:rPr>
          <w:rFonts w:asciiTheme="minorHAnsi" w:hAnsiTheme="minorHAnsi"/>
          <w:sz w:val="20"/>
        </w:rPr>
      </w:pPr>
      <w:r w:rsidRPr="00C2132A">
        <w:rPr>
          <w:rFonts w:asciiTheme="minorHAnsi" w:hAnsiTheme="minorHAnsi"/>
          <w:sz w:val="20"/>
        </w:rPr>
        <w:t>Proactief</w:t>
      </w:r>
      <w:r w:rsidR="004F4401" w:rsidRPr="00C2132A">
        <w:rPr>
          <w:rFonts w:asciiTheme="minorHAnsi" w:hAnsiTheme="minorHAnsi"/>
          <w:sz w:val="20"/>
        </w:rPr>
        <w:t xml:space="preserve"> deel te nemen aan de campus, met als uiteindelijk doel een </w:t>
      </w:r>
      <w:r w:rsidR="002714FC" w:rsidRPr="00C2132A">
        <w:rPr>
          <w:rFonts w:asciiTheme="minorHAnsi" w:hAnsiTheme="minorHAnsi"/>
          <w:sz w:val="20"/>
        </w:rPr>
        <w:t>geïntegreerd</w:t>
      </w:r>
      <w:r w:rsidR="004F4401" w:rsidRPr="00C2132A">
        <w:rPr>
          <w:rFonts w:asciiTheme="minorHAnsi" w:hAnsiTheme="minorHAnsi"/>
          <w:sz w:val="20"/>
        </w:rPr>
        <w:t xml:space="preserve"> voorontwerp van het bedrijventerrein in relatie tot </w:t>
      </w:r>
      <w:r w:rsidR="002714FC" w:rsidRPr="00C2132A">
        <w:rPr>
          <w:rFonts w:asciiTheme="minorHAnsi" w:hAnsiTheme="minorHAnsi"/>
          <w:sz w:val="20"/>
        </w:rPr>
        <w:t xml:space="preserve">de </w:t>
      </w:r>
      <w:r w:rsidR="00C2132A" w:rsidRPr="00C2132A">
        <w:rPr>
          <w:rFonts w:asciiTheme="minorHAnsi" w:hAnsiTheme="minorHAnsi"/>
          <w:sz w:val="20"/>
        </w:rPr>
        <w:t>blauw-groene</w:t>
      </w:r>
      <w:r w:rsidR="002714FC" w:rsidRPr="00C2132A">
        <w:rPr>
          <w:rFonts w:asciiTheme="minorHAnsi" w:hAnsiTheme="minorHAnsi"/>
          <w:sz w:val="20"/>
        </w:rPr>
        <w:t xml:space="preserve"> zone.</w:t>
      </w:r>
    </w:p>
    <w:p w14:paraId="6A085EDD" w14:textId="06E3A086" w:rsidR="004F4401" w:rsidRPr="00C2132A" w:rsidRDefault="002714FC" w:rsidP="004F4401">
      <w:pPr>
        <w:pStyle w:val="Lijstalinea"/>
        <w:numPr>
          <w:ilvl w:val="1"/>
          <w:numId w:val="33"/>
        </w:numPr>
        <w:tabs>
          <w:tab w:val="left" w:pos="2552"/>
        </w:tabs>
        <w:suppressAutoHyphens/>
        <w:jc w:val="both"/>
        <w:rPr>
          <w:rFonts w:asciiTheme="minorHAnsi" w:hAnsiTheme="minorHAnsi"/>
          <w:sz w:val="20"/>
        </w:rPr>
      </w:pPr>
      <w:r w:rsidRPr="00C2132A">
        <w:rPr>
          <w:rFonts w:asciiTheme="minorHAnsi" w:hAnsiTheme="minorHAnsi"/>
          <w:sz w:val="20"/>
        </w:rPr>
        <w:t>Het verzamelen en vastleggen van alle relevante wensen en eisen van de aanwezige stakeholders en deze te vertalen naar een integraal voorontwerp.</w:t>
      </w:r>
    </w:p>
    <w:p w14:paraId="6591F6C4" w14:textId="79F18E20" w:rsidR="002714FC" w:rsidRPr="00C2132A" w:rsidRDefault="002714FC" w:rsidP="004F4401">
      <w:pPr>
        <w:pStyle w:val="Lijstalinea"/>
        <w:numPr>
          <w:ilvl w:val="1"/>
          <w:numId w:val="33"/>
        </w:numPr>
        <w:tabs>
          <w:tab w:val="left" w:pos="2552"/>
        </w:tabs>
        <w:suppressAutoHyphens/>
        <w:jc w:val="both"/>
        <w:rPr>
          <w:rFonts w:asciiTheme="minorHAnsi" w:hAnsiTheme="minorHAnsi"/>
          <w:sz w:val="20"/>
        </w:rPr>
      </w:pPr>
      <w:r w:rsidRPr="00C2132A">
        <w:rPr>
          <w:rFonts w:asciiTheme="minorHAnsi" w:hAnsiTheme="minorHAnsi"/>
          <w:sz w:val="20"/>
        </w:rPr>
        <w:t>Het uitvoeren van benodigde onderzoeken en aanvragen van benodigde vergunningen.</w:t>
      </w:r>
    </w:p>
    <w:p w14:paraId="40E51375" w14:textId="46945C75" w:rsidR="002D7C16" w:rsidRPr="00C2132A" w:rsidRDefault="004F4401" w:rsidP="00C2132A">
      <w:pPr>
        <w:pStyle w:val="Lijstalinea"/>
        <w:numPr>
          <w:ilvl w:val="0"/>
          <w:numId w:val="36"/>
        </w:numPr>
        <w:tabs>
          <w:tab w:val="left" w:pos="2552"/>
        </w:tabs>
        <w:suppressAutoHyphens/>
        <w:jc w:val="both"/>
        <w:rPr>
          <w:rFonts w:asciiTheme="minorHAnsi" w:hAnsiTheme="minorHAnsi"/>
          <w:sz w:val="20"/>
        </w:rPr>
      </w:pPr>
      <w:r w:rsidRPr="00C2132A">
        <w:rPr>
          <w:rFonts w:asciiTheme="minorHAnsi" w:hAnsiTheme="minorHAnsi"/>
          <w:sz w:val="20"/>
        </w:rPr>
        <w:t>Het opstellen van e</w:t>
      </w:r>
      <w:r w:rsidR="002D7C16" w:rsidRPr="00C2132A">
        <w:rPr>
          <w:rFonts w:asciiTheme="minorHAnsi" w:hAnsiTheme="minorHAnsi"/>
          <w:sz w:val="20"/>
        </w:rPr>
        <w:t xml:space="preserve">en voorontwerp </w:t>
      </w:r>
      <w:r w:rsidR="002714FC" w:rsidRPr="00C2132A">
        <w:rPr>
          <w:rFonts w:asciiTheme="minorHAnsi" w:hAnsiTheme="minorHAnsi"/>
          <w:sz w:val="20"/>
        </w:rPr>
        <w:t xml:space="preserve">(VO) </w:t>
      </w:r>
      <w:r w:rsidR="002D7C16" w:rsidRPr="00C2132A">
        <w:rPr>
          <w:rFonts w:asciiTheme="minorHAnsi" w:hAnsiTheme="minorHAnsi"/>
          <w:sz w:val="20"/>
        </w:rPr>
        <w:t>voor zowel fase 1 als 2 van bedrijventerrein Wijkevoort;</w:t>
      </w:r>
    </w:p>
    <w:p w14:paraId="65C046DC" w14:textId="43B85664" w:rsidR="002714FC" w:rsidRPr="00C2132A" w:rsidRDefault="002714FC" w:rsidP="00C2132A">
      <w:pPr>
        <w:pStyle w:val="Lijstalinea"/>
        <w:numPr>
          <w:ilvl w:val="0"/>
          <w:numId w:val="36"/>
        </w:numPr>
        <w:tabs>
          <w:tab w:val="left" w:pos="2552"/>
        </w:tabs>
        <w:suppressAutoHyphens/>
        <w:jc w:val="both"/>
        <w:rPr>
          <w:rFonts w:asciiTheme="minorHAnsi" w:hAnsiTheme="minorHAnsi"/>
          <w:sz w:val="20"/>
        </w:rPr>
      </w:pPr>
      <w:r w:rsidRPr="00C2132A">
        <w:rPr>
          <w:rFonts w:asciiTheme="minorHAnsi" w:hAnsiTheme="minorHAnsi"/>
          <w:sz w:val="20"/>
        </w:rPr>
        <w:t>Het opstellen van een definitief ontwerp (DO) voor fase 1 van bedrijventerrein Wijkevoort;</w:t>
      </w:r>
    </w:p>
    <w:p w14:paraId="1B04969C" w14:textId="305EC9DF" w:rsidR="002714FC" w:rsidRPr="00C2132A" w:rsidRDefault="002714FC" w:rsidP="00C2132A">
      <w:pPr>
        <w:pStyle w:val="Lijstalinea"/>
        <w:numPr>
          <w:ilvl w:val="0"/>
          <w:numId w:val="36"/>
        </w:numPr>
        <w:tabs>
          <w:tab w:val="left" w:pos="2552"/>
        </w:tabs>
        <w:suppressAutoHyphens/>
        <w:jc w:val="both"/>
        <w:rPr>
          <w:rFonts w:asciiTheme="minorHAnsi" w:hAnsiTheme="minorHAnsi"/>
          <w:sz w:val="20"/>
        </w:rPr>
      </w:pPr>
      <w:r w:rsidRPr="00C2132A">
        <w:rPr>
          <w:rFonts w:asciiTheme="minorHAnsi" w:hAnsiTheme="minorHAnsi"/>
          <w:sz w:val="20"/>
        </w:rPr>
        <w:t xml:space="preserve">Het opstellen van een uitvoeringsontwerp en een contract (bestek) voor fase </w:t>
      </w:r>
      <w:r w:rsidR="006B07CE" w:rsidRPr="00C2132A">
        <w:rPr>
          <w:rFonts w:asciiTheme="minorHAnsi" w:hAnsiTheme="minorHAnsi"/>
          <w:sz w:val="20"/>
        </w:rPr>
        <w:t>1 van bedrijventerrein Wijkevoort.</w:t>
      </w:r>
    </w:p>
    <w:p w14:paraId="3F733EE9" w14:textId="46859186" w:rsidR="006B07CE" w:rsidRDefault="006B07CE" w:rsidP="006B07CE">
      <w:pPr>
        <w:tabs>
          <w:tab w:val="left" w:pos="2552"/>
        </w:tabs>
        <w:suppressAutoHyphens/>
        <w:jc w:val="both"/>
        <w:rPr>
          <w:rFonts w:asciiTheme="minorHAnsi" w:hAnsiTheme="minorHAnsi"/>
          <w:sz w:val="20"/>
          <w:highlight w:val="yellow"/>
        </w:rPr>
      </w:pPr>
    </w:p>
    <w:p w14:paraId="63EC12F9" w14:textId="10E0191E" w:rsidR="00E62992" w:rsidRPr="009E4805" w:rsidRDefault="005831F8" w:rsidP="006B07CE">
      <w:pPr>
        <w:tabs>
          <w:tab w:val="left" w:pos="2552"/>
        </w:tabs>
        <w:suppressAutoHyphens/>
        <w:jc w:val="both"/>
        <w:rPr>
          <w:rFonts w:asciiTheme="minorHAnsi" w:hAnsiTheme="minorHAnsi"/>
          <w:sz w:val="20"/>
        </w:rPr>
      </w:pPr>
      <w:r w:rsidRPr="009E4805">
        <w:rPr>
          <w:rFonts w:asciiTheme="minorHAnsi" w:hAnsiTheme="minorHAnsi"/>
          <w:sz w:val="20"/>
        </w:rPr>
        <w:t xml:space="preserve">De inzet van de </w:t>
      </w:r>
      <w:r w:rsidR="005B300C" w:rsidRPr="009E4805">
        <w:rPr>
          <w:rFonts w:asciiTheme="minorHAnsi" w:hAnsiTheme="minorHAnsi"/>
          <w:sz w:val="20"/>
        </w:rPr>
        <w:t>Opdrachtnemer</w:t>
      </w:r>
      <w:r w:rsidRPr="009E4805">
        <w:rPr>
          <w:rFonts w:asciiTheme="minorHAnsi" w:hAnsiTheme="minorHAnsi"/>
          <w:sz w:val="20"/>
        </w:rPr>
        <w:t xml:space="preserve"> beperkt zich niet tot het leveren van</w:t>
      </w:r>
      <w:r w:rsidR="006B07CE" w:rsidRPr="009E4805">
        <w:rPr>
          <w:rFonts w:asciiTheme="minorHAnsi" w:hAnsiTheme="minorHAnsi"/>
          <w:sz w:val="20"/>
        </w:rPr>
        <w:t xml:space="preserve"> </w:t>
      </w:r>
      <w:r w:rsidRPr="009E4805">
        <w:rPr>
          <w:rFonts w:asciiTheme="minorHAnsi" w:hAnsiTheme="minorHAnsi"/>
          <w:sz w:val="20"/>
        </w:rPr>
        <w:t xml:space="preserve">enkel </w:t>
      </w:r>
      <w:r w:rsidR="006B07CE" w:rsidRPr="009E4805">
        <w:rPr>
          <w:rFonts w:asciiTheme="minorHAnsi" w:hAnsiTheme="minorHAnsi"/>
          <w:sz w:val="20"/>
        </w:rPr>
        <w:t>produ</w:t>
      </w:r>
      <w:r w:rsidR="005B300C" w:rsidRPr="009E4805">
        <w:rPr>
          <w:rFonts w:asciiTheme="minorHAnsi" w:hAnsiTheme="minorHAnsi"/>
          <w:sz w:val="20"/>
        </w:rPr>
        <w:t>c</w:t>
      </w:r>
      <w:r w:rsidR="006B07CE" w:rsidRPr="009E4805">
        <w:rPr>
          <w:rFonts w:asciiTheme="minorHAnsi" w:hAnsiTheme="minorHAnsi"/>
          <w:sz w:val="20"/>
        </w:rPr>
        <w:t xml:space="preserve">ten. Er is </w:t>
      </w:r>
      <w:r w:rsidR="00E62992" w:rsidRPr="009E4805">
        <w:rPr>
          <w:rFonts w:asciiTheme="minorHAnsi" w:hAnsiTheme="minorHAnsi"/>
          <w:sz w:val="20"/>
        </w:rPr>
        <w:t xml:space="preserve">vanuit de Opdrachtgever </w:t>
      </w:r>
      <w:r w:rsidR="006B07CE" w:rsidRPr="009E4805">
        <w:rPr>
          <w:rFonts w:asciiTheme="minorHAnsi" w:hAnsiTheme="minorHAnsi"/>
          <w:sz w:val="20"/>
        </w:rPr>
        <w:t xml:space="preserve">een sterke behoefte dat </w:t>
      </w:r>
      <w:r w:rsidRPr="009E4805">
        <w:rPr>
          <w:rFonts w:asciiTheme="minorHAnsi" w:hAnsiTheme="minorHAnsi"/>
          <w:sz w:val="20"/>
        </w:rPr>
        <w:t xml:space="preserve">de </w:t>
      </w:r>
      <w:r w:rsidR="005B300C" w:rsidRPr="009E4805">
        <w:rPr>
          <w:rFonts w:asciiTheme="minorHAnsi" w:hAnsiTheme="minorHAnsi"/>
          <w:sz w:val="20"/>
        </w:rPr>
        <w:t>Opdrachtnemer</w:t>
      </w:r>
      <w:r w:rsidRPr="009E4805">
        <w:rPr>
          <w:rFonts w:asciiTheme="minorHAnsi" w:hAnsiTheme="minorHAnsi"/>
          <w:sz w:val="20"/>
        </w:rPr>
        <w:t xml:space="preserve"> </w:t>
      </w:r>
      <w:r w:rsidR="006B07CE" w:rsidRPr="009E4805">
        <w:rPr>
          <w:rFonts w:asciiTheme="minorHAnsi" w:hAnsiTheme="minorHAnsi"/>
          <w:sz w:val="20"/>
        </w:rPr>
        <w:t xml:space="preserve">een wezenlijke bijdrage levert </w:t>
      </w:r>
      <w:r w:rsidRPr="009E4805">
        <w:rPr>
          <w:rFonts w:asciiTheme="minorHAnsi" w:hAnsiTheme="minorHAnsi"/>
          <w:sz w:val="20"/>
        </w:rPr>
        <w:t xml:space="preserve">onder andere </w:t>
      </w:r>
      <w:r w:rsidR="006B07CE" w:rsidRPr="009E4805">
        <w:rPr>
          <w:rFonts w:asciiTheme="minorHAnsi" w:hAnsiTheme="minorHAnsi"/>
          <w:sz w:val="20"/>
        </w:rPr>
        <w:t>in het omgevingsmanagement en particip</w:t>
      </w:r>
      <w:r w:rsidRPr="009E4805">
        <w:rPr>
          <w:rFonts w:asciiTheme="minorHAnsi" w:hAnsiTheme="minorHAnsi"/>
          <w:sz w:val="20"/>
        </w:rPr>
        <w:t>atie</w:t>
      </w:r>
      <w:r w:rsidR="006B07CE" w:rsidRPr="009E4805">
        <w:rPr>
          <w:rFonts w:asciiTheme="minorHAnsi" w:hAnsiTheme="minorHAnsi"/>
          <w:sz w:val="20"/>
        </w:rPr>
        <w:t xml:space="preserve"> in de campus. </w:t>
      </w:r>
      <w:r w:rsidRPr="009E4805">
        <w:rPr>
          <w:rFonts w:asciiTheme="minorHAnsi" w:hAnsiTheme="minorHAnsi"/>
          <w:sz w:val="20"/>
        </w:rPr>
        <w:t xml:space="preserve">Het project kenmerkt zich door de vele raakvlakken zowel binnen als buiten het bedrijventerrein, onder meer op het gebied van energie, riolering, waterhuishouding en verkeer. Al </w:t>
      </w:r>
      <w:r w:rsidR="003B1BE4" w:rsidRPr="009E4805">
        <w:rPr>
          <w:rFonts w:asciiTheme="minorHAnsi" w:hAnsiTheme="minorHAnsi"/>
          <w:sz w:val="20"/>
        </w:rPr>
        <w:t xml:space="preserve">deze </w:t>
      </w:r>
      <w:r w:rsidRPr="009E4805">
        <w:rPr>
          <w:rFonts w:asciiTheme="minorHAnsi" w:hAnsiTheme="minorHAnsi"/>
          <w:sz w:val="20"/>
        </w:rPr>
        <w:t xml:space="preserve">elementen dienen samen gebracht te worden en dienen uiteindelijk te leiden tot een gedragen integraal en uitvoerbaar ontwerp. </w:t>
      </w:r>
    </w:p>
    <w:p w14:paraId="7D964223" w14:textId="7BF0E773" w:rsidR="00E62992" w:rsidRPr="009E4805" w:rsidRDefault="003B1BE4" w:rsidP="006B07CE">
      <w:pPr>
        <w:tabs>
          <w:tab w:val="left" w:pos="2552"/>
        </w:tabs>
        <w:suppressAutoHyphens/>
        <w:jc w:val="both"/>
        <w:rPr>
          <w:rFonts w:asciiTheme="minorHAnsi" w:hAnsiTheme="minorHAnsi"/>
          <w:sz w:val="20"/>
        </w:rPr>
      </w:pPr>
      <w:r w:rsidRPr="009E4805">
        <w:rPr>
          <w:rFonts w:asciiTheme="minorHAnsi" w:hAnsiTheme="minorHAnsi"/>
          <w:sz w:val="20"/>
        </w:rPr>
        <w:t>De Opdrachtgever is op zoek naar een partij die</w:t>
      </w:r>
      <w:r w:rsidR="00E62992" w:rsidRPr="009E4805">
        <w:rPr>
          <w:rFonts w:asciiTheme="minorHAnsi" w:hAnsiTheme="minorHAnsi"/>
          <w:sz w:val="20"/>
        </w:rPr>
        <w:t>:</w:t>
      </w:r>
    </w:p>
    <w:p w14:paraId="5D12CA23" w14:textId="5AACF753" w:rsidR="00E62992" w:rsidRPr="009E4805" w:rsidRDefault="003B1BE4" w:rsidP="009E4805">
      <w:pPr>
        <w:pStyle w:val="Lijstalinea"/>
        <w:numPr>
          <w:ilvl w:val="0"/>
          <w:numId w:val="37"/>
        </w:numPr>
        <w:tabs>
          <w:tab w:val="left" w:pos="2552"/>
        </w:tabs>
        <w:suppressAutoHyphens/>
        <w:jc w:val="both"/>
        <w:rPr>
          <w:rFonts w:asciiTheme="minorHAnsi" w:hAnsiTheme="minorHAnsi"/>
          <w:sz w:val="20"/>
        </w:rPr>
      </w:pPr>
      <w:r w:rsidRPr="009E4805">
        <w:rPr>
          <w:rFonts w:asciiTheme="minorHAnsi" w:hAnsiTheme="minorHAnsi"/>
          <w:sz w:val="20"/>
        </w:rPr>
        <w:t xml:space="preserve">zich </w:t>
      </w:r>
      <w:r w:rsidR="005B300C" w:rsidRPr="009E4805">
        <w:rPr>
          <w:rFonts w:asciiTheme="minorHAnsi" w:hAnsiTheme="minorHAnsi"/>
          <w:sz w:val="20"/>
        </w:rPr>
        <w:t>proactief</w:t>
      </w:r>
      <w:r w:rsidRPr="009E4805">
        <w:rPr>
          <w:rFonts w:asciiTheme="minorHAnsi" w:hAnsiTheme="minorHAnsi"/>
          <w:sz w:val="20"/>
        </w:rPr>
        <w:t xml:space="preserve"> opstelt</w:t>
      </w:r>
      <w:r w:rsidR="005B300C" w:rsidRPr="009E4805">
        <w:rPr>
          <w:rFonts w:asciiTheme="minorHAnsi" w:hAnsiTheme="minorHAnsi"/>
          <w:sz w:val="20"/>
        </w:rPr>
        <w:t>;</w:t>
      </w:r>
      <w:r w:rsidRPr="009E4805">
        <w:rPr>
          <w:rFonts w:asciiTheme="minorHAnsi" w:hAnsiTheme="minorHAnsi"/>
          <w:sz w:val="20"/>
        </w:rPr>
        <w:t xml:space="preserve"> </w:t>
      </w:r>
    </w:p>
    <w:p w14:paraId="4A5AFD6B" w14:textId="38991B3F" w:rsidR="00E62992" w:rsidRPr="009E4805" w:rsidRDefault="003B1BE4" w:rsidP="009E4805">
      <w:pPr>
        <w:pStyle w:val="Lijstalinea"/>
        <w:numPr>
          <w:ilvl w:val="0"/>
          <w:numId w:val="37"/>
        </w:numPr>
        <w:tabs>
          <w:tab w:val="left" w:pos="2552"/>
        </w:tabs>
        <w:suppressAutoHyphens/>
        <w:jc w:val="both"/>
        <w:rPr>
          <w:rFonts w:asciiTheme="minorHAnsi" w:hAnsiTheme="minorHAnsi"/>
          <w:sz w:val="20"/>
        </w:rPr>
      </w:pPr>
      <w:r w:rsidRPr="009E4805">
        <w:rPr>
          <w:rFonts w:asciiTheme="minorHAnsi" w:hAnsiTheme="minorHAnsi"/>
          <w:sz w:val="20"/>
        </w:rPr>
        <w:t xml:space="preserve">kennis inbrengt onder andere op </w:t>
      </w:r>
      <w:r w:rsidR="00E62992" w:rsidRPr="009E4805">
        <w:rPr>
          <w:rFonts w:asciiTheme="minorHAnsi" w:hAnsiTheme="minorHAnsi"/>
          <w:sz w:val="20"/>
        </w:rPr>
        <w:t xml:space="preserve">het </w:t>
      </w:r>
      <w:r w:rsidRPr="009E4805">
        <w:rPr>
          <w:rFonts w:asciiTheme="minorHAnsi" w:hAnsiTheme="minorHAnsi"/>
          <w:sz w:val="20"/>
        </w:rPr>
        <w:t xml:space="preserve">gebied van </w:t>
      </w:r>
      <w:r w:rsidR="00E62992" w:rsidRPr="009E4805">
        <w:rPr>
          <w:rFonts w:asciiTheme="minorHAnsi" w:hAnsiTheme="minorHAnsi"/>
          <w:sz w:val="20"/>
        </w:rPr>
        <w:t xml:space="preserve">de </w:t>
      </w:r>
      <w:r w:rsidRPr="009E4805">
        <w:rPr>
          <w:rFonts w:asciiTheme="minorHAnsi" w:hAnsiTheme="minorHAnsi"/>
          <w:sz w:val="20"/>
        </w:rPr>
        <w:t>energieopgave</w:t>
      </w:r>
      <w:r w:rsidR="005B300C" w:rsidRPr="009E4805">
        <w:rPr>
          <w:rFonts w:asciiTheme="minorHAnsi" w:hAnsiTheme="minorHAnsi"/>
          <w:sz w:val="20"/>
        </w:rPr>
        <w:t>;</w:t>
      </w:r>
    </w:p>
    <w:p w14:paraId="2A3EE384" w14:textId="64B71DEB" w:rsidR="006B07CE" w:rsidRPr="009E4805" w:rsidRDefault="00E62992" w:rsidP="009E4805">
      <w:pPr>
        <w:pStyle w:val="Lijstalinea"/>
        <w:numPr>
          <w:ilvl w:val="0"/>
          <w:numId w:val="37"/>
        </w:numPr>
        <w:tabs>
          <w:tab w:val="left" w:pos="2552"/>
        </w:tabs>
        <w:suppressAutoHyphens/>
        <w:jc w:val="both"/>
        <w:rPr>
          <w:rFonts w:asciiTheme="minorHAnsi" w:hAnsiTheme="minorHAnsi"/>
          <w:sz w:val="20"/>
        </w:rPr>
      </w:pPr>
      <w:r w:rsidRPr="009E4805">
        <w:rPr>
          <w:rFonts w:asciiTheme="minorHAnsi" w:hAnsiTheme="minorHAnsi"/>
          <w:sz w:val="20"/>
        </w:rPr>
        <w:t>ervaring heeft met omgevingsmanagement en participatie</w:t>
      </w:r>
      <w:r w:rsidR="005B300C" w:rsidRPr="009E4805">
        <w:rPr>
          <w:rFonts w:asciiTheme="minorHAnsi" w:hAnsiTheme="minorHAnsi"/>
          <w:sz w:val="20"/>
        </w:rPr>
        <w:t>;</w:t>
      </w:r>
    </w:p>
    <w:p w14:paraId="04F60EEB" w14:textId="2F2EAF4C" w:rsidR="00333541" w:rsidRPr="009E4805" w:rsidRDefault="00E62992" w:rsidP="009E4805">
      <w:pPr>
        <w:pStyle w:val="Lijstalinea"/>
        <w:numPr>
          <w:ilvl w:val="0"/>
          <w:numId w:val="37"/>
        </w:numPr>
        <w:tabs>
          <w:tab w:val="left" w:pos="2552"/>
        </w:tabs>
        <w:suppressAutoHyphens/>
        <w:jc w:val="both"/>
        <w:rPr>
          <w:rFonts w:asciiTheme="minorHAnsi" w:hAnsiTheme="minorHAnsi"/>
          <w:sz w:val="20"/>
        </w:rPr>
      </w:pPr>
      <w:r w:rsidRPr="009E4805">
        <w:rPr>
          <w:rFonts w:asciiTheme="minorHAnsi" w:hAnsiTheme="minorHAnsi"/>
          <w:sz w:val="20"/>
        </w:rPr>
        <w:t xml:space="preserve">een ontwerpbijdrage levert,  gezamenlijk met alle stakeholders om uiteindelijk </w:t>
      </w:r>
      <w:r w:rsidRPr="009E4805">
        <w:rPr>
          <w:rFonts w:asciiTheme="minorHAnsi" w:hAnsiTheme="minorHAnsi" w:cstheme="minorHAnsi"/>
          <w:sz w:val="20"/>
        </w:rPr>
        <w:t>een innovatief modern industrieel en logistiek werklandschap te realiseren</w:t>
      </w:r>
      <w:r w:rsidR="00450E02" w:rsidRPr="009E4805">
        <w:rPr>
          <w:rFonts w:asciiTheme="minorHAnsi" w:hAnsiTheme="minorHAnsi" w:cstheme="minorHAnsi"/>
          <w:sz w:val="20"/>
        </w:rPr>
        <w:t>.</w:t>
      </w:r>
    </w:p>
    <w:bookmarkEnd w:id="49"/>
    <w:p w14:paraId="2D07C5E3" w14:textId="77777777" w:rsidR="00450E02" w:rsidRPr="00450E02" w:rsidRDefault="00450E02" w:rsidP="00450E02">
      <w:pPr>
        <w:tabs>
          <w:tab w:val="left" w:pos="2552"/>
        </w:tabs>
        <w:suppressAutoHyphens/>
        <w:jc w:val="both"/>
        <w:rPr>
          <w:rFonts w:asciiTheme="minorHAnsi" w:hAnsiTheme="minorHAnsi"/>
          <w:sz w:val="20"/>
          <w:highlight w:val="yellow"/>
        </w:rPr>
      </w:pPr>
    </w:p>
    <w:p w14:paraId="253F373D" w14:textId="798BD84E" w:rsidR="00CF4769" w:rsidRPr="00633B01" w:rsidRDefault="00CF4769" w:rsidP="00CF4769">
      <w:pPr>
        <w:pStyle w:val="Kop2"/>
      </w:pPr>
      <w:bookmarkStart w:id="50" w:name="_Toc116544684"/>
      <w:r w:rsidRPr="00633B01">
        <w:lastRenderedPageBreak/>
        <w:t>Percelen</w:t>
      </w:r>
      <w:bookmarkEnd w:id="50"/>
    </w:p>
    <w:p w14:paraId="0536D291" w14:textId="07C13BD4" w:rsidR="00CF4769" w:rsidRPr="00633B01" w:rsidRDefault="007B5DBA" w:rsidP="0064774A">
      <w:pPr>
        <w:tabs>
          <w:tab w:val="left" w:pos="2552"/>
        </w:tabs>
        <w:suppressAutoHyphens/>
        <w:jc w:val="both"/>
        <w:rPr>
          <w:rFonts w:asciiTheme="minorHAnsi" w:hAnsiTheme="minorHAnsi"/>
          <w:sz w:val="20"/>
        </w:rPr>
      </w:pPr>
      <w:r w:rsidRPr="0073497A">
        <w:rPr>
          <w:rFonts w:asciiTheme="minorHAnsi" w:hAnsiTheme="minorHAnsi"/>
          <w:sz w:val="20"/>
        </w:rPr>
        <w:t>De Aanbestedende dienst kiest niet voor het toepassen van percelen met de volgende motivering: De samenhang in tijd, techniek en afstemming tussen de verschillende werkzaamheden is zodanig dat beschrijven in percelen niet wenselijk is. Daarnaast wil de Opdrachtgever in geval van gebreken, garantiekwesties e.d. met één aansprakelijke partij van doen te hebben en niet met meerdere partijen die de aansprakelijkheid ten aanzien van deze zaken bij elkaar proberen weg te leggen.</w:t>
      </w:r>
    </w:p>
    <w:bookmarkEnd w:id="48"/>
    <w:p w14:paraId="76A1E66F" w14:textId="3C123360" w:rsidR="00DD04EE" w:rsidRPr="00633B01" w:rsidRDefault="00DD04EE" w:rsidP="00942491">
      <w:pPr>
        <w:jc w:val="both"/>
        <w:rPr>
          <w:rFonts w:asciiTheme="minorHAnsi" w:hAnsiTheme="minorHAnsi"/>
          <w:sz w:val="20"/>
        </w:rPr>
      </w:pPr>
    </w:p>
    <w:p w14:paraId="3061F080" w14:textId="72D2255A" w:rsidR="00286583" w:rsidRPr="00571527" w:rsidRDefault="0054678F" w:rsidP="00286583">
      <w:pPr>
        <w:pStyle w:val="Kop2"/>
      </w:pPr>
      <w:bookmarkStart w:id="51" w:name="_Toc116544685"/>
      <w:r w:rsidRPr="00571527">
        <w:t>Indicatieve planning van de Opdracht</w:t>
      </w:r>
      <w:bookmarkEnd w:id="51"/>
    </w:p>
    <w:p w14:paraId="62642B2D" w14:textId="427EF6D7" w:rsidR="00571527" w:rsidRPr="00F2356A" w:rsidRDefault="00571527" w:rsidP="00D07636">
      <w:pPr>
        <w:jc w:val="both"/>
        <w:rPr>
          <w:rFonts w:asciiTheme="minorHAnsi" w:hAnsiTheme="minorHAnsi" w:cs="Calibri"/>
          <w:sz w:val="20"/>
        </w:rPr>
      </w:pPr>
      <w:r w:rsidRPr="00F2356A">
        <w:rPr>
          <w:rFonts w:asciiTheme="minorHAnsi" w:hAnsiTheme="minorHAnsi" w:cs="Calibri"/>
          <w:sz w:val="20"/>
        </w:rPr>
        <w:t xml:space="preserve">De aanvang van de uitvoering van de Opdracht is voorzien vanaf </w:t>
      </w:r>
      <w:r w:rsidR="00F2356A" w:rsidRPr="00F2356A">
        <w:rPr>
          <w:rFonts w:asciiTheme="minorHAnsi" w:hAnsiTheme="minorHAnsi" w:cs="Calibri"/>
          <w:sz w:val="20"/>
        </w:rPr>
        <w:t xml:space="preserve">01 juni </w:t>
      </w:r>
      <w:r w:rsidRPr="00F2356A">
        <w:rPr>
          <w:rFonts w:asciiTheme="minorHAnsi" w:hAnsiTheme="minorHAnsi" w:cs="Calibri"/>
          <w:sz w:val="20"/>
        </w:rPr>
        <w:t xml:space="preserve">2023. </w:t>
      </w:r>
    </w:p>
    <w:p w14:paraId="15703815" w14:textId="77777777" w:rsidR="00C107A7" w:rsidRPr="00F2356A" w:rsidRDefault="00C107A7" w:rsidP="00571527">
      <w:pPr>
        <w:jc w:val="both"/>
        <w:rPr>
          <w:rFonts w:asciiTheme="minorHAnsi" w:hAnsiTheme="minorHAnsi" w:cs="Calibri"/>
          <w:sz w:val="20"/>
        </w:rPr>
      </w:pPr>
    </w:p>
    <w:p w14:paraId="2A1EE9A6" w14:textId="0D37F0F3" w:rsidR="00105D15" w:rsidRPr="00F2356A" w:rsidRDefault="00571527" w:rsidP="00571527">
      <w:pPr>
        <w:jc w:val="both"/>
        <w:rPr>
          <w:rFonts w:asciiTheme="minorHAnsi" w:hAnsiTheme="minorHAnsi" w:cs="Calibri"/>
          <w:sz w:val="20"/>
        </w:rPr>
      </w:pPr>
      <w:r w:rsidRPr="00F2356A">
        <w:rPr>
          <w:rFonts w:asciiTheme="minorHAnsi" w:hAnsiTheme="minorHAnsi" w:cs="Calibri"/>
          <w:sz w:val="20"/>
        </w:rPr>
        <w:t xml:space="preserve">De </w:t>
      </w:r>
      <w:r w:rsidR="00D07636" w:rsidRPr="00F2356A">
        <w:rPr>
          <w:rFonts w:asciiTheme="minorHAnsi" w:hAnsiTheme="minorHAnsi" w:cs="Calibri"/>
          <w:sz w:val="20"/>
        </w:rPr>
        <w:t>oplevering</w:t>
      </w:r>
      <w:r w:rsidRPr="00F2356A">
        <w:rPr>
          <w:rFonts w:asciiTheme="minorHAnsi" w:hAnsiTheme="minorHAnsi" w:cs="Calibri"/>
          <w:sz w:val="20"/>
        </w:rPr>
        <w:t xml:space="preserve"> van de Opdracht is voorzien voor </w:t>
      </w:r>
      <w:r w:rsidR="00F2356A" w:rsidRPr="00D93F94">
        <w:rPr>
          <w:rFonts w:asciiTheme="minorHAnsi" w:hAnsiTheme="minorHAnsi" w:cs="Calibri"/>
          <w:sz w:val="20"/>
        </w:rPr>
        <w:t>het vierde kwartaal 2024</w:t>
      </w:r>
      <w:r w:rsidRPr="00D93F94">
        <w:rPr>
          <w:rFonts w:asciiTheme="minorHAnsi" w:hAnsiTheme="minorHAnsi" w:cs="Calibri"/>
          <w:sz w:val="20"/>
        </w:rPr>
        <w:t>.</w:t>
      </w:r>
      <w:r w:rsidRPr="00F2356A">
        <w:rPr>
          <w:rFonts w:asciiTheme="minorHAnsi" w:hAnsiTheme="minorHAnsi" w:cs="Calibri"/>
          <w:sz w:val="20"/>
        </w:rPr>
        <w:t xml:space="preserve"> </w:t>
      </w:r>
    </w:p>
    <w:p w14:paraId="01F49109" w14:textId="77777777" w:rsidR="00571527" w:rsidRPr="00F2356A" w:rsidRDefault="00571527" w:rsidP="0054678F">
      <w:pPr>
        <w:jc w:val="both"/>
        <w:rPr>
          <w:rFonts w:asciiTheme="minorHAnsi" w:hAnsiTheme="minorHAnsi" w:cs="Arial"/>
          <w:sz w:val="20"/>
        </w:rPr>
      </w:pPr>
    </w:p>
    <w:p w14:paraId="3D6BDEC3" w14:textId="3AA2294F" w:rsidR="008656FF" w:rsidRPr="00633B01" w:rsidRDefault="008656FF" w:rsidP="008656FF">
      <w:pPr>
        <w:pStyle w:val="Kop2"/>
      </w:pPr>
      <w:bookmarkStart w:id="52" w:name="_Toc135210029"/>
      <w:bookmarkStart w:id="53" w:name="_Toc135210283"/>
      <w:bookmarkStart w:id="54" w:name="_Toc135210368"/>
      <w:bookmarkStart w:id="55" w:name="_Toc135210424"/>
      <w:bookmarkStart w:id="56" w:name="_Toc135213563"/>
      <w:bookmarkStart w:id="57" w:name="_Toc143313125"/>
      <w:bookmarkStart w:id="58" w:name="_Toc404621236"/>
      <w:bookmarkStart w:id="59" w:name="_Toc404622139"/>
      <w:bookmarkStart w:id="60" w:name="_Toc116544686"/>
      <w:proofErr w:type="spellStart"/>
      <w:r w:rsidRPr="00633B01">
        <w:t>Better</w:t>
      </w:r>
      <w:proofErr w:type="spellEnd"/>
      <w:r w:rsidRPr="00633B01">
        <w:t xml:space="preserve"> performance</w:t>
      </w:r>
      <w:bookmarkEnd w:id="60"/>
    </w:p>
    <w:p w14:paraId="1D1237E7" w14:textId="5AA76209" w:rsidR="007305A0" w:rsidRDefault="008656FF" w:rsidP="008F4DDA">
      <w:pPr>
        <w:tabs>
          <w:tab w:val="left" w:pos="2552"/>
        </w:tabs>
        <w:suppressAutoHyphens/>
        <w:jc w:val="both"/>
        <w:rPr>
          <w:rFonts w:asciiTheme="minorHAnsi" w:hAnsiTheme="minorHAnsi"/>
          <w:sz w:val="20"/>
          <w:highlight w:val="magenta"/>
        </w:rPr>
      </w:pPr>
      <w:r w:rsidRPr="007305A0">
        <w:rPr>
          <w:rFonts w:asciiTheme="minorHAnsi" w:hAnsiTheme="minorHAnsi"/>
          <w:sz w:val="20"/>
        </w:rPr>
        <w:t>Tijdens de uitvoering van de Opdracht</w:t>
      </w:r>
      <w:r w:rsidR="007B42A6" w:rsidRPr="007305A0">
        <w:rPr>
          <w:rFonts w:asciiTheme="minorHAnsi" w:hAnsiTheme="minorHAnsi"/>
          <w:sz w:val="20"/>
        </w:rPr>
        <w:t xml:space="preserve"> zal d</w:t>
      </w:r>
      <w:r w:rsidRPr="007305A0">
        <w:rPr>
          <w:rFonts w:asciiTheme="minorHAnsi" w:hAnsiTheme="minorHAnsi"/>
          <w:sz w:val="20"/>
        </w:rPr>
        <w:t xml:space="preserve">e </w:t>
      </w:r>
      <w:r w:rsidR="007B42A6" w:rsidRPr="007305A0">
        <w:rPr>
          <w:rFonts w:asciiTheme="minorHAnsi" w:hAnsiTheme="minorHAnsi"/>
          <w:sz w:val="20"/>
        </w:rPr>
        <w:t>O</w:t>
      </w:r>
      <w:r w:rsidRPr="007305A0">
        <w:rPr>
          <w:rFonts w:asciiTheme="minorHAnsi" w:hAnsiTheme="minorHAnsi"/>
          <w:sz w:val="20"/>
        </w:rPr>
        <w:t>pdrachtgeve</w:t>
      </w:r>
      <w:r w:rsidR="007B42A6" w:rsidRPr="007305A0">
        <w:rPr>
          <w:rFonts w:asciiTheme="minorHAnsi" w:hAnsiTheme="minorHAnsi"/>
          <w:sz w:val="20"/>
        </w:rPr>
        <w:t>r de Opdrachtnemer beoordelen</w:t>
      </w:r>
      <w:r w:rsidR="00682B8B" w:rsidRPr="007305A0">
        <w:rPr>
          <w:rFonts w:asciiTheme="minorHAnsi" w:hAnsiTheme="minorHAnsi"/>
          <w:sz w:val="20"/>
        </w:rPr>
        <w:t xml:space="preserve"> o</w:t>
      </w:r>
      <w:r w:rsidR="007B42A6" w:rsidRPr="007305A0">
        <w:rPr>
          <w:rFonts w:asciiTheme="minorHAnsi" w:hAnsiTheme="minorHAnsi"/>
          <w:sz w:val="20"/>
        </w:rPr>
        <w:t>p 'present</w:t>
      </w:r>
      <w:r w:rsidR="00D07636">
        <w:rPr>
          <w:rFonts w:asciiTheme="minorHAnsi" w:hAnsiTheme="minorHAnsi"/>
          <w:sz w:val="20"/>
        </w:rPr>
        <w:t xml:space="preserve"> </w:t>
      </w:r>
      <w:r w:rsidR="007B42A6" w:rsidRPr="007305A0">
        <w:rPr>
          <w:rFonts w:asciiTheme="minorHAnsi" w:hAnsiTheme="minorHAnsi"/>
          <w:sz w:val="20"/>
        </w:rPr>
        <w:t xml:space="preserve">performance' om de samenwerking en kwaliteit te verbeteren. Het beoordelen gaat gedurende de uitvoeringsperiode over en weer tussen </w:t>
      </w:r>
      <w:r w:rsidR="00682B8B" w:rsidRPr="007305A0">
        <w:rPr>
          <w:rFonts w:asciiTheme="minorHAnsi" w:hAnsiTheme="minorHAnsi"/>
          <w:sz w:val="20"/>
        </w:rPr>
        <w:t>O</w:t>
      </w:r>
      <w:r w:rsidR="007B42A6" w:rsidRPr="007305A0">
        <w:rPr>
          <w:rFonts w:asciiTheme="minorHAnsi" w:hAnsiTheme="minorHAnsi"/>
          <w:sz w:val="20"/>
        </w:rPr>
        <w:t xml:space="preserve">pdrachtgever en </w:t>
      </w:r>
      <w:r w:rsidR="00682B8B" w:rsidRPr="00D07636">
        <w:rPr>
          <w:rFonts w:asciiTheme="minorHAnsi" w:hAnsiTheme="minorHAnsi"/>
          <w:sz w:val="20"/>
        </w:rPr>
        <w:t>O</w:t>
      </w:r>
      <w:r w:rsidR="007B42A6" w:rsidRPr="00D07636">
        <w:rPr>
          <w:rFonts w:asciiTheme="minorHAnsi" w:hAnsiTheme="minorHAnsi"/>
          <w:sz w:val="20"/>
        </w:rPr>
        <w:t>pdrachtnemer om uiteindelijk tot een goede</w:t>
      </w:r>
      <w:r w:rsidR="00157653" w:rsidRPr="00D07636">
        <w:rPr>
          <w:rFonts w:asciiTheme="minorHAnsi" w:hAnsiTheme="minorHAnsi"/>
          <w:sz w:val="20"/>
        </w:rPr>
        <w:t xml:space="preserve"> ‘</w:t>
      </w:r>
      <w:proofErr w:type="spellStart"/>
      <w:r w:rsidR="007B42A6" w:rsidRPr="00D07636">
        <w:rPr>
          <w:rFonts w:asciiTheme="minorHAnsi" w:hAnsiTheme="minorHAnsi"/>
          <w:sz w:val="20"/>
        </w:rPr>
        <w:t>better</w:t>
      </w:r>
      <w:proofErr w:type="spellEnd"/>
      <w:r w:rsidR="007B42A6" w:rsidRPr="00D07636">
        <w:rPr>
          <w:rFonts w:asciiTheme="minorHAnsi" w:hAnsiTheme="minorHAnsi"/>
          <w:sz w:val="20"/>
        </w:rPr>
        <w:t xml:space="preserve"> performance</w:t>
      </w:r>
      <w:r w:rsidR="00157653" w:rsidRPr="00D07636">
        <w:rPr>
          <w:rFonts w:asciiTheme="minorHAnsi" w:hAnsiTheme="minorHAnsi"/>
          <w:sz w:val="20"/>
        </w:rPr>
        <w:t xml:space="preserve">’ </w:t>
      </w:r>
      <w:r w:rsidR="007B42A6" w:rsidRPr="00D07636">
        <w:rPr>
          <w:rFonts w:asciiTheme="minorHAnsi" w:hAnsiTheme="minorHAnsi"/>
          <w:sz w:val="20"/>
        </w:rPr>
        <w:t xml:space="preserve">van de </w:t>
      </w:r>
      <w:r w:rsidR="00682B8B" w:rsidRPr="00D07636">
        <w:rPr>
          <w:rFonts w:asciiTheme="minorHAnsi" w:hAnsiTheme="minorHAnsi"/>
          <w:sz w:val="20"/>
        </w:rPr>
        <w:t>O</w:t>
      </w:r>
      <w:r w:rsidR="007B42A6" w:rsidRPr="00D07636">
        <w:rPr>
          <w:rFonts w:asciiTheme="minorHAnsi" w:hAnsiTheme="minorHAnsi"/>
          <w:sz w:val="20"/>
        </w:rPr>
        <w:t>pdrachtnemer te komen. Na</w:t>
      </w:r>
      <w:r w:rsidR="007B42A6" w:rsidRPr="007305A0">
        <w:rPr>
          <w:rFonts w:asciiTheme="minorHAnsi" w:hAnsiTheme="minorHAnsi"/>
          <w:sz w:val="20"/>
        </w:rPr>
        <w:t xml:space="preserve"> oplevering van de </w:t>
      </w:r>
      <w:r w:rsidR="00682B8B" w:rsidRPr="007305A0">
        <w:rPr>
          <w:rFonts w:asciiTheme="minorHAnsi" w:hAnsiTheme="minorHAnsi"/>
          <w:sz w:val="20"/>
        </w:rPr>
        <w:t>O</w:t>
      </w:r>
      <w:r w:rsidR="007B42A6" w:rsidRPr="007305A0">
        <w:rPr>
          <w:rFonts w:asciiTheme="minorHAnsi" w:hAnsiTheme="minorHAnsi"/>
          <w:sz w:val="20"/>
        </w:rPr>
        <w:t xml:space="preserve">pdracht beoordeelt de </w:t>
      </w:r>
      <w:r w:rsidR="00682B8B" w:rsidRPr="007305A0">
        <w:rPr>
          <w:rFonts w:asciiTheme="minorHAnsi" w:hAnsiTheme="minorHAnsi"/>
          <w:sz w:val="20"/>
        </w:rPr>
        <w:t>O</w:t>
      </w:r>
      <w:r w:rsidR="007B42A6" w:rsidRPr="007305A0">
        <w:rPr>
          <w:rFonts w:asciiTheme="minorHAnsi" w:hAnsiTheme="minorHAnsi"/>
          <w:sz w:val="20"/>
        </w:rPr>
        <w:t xml:space="preserve">pdrachtgever de werkwijze van en samenwerking met de </w:t>
      </w:r>
      <w:r w:rsidR="00682B8B" w:rsidRPr="007305A0">
        <w:rPr>
          <w:rFonts w:asciiTheme="minorHAnsi" w:hAnsiTheme="minorHAnsi"/>
          <w:sz w:val="20"/>
        </w:rPr>
        <w:t>O</w:t>
      </w:r>
      <w:r w:rsidR="007B42A6" w:rsidRPr="007305A0">
        <w:rPr>
          <w:rFonts w:asciiTheme="minorHAnsi" w:hAnsiTheme="minorHAnsi"/>
          <w:sz w:val="20"/>
        </w:rPr>
        <w:t>pdrachtnemer door het invullen van</w:t>
      </w:r>
      <w:r w:rsidR="00136484" w:rsidRPr="007305A0">
        <w:rPr>
          <w:rFonts w:ascii="Calibri" w:hAnsi="Calibri"/>
          <w:sz w:val="20"/>
        </w:rPr>
        <w:t xml:space="preserve"> beoordelingsformulieren. Deze formulieren komen in een gesloten database en zijn alleen ter inzage voor opdrachtgevers (overheidsinstanties), welke gebruik maken van '</w:t>
      </w:r>
      <w:proofErr w:type="spellStart"/>
      <w:r w:rsidR="00136484" w:rsidRPr="007305A0">
        <w:rPr>
          <w:rFonts w:ascii="Calibri" w:hAnsi="Calibri"/>
          <w:sz w:val="20"/>
        </w:rPr>
        <w:t>better</w:t>
      </w:r>
      <w:proofErr w:type="spellEnd"/>
      <w:r w:rsidR="00136484" w:rsidRPr="007305A0">
        <w:rPr>
          <w:rFonts w:ascii="Calibri" w:hAnsi="Calibri"/>
          <w:sz w:val="20"/>
        </w:rPr>
        <w:t xml:space="preserve"> performance‘. Scores </w:t>
      </w:r>
      <w:r w:rsidR="00D07636">
        <w:rPr>
          <w:rFonts w:ascii="Calibri" w:hAnsi="Calibri"/>
          <w:sz w:val="20"/>
        </w:rPr>
        <w:t>zullen</w:t>
      </w:r>
      <w:r w:rsidR="00136484" w:rsidRPr="007305A0">
        <w:rPr>
          <w:rFonts w:ascii="Calibri" w:hAnsi="Calibri"/>
          <w:sz w:val="20"/>
        </w:rPr>
        <w:t xml:space="preserve"> </w:t>
      </w:r>
      <w:r w:rsidR="00136484" w:rsidRPr="00D07636">
        <w:rPr>
          <w:rFonts w:ascii="Calibri" w:hAnsi="Calibri"/>
          <w:sz w:val="20"/>
        </w:rPr>
        <w:t>gebruikt worden voor selectie van marktpartijen bij onderhandse aanbestedingen</w:t>
      </w:r>
      <w:r w:rsidR="008F4DDA" w:rsidRPr="00D07636">
        <w:rPr>
          <w:rFonts w:ascii="Calibri" w:hAnsi="Calibri"/>
          <w:sz w:val="20"/>
        </w:rPr>
        <w:t xml:space="preserve">. </w:t>
      </w:r>
      <w:r w:rsidR="00157653" w:rsidRPr="00D07636">
        <w:rPr>
          <w:rFonts w:asciiTheme="minorHAnsi" w:hAnsiTheme="minorHAnsi"/>
          <w:sz w:val="20"/>
        </w:rPr>
        <w:t xml:space="preserve">Nadere afspraken </w:t>
      </w:r>
      <w:r w:rsidR="001D1D74" w:rsidRPr="00D07636">
        <w:rPr>
          <w:rFonts w:asciiTheme="minorHAnsi" w:hAnsiTheme="minorHAnsi"/>
          <w:sz w:val="20"/>
        </w:rPr>
        <w:t xml:space="preserve">hieromtrent </w:t>
      </w:r>
      <w:r w:rsidR="00157653" w:rsidRPr="00D07636">
        <w:rPr>
          <w:rFonts w:asciiTheme="minorHAnsi" w:hAnsiTheme="minorHAnsi"/>
          <w:sz w:val="20"/>
        </w:rPr>
        <w:t>worden bij een start</w:t>
      </w:r>
      <w:r w:rsidR="001D1D74" w:rsidRPr="00D07636">
        <w:rPr>
          <w:rFonts w:asciiTheme="minorHAnsi" w:hAnsiTheme="minorHAnsi"/>
          <w:sz w:val="20"/>
        </w:rPr>
        <w:t>bijeenkomst gemaakt.</w:t>
      </w:r>
      <w:r w:rsidR="007305A0" w:rsidRPr="00D07636">
        <w:rPr>
          <w:rFonts w:asciiTheme="minorHAnsi" w:hAnsiTheme="minorHAnsi"/>
          <w:sz w:val="20"/>
        </w:rPr>
        <w:t xml:space="preserve"> Indien Opdrachtnemer niet bekend is in het systeem, dient Opdrachtnemer zich hiervoor nog aan te melden.</w:t>
      </w:r>
    </w:p>
    <w:p w14:paraId="516E2286" w14:textId="77777777" w:rsidR="007305A0" w:rsidRDefault="007305A0" w:rsidP="008F4DDA">
      <w:pPr>
        <w:tabs>
          <w:tab w:val="left" w:pos="2552"/>
        </w:tabs>
        <w:suppressAutoHyphens/>
        <w:jc w:val="both"/>
        <w:rPr>
          <w:rFonts w:asciiTheme="minorHAnsi" w:hAnsiTheme="minorHAnsi"/>
          <w:sz w:val="20"/>
          <w:highlight w:val="magenta"/>
        </w:rPr>
      </w:pPr>
    </w:p>
    <w:p w14:paraId="0A0062A7" w14:textId="77777777" w:rsidR="00682B8B" w:rsidRPr="00633B01" w:rsidRDefault="00682B8B" w:rsidP="00B8097D">
      <w:pPr>
        <w:tabs>
          <w:tab w:val="left" w:pos="2552"/>
        </w:tabs>
        <w:suppressAutoHyphens/>
        <w:jc w:val="both"/>
        <w:rPr>
          <w:rFonts w:asciiTheme="minorHAnsi" w:hAnsiTheme="minorHAnsi"/>
          <w:sz w:val="20"/>
        </w:rPr>
      </w:pPr>
    </w:p>
    <w:p w14:paraId="34A888DF" w14:textId="4F3D9EC2" w:rsidR="007B42A6" w:rsidRPr="00633B01" w:rsidRDefault="007B42A6" w:rsidP="00B8097D">
      <w:pPr>
        <w:tabs>
          <w:tab w:val="left" w:pos="2552"/>
        </w:tabs>
        <w:suppressAutoHyphens/>
        <w:jc w:val="both"/>
        <w:rPr>
          <w:rFonts w:asciiTheme="minorHAnsi" w:hAnsiTheme="minorHAnsi"/>
          <w:sz w:val="20"/>
        </w:rPr>
      </w:pPr>
      <w:r w:rsidRPr="00633B01">
        <w:rPr>
          <w:rFonts w:asciiTheme="minorHAnsi" w:hAnsiTheme="minorHAnsi"/>
          <w:sz w:val="20"/>
        </w:rPr>
        <w:t xml:space="preserve"> </w:t>
      </w:r>
    </w:p>
    <w:p w14:paraId="42F526FA" w14:textId="77777777" w:rsidR="008656FF" w:rsidRPr="00633B01" w:rsidRDefault="008656FF" w:rsidP="00157653">
      <w:pPr>
        <w:tabs>
          <w:tab w:val="left" w:pos="2552"/>
        </w:tabs>
        <w:suppressAutoHyphens/>
        <w:jc w:val="both"/>
        <w:rPr>
          <w:rFonts w:asciiTheme="minorHAnsi" w:hAnsiTheme="minorHAnsi"/>
          <w:sz w:val="20"/>
        </w:rPr>
      </w:pPr>
    </w:p>
    <w:p w14:paraId="34B81541" w14:textId="77777777" w:rsidR="008656FF" w:rsidRPr="00633B01" w:rsidRDefault="008656FF" w:rsidP="008656FF">
      <w:pPr>
        <w:rPr>
          <w:lang w:eastAsia="en-US"/>
        </w:rPr>
      </w:pPr>
    </w:p>
    <w:p w14:paraId="52372E49" w14:textId="77777777" w:rsidR="00682B8B" w:rsidRPr="00633B01" w:rsidRDefault="00682B8B">
      <w:pPr>
        <w:spacing w:line="240" w:lineRule="auto"/>
        <w:ind w:left="0"/>
        <w:rPr>
          <w:rFonts w:ascii="Calibri" w:hAnsi="Calibri"/>
          <w:b/>
          <w:snapToGrid w:val="0"/>
          <w:spacing w:val="0"/>
          <w:sz w:val="28"/>
          <w:szCs w:val="28"/>
        </w:rPr>
      </w:pPr>
      <w:r w:rsidRPr="00633B01">
        <w:br w:type="page"/>
      </w:r>
    </w:p>
    <w:p w14:paraId="25CA4CF5" w14:textId="087D83D5" w:rsidR="00B8045D" w:rsidRPr="00633B01" w:rsidRDefault="00B8045D" w:rsidP="007D599C">
      <w:pPr>
        <w:pStyle w:val="Kop1"/>
      </w:pPr>
      <w:bookmarkStart w:id="61" w:name="_Toc116544687"/>
      <w:r w:rsidRPr="00633B01">
        <w:lastRenderedPageBreak/>
        <w:t>De aanbestedingsprocedure</w:t>
      </w:r>
      <w:bookmarkEnd w:id="52"/>
      <w:bookmarkEnd w:id="53"/>
      <w:bookmarkEnd w:id="54"/>
      <w:bookmarkEnd w:id="55"/>
      <w:bookmarkEnd w:id="56"/>
      <w:bookmarkEnd w:id="57"/>
      <w:bookmarkEnd w:id="58"/>
      <w:bookmarkEnd w:id="59"/>
      <w:bookmarkEnd w:id="61"/>
    </w:p>
    <w:p w14:paraId="25CA4CF6" w14:textId="77777777" w:rsidR="00D72EAD" w:rsidRPr="00633B01" w:rsidRDefault="00D72EAD" w:rsidP="007D7E79">
      <w:pPr>
        <w:pStyle w:val="Kop2"/>
      </w:pPr>
      <w:bookmarkStart w:id="62" w:name="_Toc404621237"/>
      <w:bookmarkStart w:id="63" w:name="_Toc404622140"/>
      <w:bookmarkStart w:id="64" w:name="_Toc116544688"/>
      <w:r w:rsidRPr="00633B01">
        <w:t>Algemeen</w:t>
      </w:r>
      <w:bookmarkEnd w:id="62"/>
      <w:bookmarkEnd w:id="63"/>
      <w:bookmarkEnd w:id="64"/>
    </w:p>
    <w:p w14:paraId="666C406A" w14:textId="33B10281" w:rsidR="00B0692C" w:rsidRPr="00633B01" w:rsidRDefault="0093543C" w:rsidP="0093543C">
      <w:pPr>
        <w:jc w:val="both"/>
        <w:rPr>
          <w:rFonts w:asciiTheme="minorHAnsi" w:hAnsiTheme="minorHAnsi"/>
          <w:sz w:val="20"/>
        </w:rPr>
      </w:pPr>
      <w:r w:rsidRPr="00633B01">
        <w:rPr>
          <w:rFonts w:asciiTheme="minorHAnsi" w:hAnsiTheme="minorHAnsi"/>
          <w:sz w:val="20"/>
        </w:rPr>
        <w:t xml:space="preserve">Het betreft een Europese aanbesteding volgens de niet-openbare procedure (procedure met voorafgaande selectie) conform hoofdstuk 3 van het Aanbestedingsreglement Werken (ARW) 2016. </w:t>
      </w:r>
      <w:r w:rsidR="00B0692C" w:rsidRPr="00633B01">
        <w:rPr>
          <w:rFonts w:asciiTheme="minorHAnsi" w:hAnsiTheme="minorHAnsi"/>
          <w:sz w:val="20"/>
        </w:rPr>
        <w:t>Bij deze procedure wordt het aantal Gegadigden dat wordt uitgenodigd om in te schrijven door de Aanbestedende dienst beperkt.</w:t>
      </w:r>
    </w:p>
    <w:p w14:paraId="00F08CDC" w14:textId="77777777" w:rsidR="0093543C" w:rsidRPr="00633B01" w:rsidRDefault="0093543C" w:rsidP="0093543C">
      <w:pPr>
        <w:jc w:val="both"/>
        <w:rPr>
          <w:rFonts w:asciiTheme="minorHAnsi" w:hAnsiTheme="minorHAnsi"/>
          <w:sz w:val="20"/>
        </w:rPr>
      </w:pPr>
    </w:p>
    <w:p w14:paraId="4C16E6AB" w14:textId="7FFBB653" w:rsidR="00B0692C" w:rsidRPr="00633B01" w:rsidRDefault="00821190" w:rsidP="0093543C">
      <w:pPr>
        <w:jc w:val="both"/>
        <w:rPr>
          <w:rFonts w:asciiTheme="minorHAnsi" w:hAnsiTheme="minorHAnsi"/>
          <w:sz w:val="20"/>
        </w:rPr>
      </w:pPr>
      <w:r w:rsidRPr="00633B01">
        <w:rPr>
          <w:rFonts w:asciiTheme="minorHAnsi" w:hAnsiTheme="minorHAnsi"/>
          <w:sz w:val="20"/>
        </w:rPr>
        <w:t xml:space="preserve">Deze </w:t>
      </w:r>
      <w:r w:rsidR="0093543C" w:rsidRPr="00633B01">
        <w:rPr>
          <w:rFonts w:asciiTheme="minorHAnsi" w:hAnsiTheme="minorHAnsi"/>
          <w:sz w:val="20"/>
        </w:rPr>
        <w:t>niet-openbare procedure verloopt in twee fasen, de Selectiefase en de Gunningsfase. Iedere Gegadigde, met relevante kennis en ervaring, kan zich aanmelden voor de Selectiefase. In deze eerste fase worden</w:t>
      </w:r>
      <w:r w:rsidR="00A63AD5" w:rsidRPr="00633B01">
        <w:rPr>
          <w:rFonts w:asciiTheme="minorHAnsi" w:hAnsiTheme="minorHAnsi"/>
          <w:sz w:val="20"/>
        </w:rPr>
        <w:t xml:space="preserve"> </w:t>
      </w:r>
      <w:r w:rsidR="0093543C" w:rsidRPr="00633B01">
        <w:rPr>
          <w:rFonts w:asciiTheme="minorHAnsi" w:hAnsiTheme="minorHAnsi"/>
          <w:sz w:val="20"/>
        </w:rPr>
        <w:t>vijf (5) Gegadigden geselecteerd, tenzij er minder geschikte Gegadigden met een geldige Aanmelding zijn. Met deze Geselecteerde Gegadigden wordt de aanbestedingsprocedure voortgezet in de Gunningsfase. De niet Geselecteerde Gegadigden komen niet meer voor de Opdracht in aanmerking.</w:t>
      </w:r>
      <w:r w:rsidR="00B0692C" w:rsidRPr="00633B01">
        <w:rPr>
          <w:rFonts w:asciiTheme="minorHAnsi" w:hAnsiTheme="minorHAnsi"/>
          <w:sz w:val="20"/>
        </w:rPr>
        <w:t xml:space="preserve"> </w:t>
      </w:r>
      <w:r w:rsidR="0093543C" w:rsidRPr="00633B01">
        <w:rPr>
          <w:rFonts w:asciiTheme="minorHAnsi" w:hAnsiTheme="minorHAnsi"/>
          <w:sz w:val="20"/>
        </w:rPr>
        <w:t xml:space="preserve">In de </w:t>
      </w:r>
      <w:r w:rsidRPr="00633B01">
        <w:rPr>
          <w:rFonts w:asciiTheme="minorHAnsi" w:hAnsiTheme="minorHAnsi"/>
          <w:sz w:val="20"/>
        </w:rPr>
        <w:t xml:space="preserve">tweede fase, de </w:t>
      </w:r>
      <w:r w:rsidR="0093543C" w:rsidRPr="00633B01">
        <w:rPr>
          <w:rFonts w:asciiTheme="minorHAnsi" w:hAnsiTheme="minorHAnsi"/>
          <w:sz w:val="20"/>
        </w:rPr>
        <w:t>Gunningsfase</w:t>
      </w:r>
      <w:r w:rsidRPr="00633B01">
        <w:rPr>
          <w:rFonts w:asciiTheme="minorHAnsi" w:hAnsiTheme="minorHAnsi"/>
          <w:sz w:val="20"/>
        </w:rPr>
        <w:t>,</w:t>
      </w:r>
      <w:r w:rsidR="0093543C" w:rsidRPr="00633B01">
        <w:rPr>
          <w:rFonts w:asciiTheme="minorHAnsi" w:hAnsiTheme="minorHAnsi"/>
          <w:sz w:val="20"/>
        </w:rPr>
        <w:t xml:space="preserve"> wordt aan de </w:t>
      </w:r>
      <w:r w:rsidR="00A63AD5" w:rsidRPr="00633B01">
        <w:rPr>
          <w:rFonts w:asciiTheme="minorHAnsi" w:hAnsiTheme="minorHAnsi"/>
          <w:sz w:val="20"/>
        </w:rPr>
        <w:t xml:space="preserve">maximaal </w:t>
      </w:r>
      <w:r w:rsidR="0093543C" w:rsidRPr="00633B01">
        <w:rPr>
          <w:rFonts w:asciiTheme="minorHAnsi" w:hAnsiTheme="minorHAnsi"/>
          <w:sz w:val="20"/>
        </w:rPr>
        <w:t xml:space="preserve">vijf </w:t>
      </w:r>
      <w:r w:rsidR="00B0692C" w:rsidRPr="00633B01">
        <w:rPr>
          <w:rFonts w:asciiTheme="minorHAnsi" w:hAnsiTheme="minorHAnsi"/>
          <w:sz w:val="20"/>
        </w:rPr>
        <w:t xml:space="preserve">(5) </w:t>
      </w:r>
      <w:r w:rsidR="0093543C" w:rsidRPr="00633B01">
        <w:rPr>
          <w:rFonts w:asciiTheme="minorHAnsi" w:hAnsiTheme="minorHAnsi"/>
          <w:sz w:val="20"/>
        </w:rPr>
        <w:t>Geselecteerde Gegadigden gevraagd een Inschrijving</w:t>
      </w:r>
      <w:r w:rsidR="00B0692C" w:rsidRPr="00633B01">
        <w:rPr>
          <w:rFonts w:asciiTheme="minorHAnsi" w:hAnsiTheme="minorHAnsi"/>
          <w:sz w:val="20"/>
        </w:rPr>
        <w:t xml:space="preserve"> te doen.</w:t>
      </w:r>
    </w:p>
    <w:p w14:paraId="245498F5" w14:textId="5C7CB237" w:rsidR="00B0692C" w:rsidRPr="00633B01" w:rsidRDefault="00B0692C" w:rsidP="0093543C">
      <w:pPr>
        <w:jc w:val="both"/>
        <w:rPr>
          <w:rFonts w:asciiTheme="minorHAnsi" w:hAnsiTheme="minorHAnsi"/>
          <w:sz w:val="20"/>
        </w:rPr>
      </w:pPr>
    </w:p>
    <w:p w14:paraId="119F43CA" w14:textId="77777777" w:rsidR="00B0692C" w:rsidRPr="00633B01" w:rsidRDefault="00B0692C" w:rsidP="00B0692C">
      <w:pPr>
        <w:jc w:val="both"/>
        <w:rPr>
          <w:rFonts w:asciiTheme="minorHAnsi" w:hAnsiTheme="minorHAnsi"/>
          <w:sz w:val="20"/>
          <w:u w:val="single"/>
        </w:rPr>
      </w:pPr>
      <w:r w:rsidRPr="00633B01">
        <w:rPr>
          <w:rFonts w:asciiTheme="minorHAnsi" w:hAnsiTheme="minorHAnsi"/>
          <w:sz w:val="20"/>
          <w:u w:val="single"/>
        </w:rPr>
        <w:t>Motivatie niet-openbare procedure</w:t>
      </w:r>
    </w:p>
    <w:p w14:paraId="25F84705" w14:textId="77777777" w:rsidR="00B0692C" w:rsidRPr="00633B01" w:rsidRDefault="00B0692C" w:rsidP="00B0692C">
      <w:pPr>
        <w:jc w:val="both"/>
        <w:rPr>
          <w:rFonts w:asciiTheme="minorHAnsi" w:hAnsiTheme="minorHAnsi"/>
          <w:sz w:val="20"/>
        </w:rPr>
      </w:pPr>
      <w:r w:rsidRPr="00633B01">
        <w:rPr>
          <w:rFonts w:asciiTheme="minorHAnsi" w:hAnsiTheme="minorHAnsi"/>
          <w:sz w:val="20"/>
        </w:rPr>
        <w:t>De Aanbestedende dienst verlangt van Gegadigden een significante inspanning om te komen tot passende Inschrijvingen, op basis waarvan de Aanbestedende dienst de Opdracht kan gunnen. Om onredelijke transactiekosten voor de markt te voorkomen, kiest de Aanbestedende dienst ervoor om voorafgaande aan de Inschrijving een selectie van Gegadigden te maken, zodat het aantal partijen dat wordt uitgenodigd tot Inschrijven beperkt wordt tot maximaal vijf (5).</w:t>
      </w:r>
    </w:p>
    <w:p w14:paraId="25CA4CF8" w14:textId="77777777" w:rsidR="00B8045D" w:rsidRPr="00633B01" w:rsidRDefault="00B8045D" w:rsidP="008D2709">
      <w:pPr>
        <w:ind w:firstLine="708"/>
        <w:jc w:val="both"/>
        <w:rPr>
          <w:rFonts w:asciiTheme="minorHAnsi" w:hAnsiTheme="minorHAnsi"/>
          <w:bCs/>
          <w:i/>
          <w:sz w:val="20"/>
        </w:rPr>
      </w:pPr>
    </w:p>
    <w:p w14:paraId="25CA4CF9" w14:textId="77777777" w:rsidR="002E7C95" w:rsidRPr="00633B01" w:rsidRDefault="005F6446" w:rsidP="007D7E79">
      <w:pPr>
        <w:pStyle w:val="Kop2"/>
      </w:pPr>
      <w:bookmarkStart w:id="65" w:name="_Toc404621238"/>
      <w:bookmarkStart w:id="66" w:name="_Toc404622141"/>
      <w:bookmarkStart w:id="67" w:name="_Toc135210030"/>
      <w:bookmarkStart w:id="68" w:name="_Toc135210284"/>
      <w:bookmarkStart w:id="69" w:name="_Toc135210369"/>
      <w:bookmarkStart w:id="70" w:name="_Toc135210425"/>
      <w:bookmarkStart w:id="71" w:name="_Toc135213564"/>
      <w:bookmarkStart w:id="72" w:name="_Toc143313126"/>
      <w:bookmarkStart w:id="73" w:name="_Toc116544689"/>
      <w:r w:rsidRPr="00633B01">
        <w:t>Digitale aanbesteding</w:t>
      </w:r>
      <w:bookmarkEnd w:id="65"/>
      <w:bookmarkEnd w:id="66"/>
      <w:bookmarkEnd w:id="73"/>
    </w:p>
    <w:p w14:paraId="0528CE9E" w14:textId="77777777" w:rsidR="007B5DBA" w:rsidRPr="00633B01" w:rsidRDefault="005F6446" w:rsidP="001B4699">
      <w:pPr>
        <w:tabs>
          <w:tab w:val="left" w:pos="2552"/>
        </w:tabs>
        <w:suppressAutoHyphens/>
        <w:jc w:val="both"/>
        <w:rPr>
          <w:rFonts w:asciiTheme="minorHAnsi" w:hAnsiTheme="minorHAnsi"/>
          <w:sz w:val="20"/>
        </w:rPr>
      </w:pPr>
      <w:r w:rsidRPr="00633B01">
        <w:rPr>
          <w:rFonts w:asciiTheme="minorHAnsi" w:hAnsiTheme="minorHAnsi"/>
          <w:sz w:val="20"/>
        </w:rPr>
        <w:t xml:space="preserve">Deelnemende ondernemingen zijn verplicht hun </w:t>
      </w:r>
      <w:r w:rsidR="00B0692C" w:rsidRPr="00633B01">
        <w:rPr>
          <w:rFonts w:asciiTheme="minorHAnsi" w:hAnsiTheme="minorHAnsi"/>
          <w:sz w:val="20"/>
        </w:rPr>
        <w:t>Aanmelding</w:t>
      </w:r>
      <w:r w:rsidRPr="00633B01">
        <w:rPr>
          <w:rFonts w:asciiTheme="minorHAnsi" w:hAnsiTheme="minorHAnsi"/>
          <w:sz w:val="20"/>
        </w:rPr>
        <w:t xml:space="preserve"> volledig digitaal en online via</w:t>
      </w:r>
      <w:r w:rsidR="003F3E74" w:rsidRPr="00633B01">
        <w:rPr>
          <w:rFonts w:asciiTheme="minorHAnsi" w:hAnsiTheme="minorHAnsi"/>
          <w:sz w:val="20"/>
        </w:rPr>
        <w:t xml:space="preserve"> </w:t>
      </w:r>
      <w:r w:rsidRPr="00633B01">
        <w:rPr>
          <w:rFonts w:asciiTheme="minorHAnsi" w:hAnsiTheme="minorHAnsi"/>
          <w:sz w:val="20"/>
        </w:rPr>
        <w:t>www.tenderned.nl in te dienen. Alle gevraagde documenten dienen digitaal ingediend</w:t>
      </w:r>
      <w:r w:rsidR="001F512A" w:rsidRPr="00633B01">
        <w:rPr>
          <w:rFonts w:asciiTheme="minorHAnsi" w:hAnsiTheme="minorHAnsi"/>
          <w:sz w:val="20"/>
        </w:rPr>
        <w:t xml:space="preserve"> </w:t>
      </w:r>
      <w:r w:rsidRPr="00633B01">
        <w:rPr>
          <w:rFonts w:asciiTheme="minorHAnsi" w:hAnsiTheme="minorHAnsi"/>
          <w:sz w:val="20"/>
        </w:rPr>
        <w:t>te wor</w:t>
      </w:r>
      <w:r w:rsidR="003C3434" w:rsidRPr="00633B01">
        <w:rPr>
          <w:rFonts w:asciiTheme="minorHAnsi" w:hAnsiTheme="minorHAnsi"/>
          <w:sz w:val="20"/>
        </w:rPr>
        <w:t xml:space="preserve">den </w:t>
      </w:r>
      <w:r w:rsidR="001F512A" w:rsidRPr="00633B01">
        <w:rPr>
          <w:rFonts w:asciiTheme="minorHAnsi" w:hAnsiTheme="minorHAnsi"/>
          <w:sz w:val="20"/>
        </w:rPr>
        <w:t xml:space="preserve">(uploaden) </w:t>
      </w:r>
      <w:r w:rsidR="003C3434" w:rsidRPr="00633B01">
        <w:rPr>
          <w:rFonts w:asciiTheme="minorHAnsi" w:hAnsiTheme="minorHAnsi"/>
          <w:sz w:val="20"/>
        </w:rPr>
        <w:t xml:space="preserve">via </w:t>
      </w:r>
      <w:hyperlink r:id="rId9" w:history="1">
        <w:r w:rsidR="001F512A" w:rsidRPr="00633B01">
          <w:rPr>
            <w:rStyle w:val="Hyperlink"/>
            <w:rFonts w:asciiTheme="minorHAnsi" w:hAnsiTheme="minorHAnsi"/>
            <w:sz w:val="20"/>
          </w:rPr>
          <w:t>www.tenderned.nl</w:t>
        </w:r>
      </w:hyperlink>
      <w:r w:rsidR="003C3434" w:rsidRPr="00633B01">
        <w:rPr>
          <w:rFonts w:asciiTheme="minorHAnsi" w:hAnsiTheme="minorHAnsi"/>
          <w:sz w:val="20"/>
        </w:rPr>
        <w:t xml:space="preserve">. </w:t>
      </w:r>
      <w:r w:rsidR="007B5DBA" w:rsidRPr="00633B01">
        <w:rPr>
          <w:rFonts w:asciiTheme="minorHAnsi" w:hAnsiTheme="minorHAnsi"/>
          <w:sz w:val="20"/>
        </w:rPr>
        <w:t>Alle in</w:t>
      </w:r>
      <w:r w:rsidRPr="00633B01">
        <w:rPr>
          <w:rFonts w:asciiTheme="minorHAnsi" w:hAnsiTheme="minorHAnsi"/>
          <w:sz w:val="20"/>
        </w:rPr>
        <w:t xml:space="preserve"> te dienen documenten</w:t>
      </w:r>
      <w:r w:rsidR="007B5DBA" w:rsidRPr="00633B01">
        <w:rPr>
          <w:rFonts w:asciiTheme="minorHAnsi" w:hAnsiTheme="minorHAnsi"/>
          <w:sz w:val="20"/>
        </w:rPr>
        <w:t xml:space="preserve"> </w:t>
      </w:r>
      <w:r w:rsidRPr="00633B01">
        <w:rPr>
          <w:rFonts w:asciiTheme="minorHAnsi" w:hAnsiTheme="minorHAnsi"/>
          <w:sz w:val="20"/>
        </w:rPr>
        <w:t xml:space="preserve">dienen middels een gescande handtekening te worden ondertekend. </w:t>
      </w:r>
      <w:r w:rsidR="007B5DBA" w:rsidRPr="00633B01">
        <w:rPr>
          <w:rFonts w:asciiTheme="minorHAnsi" w:hAnsiTheme="minorHAnsi"/>
          <w:sz w:val="20"/>
        </w:rPr>
        <w:t>Gegadigden</w:t>
      </w:r>
      <w:r w:rsidRPr="00633B01">
        <w:rPr>
          <w:rFonts w:asciiTheme="minorHAnsi" w:hAnsiTheme="minorHAnsi"/>
          <w:sz w:val="20"/>
        </w:rPr>
        <w:t xml:space="preserve"> printen hiertoe de documenten uit, de bevoegde personen ondertekenen de documenten, vervolgens worden ze gescand en in TenderNed geüpload. De </w:t>
      </w:r>
      <w:r w:rsidR="00CF4769" w:rsidRPr="00633B01">
        <w:rPr>
          <w:rFonts w:asciiTheme="minorHAnsi" w:hAnsiTheme="minorHAnsi"/>
          <w:sz w:val="20"/>
        </w:rPr>
        <w:t>A</w:t>
      </w:r>
      <w:r w:rsidRPr="00633B01">
        <w:rPr>
          <w:rFonts w:asciiTheme="minorHAnsi" w:hAnsiTheme="minorHAnsi"/>
          <w:sz w:val="20"/>
        </w:rPr>
        <w:t xml:space="preserve">anbestedende dienst ontvangt dus </w:t>
      </w:r>
      <w:r w:rsidR="007B5DBA" w:rsidRPr="00633B01">
        <w:rPr>
          <w:rFonts w:asciiTheme="minorHAnsi" w:hAnsiTheme="minorHAnsi"/>
          <w:sz w:val="20"/>
        </w:rPr>
        <w:t xml:space="preserve">documenten met een </w:t>
      </w:r>
      <w:r w:rsidRPr="00633B01">
        <w:rPr>
          <w:rFonts w:asciiTheme="minorHAnsi" w:hAnsiTheme="minorHAnsi"/>
          <w:sz w:val="20"/>
        </w:rPr>
        <w:t>gescande handtekening in de digitale kluis.</w:t>
      </w:r>
      <w:r w:rsidR="001B4699" w:rsidRPr="00633B01">
        <w:rPr>
          <w:rFonts w:asciiTheme="minorHAnsi" w:hAnsiTheme="minorHAnsi"/>
          <w:sz w:val="20"/>
        </w:rPr>
        <w:t xml:space="preserve"> </w:t>
      </w:r>
    </w:p>
    <w:p w14:paraId="3B49921E" w14:textId="77777777" w:rsidR="007B5DBA" w:rsidRPr="00633B01" w:rsidRDefault="007B5DBA" w:rsidP="001B4699">
      <w:pPr>
        <w:tabs>
          <w:tab w:val="left" w:pos="2552"/>
        </w:tabs>
        <w:suppressAutoHyphens/>
        <w:jc w:val="both"/>
        <w:rPr>
          <w:rFonts w:asciiTheme="minorHAnsi" w:hAnsiTheme="minorHAnsi"/>
          <w:sz w:val="20"/>
        </w:rPr>
      </w:pPr>
    </w:p>
    <w:p w14:paraId="25CA4CFA" w14:textId="56CC17E2" w:rsidR="00977DE9" w:rsidRPr="00633B01" w:rsidRDefault="001B4699" w:rsidP="001B4699">
      <w:pPr>
        <w:tabs>
          <w:tab w:val="left" w:pos="2552"/>
        </w:tabs>
        <w:suppressAutoHyphens/>
        <w:jc w:val="both"/>
        <w:rPr>
          <w:rFonts w:asciiTheme="minorHAnsi" w:hAnsiTheme="minorHAnsi"/>
          <w:sz w:val="20"/>
        </w:rPr>
      </w:pPr>
      <w:r w:rsidRPr="00633B01">
        <w:rPr>
          <w:rFonts w:asciiTheme="minorHAnsi" w:hAnsiTheme="minorHAnsi"/>
          <w:sz w:val="20"/>
        </w:rPr>
        <w:t xml:space="preserve">Er is pas sprake van een </w:t>
      </w:r>
      <w:r w:rsidR="007B5DBA" w:rsidRPr="00633B01">
        <w:rPr>
          <w:rFonts w:asciiTheme="minorHAnsi" w:hAnsiTheme="minorHAnsi"/>
          <w:sz w:val="20"/>
        </w:rPr>
        <w:t>Aanmelding</w:t>
      </w:r>
      <w:r w:rsidRPr="00633B01">
        <w:rPr>
          <w:rFonts w:asciiTheme="minorHAnsi" w:hAnsiTheme="minorHAnsi"/>
          <w:sz w:val="20"/>
        </w:rPr>
        <w:t xml:space="preserve"> als deze daadwerkelijk in de digitale kluis van TenderNed wordt aangetroffen.</w:t>
      </w:r>
    </w:p>
    <w:p w14:paraId="3F351219" w14:textId="77777777" w:rsidR="001F512A" w:rsidRPr="00633B01" w:rsidRDefault="001F512A" w:rsidP="00150551">
      <w:pPr>
        <w:tabs>
          <w:tab w:val="left" w:pos="2552"/>
        </w:tabs>
        <w:suppressAutoHyphens/>
        <w:jc w:val="both"/>
        <w:rPr>
          <w:rFonts w:asciiTheme="minorHAnsi" w:hAnsiTheme="minorHAnsi"/>
          <w:sz w:val="20"/>
        </w:rPr>
      </w:pPr>
    </w:p>
    <w:p w14:paraId="63F4102A" w14:textId="68A3B33E" w:rsidR="00CF4769" w:rsidRPr="00633B01" w:rsidRDefault="00CF4769" w:rsidP="00CF4769">
      <w:pPr>
        <w:tabs>
          <w:tab w:val="left" w:pos="2552"/>
        </w:tabs>
        <w:suppressAutoHyphens/>
        <w:jc w:val="both"/>
        <w:rPr>
          <w:rFonts w:asciiTheme="minorHAnsi" w:hAnsiTheme="minorHAnsi"/>
          <w:sz w:val="20"/>
        </w:rPr>
      </w:pPr>
      <w:r w:rsidRPr="00633B01">
        <w:rPr>
          <w:rFonts w:asciiTheme="minorHAnsi" w:hAnsiTheme="minorHAnsi"/>
          <w:sz w:val="20"/>
        </w:rPr>
        <w:t xml:space="preserve">Het correct en tijdig indienen van de </w:t>
      </w:r>
      <w:r w:rsidR="007B5DBA" w:rsidRPr="00633B01">
        <w:rPr>
          <w:rFonts w:asciiTheme="minorHAnsi" w:hAnsiTheme="minorHAnsi"/>
          <w:sz w:val="20"/>
        </w:rPr>
        <w:t>Aanmelding</w:t>
      </w:r>
      <w:r w:rsidRPr="00633B01">
        <w:rPr>
          <w:rFonts w:asciiTheme="minorHAnsi" w:hAnsiTheme="minorHAnsi"/>
          <w:sz w:val="20"/>
        </w:rPr>
        <w:t xml:space="preserve"> via TenderNed is een uitsluitende verantwoordelijkheid van de </w:t>
      </w:r>
      <w:r w:rsidR="007B5DBA" w:rsidRPr="00633B01">
        <w:rPr>
          <w:rFonts w:asciiTheme="minorHAnsi" w:hAnsiTheme="minorHAnsi"/>
          <w:sz w:val="20"/>
        </w:rPr>
        <w:t>Gegadigde</w:t>
      </w:r>
      <w:r w:rsidRPr="00633B01">
        <w:rPr>
          <w:rFonts w:asciiTheme="minorHAnsi" w:hAnsiTheme="minorHAnsi"/>
          <w:sz w:val="20"/>
        </w:rPr>
        <w:t xml:space="preserve"> en geheel voor risico van de </w:t>
      </w:r>
      <w:r w:rsidR="007B5DBA" w:rsidRPr="00633B01">
        <w:rPr>
          <w:rFonts w:asciiTheme="minorHAnsi" w:hAnsiTheme="minorHAnsi"/>
          <w:sz w:val="20"/>
        </w:rPr>
        <w:t>Gegadigde</w:t>
      </w:r>
      <w:r w:rsidRPr="00633B01">
        <w:rPr>
          <w:rFonts w:asciiTheme="minorHAnsi" w:hAnsiTheme="minorHAnsi"/>
          <w:sz w:val="20"/>
        </w:rPr>
        <w:t xml:space="preserve">. </w:t>
      </w:r>
    </w:p>
    <w:p w14:paraId="251D122C" w14:textId="0E8DA9D8" w:rsidR="00CF4769" w:rsidRPr="00633B01" w:rsidRDefault="007B5DBA" w:rsidP="00CF4769">
      <w:pPr>
        <w:tabs>
          <w:tab w:val="left" w:pos="2552"/>
        </w:tabs>
        <w:suppressAutoHyphens/>
        <w:jc w:val="both"/>
        <w:rPr>
          <w:rFonts w:asciiTheme="minorHAnsi" w:hAnsiTheme="minorHAnsi"/>
          <w:sz w:val="20"/>
        </w:rPr>
      </w:pPr>
      <w:r w:rsidRPr="00633B01">
        <w:rPr>
          <w:rFonts w:asciiTheme="minorHAnsi" w:hAnsiTheme="minorHAnsi"/>
          <w:sz w:val="20"/>
        </w:rPr>
        <w:t>Gegadigden</w:t>
      </w:r>
      <w:r w:rsidR="00CF4769" w:rsidRPr="00633B01">
        <w:rPr>
          <w:rFonts w:asciiTheme="minorHAnsi" w:hAnsiTheme="minorHAnsi"/>
          <w:sz w:val="20"/>
        </w:rPr>
        <w:t xml:space="preserve"> word</w:t>
      </w:r>
      <w:r w:rsidRPr="00633B01">
        <w:rPr>
          <w:rFonts w:asciiTheme="minorHAnsi" w:hAnsiTheme="minorHAnsi"/>
          <w:sz w:val="20"/>
        </w:rPr>
        <w:t>t</w:t>
      </w:r>
      <w:r w:rsidR="00CF4769" w:rsidRPr="00633B01">
        <w:rPr>
          <w:rFonts w:asciiTheme="minorHAnsi" w:hAnsiTheme="minorHAnsi"/>
          <w:sz w:val="20"/>
        </w:rPr>
        <w:t xml:space="preserve"> in deze aangeraden de ‘Handleiding voor ondernemingen’ te lezen op TenderNed en de </w:t>
      </w:r>
      <w:r w:rsidRPr="00633B01">
        <w:rPr>
          <w:rFonts w:asciiTheme="minorHAnsi" w:hAnsiTheme="minorHAnsi"/>
          <w:sz w:val="20"/>
        </w:rPr>
        <w:t>Gegadigden</w:t>
      </w:r>
      <w:r w:rsidR="00CF4769" w:rsidRPr="00633B01">
        <w:rPr>
          <w:rFonts w:asciiTheme="minorHAnsi" w:hAnsiTheme="minorHAnsi"/>
          <w:sz w:val="20"/>
        </w:rPr>
        <w:t xml:space="preserve"> wordt tevens aangeraden om tijdig te beginnen met uploaden.</w:t>
      </w:r>
    </w:p>
    <w:p w14:paraId="25E1B802" w14:textId="3C91DB79" w:rsidR="009A6C61" w:rsidRPr="00633B01" w:rsidRDefault="009A6C61" w:rsidP="00CF4769">
      <w:pPr>
        <w:tabs>
          <w:tab w:val="left" w:pos="2552"/>
        </w:tabs>
        <w:suppressAutoHyphens/>
        <w:jc w:val="both"/>
        <w:rPr>
          <w:rFonts w:asciiTheme="minorHAnsi" w:hAnsiTheme="minorHAnsi"/>
          <w:spacing w:val="0"/>
          <w:sz w:val="20"/>
        </w:rPr>
      </w:pPr>
    </w:p>
    <w:p w14:paraId="2A650AEF" w14:textId="77777777" w:rsidR="000C354E" w:rsidRPr="00633B01" w:rsidRDefault="000C354E">
      <w:pPr>
        <w:spacing w:line="240" w:lineRule="auto"/>
        <w:ind w:left="0"/>
        <w:rPr>
          <w:rFonts w:ascii="Calibri" w:hAnsi="Calibri"/>
          <w:b/>
          <w:snapToGrid w:val="0"/>
          <w:spacing w:val="0"/>
          <w:sz w:val="20"/>
        </w:rPr>
      </w:pPr>
      <w:r w:rsidRPr="00633B01">
        <w:br w:type="page"/>
      </w:r>
    </w:p>
    <w:p w14:paraId="25CA4D00" w14:textId="7DB41459" w:rsidR="001B4699" w:rsidRPr="00633B01" w:rsidRDefault="000C354E" w:rsidP="007D7E79">
      <w:pPr>
        <w:pStyle w:val="Kop2"/>
      </w:pPr>
      <w:bookmarkStart w:id="74" w:name="_Toc404621239"/>
      <w:bookmarkStart w:id="75" w:name="_Toc404622142"/>
      <w:bookmarkStart w:id="76" w:name="_Toc116544690"/>
      <w:r w:rsidRPr="00633B01">
        <w:lastRenderedPageBreak/>
        <w:t>Indicatieve p</w:t>
      </w:r>
      <w:r w:rsidR="001B4699" w:rsidRPr="00633B01">
        <w:t>lanning van de aanbesteding</w:t>
      </w:r>
      <w:bookmarkEnd w:id="74"/>
      <w:bookmarkEnd w:id="75"/>
      <w:bookmarkEnd w:id="76"/>
    </w:p>
    <w:p w14:paraId="05DFBD1E" w14:textId="70DC7234" w:rsidR="000C354E" w:rsidRPr="00654E11"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Verzending van de Aankondiging:</w:t>
      </w:r>
      <w:r w:rsidR="0018278E" w:rsidRPr="003009C0">
        <w:rPr>
          <w:rFonts w:asciiTheme="minorHAnsi" w:hAnsiTheme="minorHAnsi"/>
          <w:spacing w:val="0"/>
          <w:sz w:val="20"/>
        </w:rPr>
        <w:tab/>
      </w:r>
      <w:r w:rsidR="00371FF5">
        <w:rPr>
          <w:rFonts w:asciiTheme="minorHAnsi" w:hAnsiTheme="minorHAnsi"/>
          <w:spacing w:val="0"/>
          <w:sz w:val="20"/>
        </w:rPr>
        <w:tab/>
      </w:r>
      <w:r w:rsidR="00654E11" w:rsidRPr="00654E11">
        <w:rPr>
          <w:rFonts w:asciiTheme="minorHAnsi" w:hAnsiTheme="minorHAnsi"/>
          <w:spacing w:val="0"/>
          <w:sz w:val="20"/>
        </w:rPr>
        <w:t>13</w:t>
      </w:r>
      <w:r w:rsidR="00206D28" w:rsidRPr="00654E11">
        <w:rPr>
          <w:rFonts w:asciiTheme="minorHAnsi" w:hAnsiTheme="minorHAnsi"/>
          <w:spacing w:val="0"/>
          <w:sz w:val="20"/>
        </w:rPr>
        <w:t>-10-2022</w:t>
      </w:r>
      <w:r w:rsidRPr="00654E11">
        <w:rPr>
          <w:rFonts w:asciiTheme="minorHAnsi" w:hAnsiTheme="minorHAnsi"/>
          <w:spacing w:val="0"/>
          <w:sz w:val="20"/>
        </w:rPr>
        <w:tab/>
      </w:r>
    </w:p>
    <w:p w14:paraId="7366DF1E" w14:textId="54163551" w:rsidR="000C354E" w:rsidRPr="00654E11"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654E11">
        <w:rPr>
          <w:rFonts w:asciiTheme="minorHAnsi" w:hAnsiTheme="minorHAnsi"/>
          <w:spacing w:val="0"/>
          <w:sz w:val="20"/>
        </w:rPr>
        <w:t>Uiterste moment ontvangst vragen Selectiefase:</w:t>
      </w:r>
      <w:r w:rsidR="0018278E" w:rsidRPr="00654E11">
        <w:rPr>
          <w:rFonts w:asciiTheme="minorHAnsi" w:hAnsiTheme="minorHAnsi"/>
          <w:spacing w:val="0"/>
          <w:sz w:val="20"/>
        </w:rPr>
        <w:tab/>
      </w:r>
      <w:r w:rsidR="00371FF5">
        <w:rPr>
          <w:rFonts w:asciiTheme="minorHAnsi" w:hAnsiTheme="minorHAnsi"/>
          <w:spacing w:val="0"/>
          <w:sz w:val="20"/>
        </w:rPr>
        <w:tab/>
      </w:r>
      <w:r w:rsidR="00206D28" w:rsidRPr="00654E11">
        <w:rPr>
          <w:rFonts w:asciiTheme="minorHAnsi" w:hAnsiTheme="minorHAnsi"/>
          <w:spacing w:val="0"/>
          <w:sz w:val="20"/>
        </w:rPr>
        <w:t>2</w:t>
      </w:r>
      <w:r w:rsidR="00654E11" w:rsidRPr="00654E11">
        <w:rPr>
          <w:rFonts w:asciiTheme="minorHAnsi" w:hAnsiTheme="minorHAnsi"/>
          <w:spacing w:val="0"/>
          <w:sz w:val="20"/>
        </w:rPr>
        <w:t>7</w:t>
      </w:r>
      <w:r w:rsidR="00206D28" w:rsidRPr="00654E11">
        <w:rPr>
          <w:rFonts w:asciiTheme="minorHAnsi" w:hAnsiTheme="minorHAnsi"/>
          <w:spacing w:val="0"/>
          <w:sz w:val="20"/>
        </w:rPr>
        <w:t>-10-2022</w:t>
      </w:r>
      <w:r w:rsidRPr="00654E11">
        <w:rPr>
          <w:rFonts w:asciiTheme="minorHAnsi" w:hAnsiTheme="minorHAnsi"/>
          <w:spacing w:val="0"/>
          <w:sz w:val="20"/>
        </w:rPr>
        <w:t>, 12.00 uur</w:t>
      </w:r>
    </w:p>
    <w:p w14:paraId="4C8A7D15" w14:textId="73084B26" w:rsidR="000C354E" w:rsidRPr="00654E11"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CA7C14">
        <w:rPr>
          <w:rFonts w:asciiTheme="minorHAnsi" w:hAnsiTheme="minorHAnsi"/>
          <w:spacing w:val="0"/>
          <w:sz w:val="20"/>
        </w:rPr>
        <w:t>Nota van Inlichtingen Selectiefase:</w:t>
      </w:r>
      <w:r w:rsidR="0018278E" w:rsidRPr="00CA7C14">
        <w:rPr>
          <w:rFonts w:asciiTheme="minorHAnsi" w:hAnsiTheme="minorHAnsi"/>
          <w:spacing w:val="0"/>
          <w:sz w:val="20"/>
        </w:rPr>
        <w:tab/>
      </w:r>
      <w:r w:rsidR="00371FF5">
        <w:rPr>
          <w:rFonts w:asciiTheme="minorHAnsi" w:hAnsiTheme="minorHAnsi"/>
          <w:spacing w:val="0"/>
          <w:sz w:val="20"/>
        </w:rPr>
        <w:tab/>
      </w:r>
      <w:r w:rsidR="00654E11" w:rsidRPr="00654E11">
        <w:rPr>
          <w:rFonts w:asciiTheme="minorHAnsi" w:hAnsiTheme="minorHAnsi"/>
          <w:spacing w:val="0"/>
          <w:sz w:val="20"/>
        </w:rPr>
        <w:t>04-11</w:t>
      </w:r>
      <w:r w:rsidR="00206D28" w:rsidRPr="00654E11">
        <w:rPr>
          <w:rFonts w:asciiTheme="minorHAnsi" w:hAnsiTheme="minorHAnsi"/>
          <w:spacing w:val="0"/>
          <w:sz w:val="20"/>
        </w:rPr>
        <w:t>-2022</w:t>
      </w:r>
      <w:r w:rsidRPr="00654E11">
        <w:rPr>
          <w:rFonts w:asciiTheme="minorHAnsi" w:hAnsiTheme="minorHAnsi"/>
          <w:spacing w:val="0"/>
          <w:sz w:val="20"/>
        </w:rPr>
        <w:tab/>
      </w:r>
    </w:p>
    <w:p w14:paraId="77ED59C7" w14:textId="6D5F534C" w:rsidR="000C354E"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654E11">
        <w:rPr>
          <w:rFonts w:asciiTheme="minorHAnsi" w:hAnsiTheme="minorHAnsi"/>
          <w:spacing w:val="0"/>
          <w:sz w:val="20"/>
        </w:rPr>
        <w:t>Uiterste tijdstip voor ontvangst Aanmelding als Gegadigde:</w:t>
      </w:r>
      <w:r w:rsidR="0018278E" w:rsidRPr="00654E11">
        <w:rPr>
          <w:rFonts w:asciiTheme="minorHAnsi" w:hAnsiTheme="minorHAnsi"/>
          <w:spacing w:val="0"/>
          <w:sz w:val="20"/>
        </w:rPr>
        <w:tab/>
      </w:r>
      <w:r w:rsidR="00371FF5">
        <w:rPr>
          <w:rFonts w:asciiTheme="minorHAnsi" w:hAnsiTheme="minorHAnsi"/>
          <w:spacing w:val="0"/>
          <w:sz w:val="20"/>
        </w:rPr>
        <w:tab/>
      </w:r>
      <w:r w:rsidR="00206D28" w:rsidRPr="00654E11">
        <w:rPr>
          <w:rFonts w:asciiTheme="minorHAnsi" w:hAnsiTheme="minorHAnsi"/>
          <w:spacing w:val="0"/>
          <w:sz w:val="20"/>
        </w:rPr>
        <w:t>1</w:t>
      </w:r>
      <w:r w:rsidR="00654E11" w:rsidRPr="00654E11">
        <w:rPr>
          <w:rFonts w:asciiTheme="minorHAnsi" w:hAnsiTheme="minorHAnsi"/>
          <w:spacing w:val="0"/>
          <w:sz w:val="20"/>
        </w:rPr>
        <w:t>8</w:t>
      </w:r>
      <w:r w:rsidR="00206D28" w:rsidRPr="00654E11">
        <w:rPr>
          <w:rFonts w:asciiTheme="minorHAnsi" w:hAnsiTheme="minorHAnsi"/>
          <w:spacing w:val="0"/>
          <w:sz w:val="20"/>
        </w:rPr>
        <w:t>-11</w:t>
      </w:r>
      <w:r w:rsidRPr="00654E11">
        <w:rPr>
          <w:rFonts w:asciiTheme="minorHAnsi" w:hAnsiTheme="minorHAnsi"/>
          <w:spacing w:val="0"/>
          <w:sz w:val="20"/>
        </w:rPr>
        <w:t>-202</w:t>
      </w:r>
      <w:r w:rsidR="00206D28" w:rsidRPr="00654E11">
        <w:rPr>
          <w:rFonts w:asciiTheme="minorHAnsi" w:hAnsiTheme="minorHAnsi"/>
          <w:spacing w:val="0"/>
          <w:sz w:val="20"/>
        </w:rPr>
        <w:t>2</w:t>
      </w:r>
      <w:r w:rsidRPr="00654E11">
        <w:rPr>
          <w:rFonts w:asciiTheme="minorHAnsi" w:hAnsiTheme="minorHAnsi"/>
          <w:spacing w:val="0"/>
          <w:sz w:val="20"/>
        </w:rPr>
        <w:t>, 10.00 uur</w:t>
      </w:r>
    </w:p>
    <w:p w14:paraId="1C1D5972" w14:textId="61EFBF2B" w:rsidR="00EB1C25" w:rsidRPr="00B16410" w:rsidRDefault="00EB1C25" w:rsidP="00EB1C25">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B16410">
        <w:rPr>
          <w:rFonts w:asciiTheme="minorHAnsi" w:hAnsiTheme="minorHAnsi"/>
          <w:spacing w:val="0"/>
          <w:sz w:val="20"/>
        </w:rPr>
        <w:t>Opening van de digitale kluis met Aanmeldingen TenderNed:</w:t>
      </w:r>
      <w:r w:rsidRPr="00B16410">
        <w:rPr>
          <w:rFonts w:asciiTheme="minorHAnsi" w:hAnsiTheme="minorHAnsi"/>
          <w:spacing w:val="0"/>
          <w:sz w:val="20"/>
        </w:rPr>
        <w:tab/>
      </w:r>
      <w:r w:rsidRPr="00B16410">
        <w:rPr>
          <w:rFonts w:asciiTheme="minorHAnsi" w:hAnsiTheme="minorHAnsi"/>
          <w:spacing w:val="0"/>
          <w:sz w:val="20"/>
        </w:rPr>
        <w:tab/>
        <w:t>18-11-2022, 10.01 uur</w:t>
      </w:r>
    </w:p>
    <w:p w14:paraId="6C58A4CE" w14:textId="4EC99A84" w:rsidR="000C354E" w:rsidRPr="00654E11"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654E11">
        <w:rPr>
          <w:rFonts w:asciiTheme="minorHAnsi" w:hAnsiTheme="minorHAnsi"/>
          <w:spacing w:val="0"/>
          <w:sz w:val="20"/>
        </w:rPr>
        <w:t>L</w:t>
      </w:r>
      <w:r w:rsidR="000C354E" w:rsidRPr="00654E11">
        <w:rPr>
          <w:rFonts w:asciiTheme="minorHAnsi" w:hAnsiTheme="minorHAnsi"/>
          <w:spacing w:val="0"/>
          <w:sz w:val="20"/>
        </w:rPr>
        <w:t>oting</w:t>
      </w:r>
      <w:r w:rsidRPr="00654E11">
        <w:rPr>
          <w:rFonts w:asciiTheme="minorHAnsi" w:hAnsiTheme="minorHAnsi"/>
          <w:spacing w:val="0"/>
          <w:sz w:val="20"/>
        </w:rPr>
        <w:t xml:space="preserve"> (indien van toepassing)</w:t>
      </w:r>
      <w:r w:rsidR="000C354E" w:rsidRPr="00654E11">
        <w:rPr>
          <w:rFonts w:asciiTheme="minorHAnsi" w:hAnsiTheme="minorHAnsi"/>
          <w:spacing w:val="0"/>
          <w:sz w:val="20"/>
        </w:rPr>
        <w:t>:</w:t>
      </w:r>
      <w:r w:rsidR="0018278E" w:rsidRPr="00654E11">
        <w:rPr>
          <w:rFonts w:asciiTheme="minorHAnsi" w:hAnsiTheme="minorHAnsi"/>
          <w:spacing w:val="0"/>
          <w:sz w:val="20"/>
        </w:rPr>
        <w:tab/>
      </w:r>
      <w:r w:rsidR="00371FF5">
        <w:rPr>
          <w:rFonts w:asciiTheme="minorHAnsi" w:hAnsiTheme="minorHAnsi"/>
          <w:spacing w:val="0"/>
          <w:sz w:val="20"/>
        </w:rPr>
        <w:tab/>
      </w:r>
      <w:r w:rsidR="005063B5">
        <w:rPr>
          <w:rFonts w:asciiTheme="minorHAnsi" w:hAnsiTheme="minorHAnsi"/>
          <w:spacing w:val="0"/>
          <w:sz w:val="20"/>
        </w:rPr>
        <w:t>week 49</w:t>
      </w:r>
      <w:r w:rsidR="000962A8">
        <w:rPr>
          <w:rFonts w:asciiTheme="minorHAnsi" w:hAnsiTheme="minorHAnsi"/>
          <w:spacing w:val="0"/>
          <w:sz w:val="20"/>
        </w:rPr>
        <w:t>-2022</w:t>
      </w:r>
    </w:p>
    <w:p w14:paraId="679A2E9D" w14:textId="36FB4894" w:rsidR="000C354E" w:rsidRPr="003009C0"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Selectiebeslissing</w:t>
      </w:r>
      <w:r w:rsidR="006B4F69" w:rsidRPr="003009C0">
        <w:rPr>
          <w:rFonts w:asciiTheme="minorHAnsi" w:hAnsiTheme="minorHAnsi"/>
          <w:spacing w:val="0"/>
          <w:sz w:val="20"/>
        </w:rPr>
        <w:t>:</w:t>
      </w:r>
      <w:r w:rsidR="0018278E" w:rsidRPr="003009C0">
        <w:rPr>
          <w:rFonts w:asciiTheme="minorHAnsi" w:hAnsiTheme="minorHAnsi"/>
          <w:spacing w:val="0"/>
          <w:sz w:val="20"/>
        </w:rPr>
        <w:tab/>
      </w:r>
      <w:r w:rsidR="00CA7C14">
        <w:rPr>
          <w:rFonts w:asciiTheme="minorHAnsi" w:hAnsiTheme="minorHAnsi"/>
          <w:spacing w:val="0"/>
          <w:sz w:val="20"/>
        </w:rPr>
        <w:tab/>
      </w:r>
      <w:r w:rsidR="00371FF5">
        <w:rPr>
          <w:rFonts w:asciiTheme="minorHAnsi" w:hAnsiTheme="minorHAnsi"/>
          <w:spacing w:val="0"/>
          <w:sz w:val="20"/>
        </w:rPr>
        <w:tab/>
      </w:r>
      <w:r w:rsidR="000962A8">
        <w:rPr>
          <w:rFonts w:asciiTheme="minorHAnsi" w:hAnsiTheme="minorHAnsi"/>
          <w:spacing w:val="0"/>
          <w:sz w:val="20"/>
        </w:rPr>
        <w:t>23</w:t>
      </w:r>
      <w:r w:rsidR="005063B5">
        <w:rPr>
          <w:rFonts w:asciiTheme="minorHAnsi" w:hAnsiTheme="minorHAnsi"/>
          <w:spacing w:val="0"/>
          <w:sz w:val="20"/>
        </w:rPr>
        <w:t>-12-2022</w:t>
      </w:r>
    </w:p>
    <w:p w14:paraId="20FB18AD" w14:textId="7C6B2807" w:rsidR="000C354E" w:rsidRPr="003009C0" w:rsidRDefault="000C354E"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Einde bezwaartermijn selectiebeslissing</w:t>
      </w:r>
      <w:r w:rsidR="006B4F69" w:rsidRPr="003009C0">
        <w:rPr>
          <w:rFonts w:asciiTheme="minorHAnsi" w:hAnsiTheme="minorHAnsi"/>
          <w:spacing w:val="0"/>
          <w:sz w:val="20"/>
        </w:rPr>
        <w:t>/Definitieve selectie:</w:t>
      </w:r>
      <w:r w:rsidR="0018278E" w:rsidRPr="003009C0">
        <w:rPr>
          <w:rFonts w:asciiTheme="minorHAnsi" w:hAnsiTheme="minorHAnsi"/>
          <w:spacing w:val="0"/>
          <w:sz w:val="20"/>
        </w:rPr>
        <w:tab/>
      </w:r>
      <w:r w:rsidR="00371FF5">
        <w:rPr>
          <w:rFonts w:asciiTheme="minorHAnsi" w:hAnsiTheme="minorHAnsi"/>
          <w:spacing w:val="0"/>
          <w:sz w:val="20"/>
        </w:rPr>
        <w:tab/>
      </w:r>
      <w:r w:rsidR="00696487">
        <w:rPr>
          <w:rFonts w:asciiTheme="minorHAnsi" w:hAnsiTheme="minorHAnsi"/>
          <w:spacing w:val="0"/>
          <w:sz w:val="20"/>
        </w:rPr>
        <w:t>20-01</w:t>
      </w:r>
      <w:r w:rsidR="005063B5">
        <w:rPr>
          <w:rFonts w:asciiTheme="minorHAnsi" w:hAnsiTheme="minorHAnsi"/>
          <w:spacing w:val="0"/>
          <w:sz w:val="20"/>
        </w:rPr>
        <w:t>-202</w:t>
      </w:r>
      <w:r w:rsidR="00696487">
        <w:rPr>
          <w:rFonts w:asciiTheme="minorHAnsi" w:hAnsiTheme="minorHAnsi"/>
          <w:spacing w:val="0"/>
          <w:sz w:val="20"/>
        </w:rPr>
        <w:t>3</w:t>
      </w:r>
    </w:p>
    <w:p w14:paraId="5BEE5DF1" w14:textId="2979D7ED" w:rsidR="000C354E" w:rsidRPr="00E417FC"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E417FC">
        <w:rPr>
          <w:rFonts w:asciiTheme="minorHAnsi" w:hAnsiTheme="minorHAnsi"/>
          <w:spacing w:val="0"/>
          <w:sz w:val="20"/>
        </w:rPr>
        <w:t xml:space="preserve">Verzending </w:t>
      </w:r>
      <w:r w:rsidR="00FB111D" w:rsidRPr="00E417FC">
        <w:rPr>
          <w:rFonts w:asciiTheme="minorHAnsi" w:hAnsiTheme="minorHAnsi"/>
          <w:spacing w:val="0"/>
          <w:sz w:val="20"/>
        </w:rPr>
        <w:t>U</w:t>
      </w:r>
      <w:r w:rsidR="000C354E" w:rsidRPr="00E417FC">
        <w:rPr>
          <w:rFonts w:asciiTheme="minorHAnsi" w:hAnsiTheme="minorHAnsi"/>
          <w:spacing w:val="0"/>
          <w:sz w:val="20"/>
        </w:rPr>
        <w:t>itnodiging tot Inschrijving</w:t>
      </w:r>
      <w:r w:rsidR="0018278E" w:rsidRPr="00E417FC">
        <w:rPr>
          <w:rFonts w:asciiTheme="minorHAnsi" w:hAnsiTheme="minorHAnsi"/>
          <w:spacing w:val="0"/>
          <w:sz w:val="20"/>
        </w:rPr>
        <w:t>:</w:t>
      </w:r>
      <w:r w:rsidR="0018278E" w:rsidRPr="00E417FC">
        <w:rPr>
          <w:rFonts w:asciiTheme="minorHAnsi" w:hAnsiTheme="minorHAnsi"/>
          <w:spacing w:val="0"/>
          <w:sz w:val="20"/>
        </w:rPr>
        <w:tab/>
      </w:r>
      <w:r w:rsidR="00371FF5">
        <w:rPr>
          <w:rFonts w:asciiTheme="minorHAnsi" w:hAnsiTheme="minorHAnsi"/>
          <w:spacing w:val="0"/>
          <w:sz w:val="20"/>
        </w:rPr>
        <w:tab/>
      </w:r>
      <w:r w:rsidR="00696487">
        <w:rPr>
          <w:rFonts w:asciiTheme="minorHAnsi" w:hAnsiTheme="minorHAnsi"/>
          <w:spacing w:val="0"/>
          <w:sz w:val="20"/>
        </w:rPr>
        <w:t>27</w:t>
      </w:r>
      <w:r w:rsidR="00CA7C14" w:rsidRPr="008A24B3">
        <w:rPr>
          <w:rFonts w:asciiTheme="minorHAnsi" w:hAnsiTheme="minorHAnsi"/>
          <w:spacing w:val="0"/>
          <w:sz w:val="20"/>
        </w:rPr>
        <w:t>-01-2023</w:t>
      </w:r>
    </w:p>
    <w:p w14:paraId="0080BB5E" w14:textId="425D69E0"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E417FC">
        <w:rPr>
          <w:rFonts w:asciiTheme="minorHAnsi" w:hAnsiTheme="minorHAnsi"/>
          <w:spacing w:val="0"/>
          <w:sz w:val="20"/>
        </w:rPr>
        <w:t>Uiterste moment ontvangst vragen t.b.v. 1</w:t>
      </w:r>
      <w:r w:rsidRPr="00E417FC">
        <w:rPr>
          <w:rFonts w:asciiTheme="minorHAnsi" w:hAnsiTheme="minorHAnsi"/>
          <w:spacing w:val="0"/>
          <w:sz w:val="20"/>
          <w:vertAlign w:val="superscript"/>
        </w:rPr>
        <w:t>e</w:t>
      </w:r>
      <w:r w:rsidRPr="00E417FC">
        <w:rPr>
          <w:rFonts w:asciiTheme="minorHAnsi" w:hAnsiTheme="minorHAnsi"/>
          <w:spacing w:val="0"/>
          <w:sz w:val="20"/>
        </w:rPr>
        <w:t xml:space="preserve"> Nota </w:t>
      </w:r>
      <w:r w:rsidR="0064774A" w:rsidRPr="00E417FC">
        <w:rPr>
          <w:rFonts w:asciiTheme="minorHAnsi" w:hAnsiTheme="minorHAnsi"/>
          <w:spacing w:val="0"/>
          <w:sz w:val="20"/>
        </w:rPr>
        <w:t>Gunningsfase</w:t>
      </w:r>
      <w:r w:rsidRPr="00E417FC">
        <w:rPr>
          <w:rFonts w:asciiTheme="minorHAnsi" w:hAnsiTheme="minorHAnsi"/>
          <w:spacing w:val="0"/>
          <w:sz w:val="20"/>
        </w:rPr>
        <w:t>:</w:t>
      </w:r>
      <w:r w:rsidR="0018278E" w:rsidRPr="00E417FC">
        <w:rPr>
          <w:rFonts w:asciiTheme="minorHAnsi" w:hAnsiTheme="minorHAnsi"/>
          <w:spacing w:val="0"/>
          <w:sz w:val="20"/>
        </w:rPr>
        <w:tab/>
      </w:r>
      <w:r w:rsidR="00371FF5">
        <w:rPr>
          <w:rFonts w:asciiTheme="minorHAnsi" w:hAnsiTheme="minorHAnsi"/>
          <w:spacing w:val="0"/>
          <w:sz w:val="20"/>
        </w:rPr>
        <w:tab/>
      </w:r>
      <w:r w:rsidR="00696487">
        <w:rPr>
          <w:rFonts w:asciiTheme="minorHAnsi" w:hAnsiTheme="minorHAnsi"/>
          <w:spacing w:val="0"/>
          <w:sz w:val="20"/>
        </w:rPr>
        <w:t>februari</w:t>
      </w:r>
      <w:r w:rsidR="008F2D5F" w:rsidRPr="008A24B3">
        <w:rPr>
          <w:rFonts w:asciiTheme="minorHAnsi" w:hAnsiTheme="minorHAnsi"/>
          <w:spacing w:val="0"/>
          <w:sz w:val="20"/>
        </w:rPr>
        <w:t xml:space="preserve"> 2023</w:t>
      </w:r>
    </w:p>
    <w:p w14:paraId="65A0C3B6" w14:textId="5A28F992"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8A24B3">
        <w:rPr>
          <w:rFonts w:asciiTheme="minorHAnsi" w:hAnsiTheme="minorHAnsi"/>
          <w:spacing w:val="0"/>
          <w:sz w:val="20"/>
        </w:rPr>
        <w:t>Publicatie 1</w:t>
      </w:r>
      <w:r w:rsidRPr="008A24B3">
        <w:rPr>
          <w:rFonts w:asciiTheme="minorHAnsi" w:hAnsiTheme="minorHAnsi"/>
          <w:spacing w:val="0"/>
          <w:sz w:val="20"/>
          <w:vertAlign w:val="superscript"/>
        </w:rPr>
        <w:t>e</w:t>
      </w:r>
      <w:r w:rsidRPr="008A24B3">
        <w:rPr>
          <w:rFonts w:asciiTheme="minorHAnsi" w:hAnsiTheme="minorHAnsi"/>
          <w:spacing w:val="0"/>
          <w:sz w:val="20"/>
        </w:rPr>
        <w:t xml:space="preserve"> Nota van Inlichtingen </w:t>
      </w:r>
      <w:r w:rsidR="0064774A" w:rsidRPr="008A24B3">
        <w:rPr>
          <w:rFonts w:asciiTheme="minorHAnsi" w:hAnsiTheme="minorHAnsi"/>
          <w:spacing w:val="0"/>
          <w:sz w:val="20"/>
        </w:rPr>
        <w:t>Gunningsfase</w:t>
      </w:r>
      <w:r w:rsidRPr="008A24B3">
        <w:rPr>
          <w:rFonts w:asciiTheme="minorHAnsi" w:hAnsiTheme="minorHAnsi"/>
          <w:spacing w:val="0"/>
          <w:sz w:val="20"/>
        </w:rPr>
        <w:t>:</w:t>
      </w:r>
      <w:r w:rsidR="0018278E" w:rsidRPr="008A24B3">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februari 2023</w:t>
      </w:r>
    </w:p>
    <w:p w14:paraId="638110A8" w14:textId="641F5DC2"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8A24B3">
        <w:rPr>
          <w:rFonts w:asciiTheme="minorHAnsi" w:hAnsiTheme="minorHAnsi"/>
          <w:spacing w:val="0"/>
          <w:sz w:val="20"/>
        </w:rPr>
        <w:t>Uiterste moment ontvangst vragen t.b.v. 2</w:t>
      </w:r>
      <w:r w:rsidRPr="008A24B3">
        <w:rPr>
          <w:rFonts w:asciiTheme="minorHAnsi" w:hAnsiTheme="minorHAnsi"/>
          <w:spacing w:val="0"/>
          <w:sz w:val="20"/>
          <w:vertAlign w:val="superscript"/>
        </w:rPr>
        <w:t>e</w:t>
      </w:r>
      <w:r w:rsidRPr="008A24B3">
        <w:rPr>
          <w:rFonts w:asciiTheme="minorHAnsi" w:hAnsiTheme="minorHAnsi"/>
          <w:spacing w:val="0"/>
          <w:sz w:val="20"/>
        </w:rPr>
        <w:t xml:space="preserve"> (laatste) Nota </w:t>
      </w:r>
      <w:r w:rsidR="0064774A" w:rsidRPr="008A24B3">
        <w:rPr>
          <w:rFonts w:asciiTheme="minorHAnsi" w:hAnsiTheme="minorHAnsi"/>
          <w:spacing w:val="0"/>
          <w:sz w:val="20"/>
        </w:rPr>
        <w:t>Gunningsfase</w:t>
      </w:r>
      <w:r w:rsidRPr="008A24B3">
        <w:rPr>
          <w:rFonts w:asciiTheme="minorHAnsi" w:hAnsiTheme="minorHAnsi"/>
          <w:spacing w:val="0"/>
          <w:sz w:val="20"/>
        </w:rPr>
        <w:t>:</w:t>
      </w:r>
      <w:r w:rsidR="0018278E" w:rsidRPr="008A24B3">
        <w:rPr>
          <w:rFonts w:asciiTheme="minorHAnsi" w:hAnsiTheme="minorHAnsi"/>
          <w:spacing w:val="0"/>
          <w:sz w:val="20"/>
        </w:rPr>
        <w:tab/>
      </w:r>
      <w:r w:rsidR="008F2D5F" w:rsidRPr="008A24B3">
        <w:rPr>
          <w:rFonts w:asciiTheme="minorHAnsi" w:hAnsiTheme="minorHAnsi"/>
          <w:spacing w:val="0"/>
          <w:sz w:val="20"/>
        </w:rPr>
        <w:t>februari 2023</w:t>
      </w:r>
    </w:p>
    <w:p w14:paraId="6968E5C7" w14:textId="14B39ADB" w:rsidR="006B4F69" w:rsidRPr="003009C0"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Publicatie 2</w:t>
      </w:r>
      <w:r w:rsidRPr="003009C0">
        <w:rPr>
          <w:rFonts w:asciiTheme="minorHAnsi" w:hAnsiTheme="minorHAnsi"/>
          <w:spacing w:val="0"/>
          <w:sz w:val="20"/>
          <w:vertAlign w:val="superscript"/>
        </w:rPr>
        <w:t>e</w:t>
      </w:r>
      <w:r w:rsidRPr="003009C0">
        <w:rPr>
          <w:rFonts w:asciiTheme="minorHAnsi" w:hAnsiTheme="minorHAnsi"/>
          <w:spacing w:val="0"/>
          <w:sz w:val="20"/>
        </w:rPr>
        <w:t xml:space="preserve"> (laatste) Nota van Inlichtingen </w:t>
      </w:r>
      <w:r w:rsidR="0064774A" w:rsidRPr="003009C0">
        <w:rPr>
          <w:rFonts w:asciiTheme="minorHAnsi" w:hAnsiTheme="minorHAnsi"/>
          <w:spacing w:val="0"/>
          <w:sz w:val="20"/>
        </w:rPr>
        <w:t>Gunningsfase</w:t>
      </w:r>
      <w:r w:rsidRPr="003009C0">
        <w:rPr>
          <w:rFonts w:asciiTheme="minorHAnsi" w:hAnsiTheme="minorHAnsi"/>
          <w:spacing w:val="0"/>
          <w:sz w:val="20"/>
        </w:rPr>
        <w:t>:</w:t>
      </w:r>
      <w:r w:rsidR="0018278E" w:rsidRPr="003009C0">
        <w:rPr>
          <w:rFonts w:asciiTheme="minorHAnsi" w:hAnsiTheme="minorHAnsi"/>
          <w:spacing w:val="0"/>
          <w:sz w:val="20"/>
        </w:rPr>
        <w:tab/>
      </w:r>
      <w:r w:rsidR="00371FF5">
        <w:rPr>
          <w:rFonts w:asciiTheme="minorHAnsi" w:hAnsiTheme="minorHAnsi"/>
          <w:spacing w:val="0"/>
          <w:sz w:val="20"/>
        </w:rPr>
        <w:tab/>
      </w:r>
      <w:r w:rsidR="00696487">
        <w:rPr>
          <w:rFonts w:asciiTheme="minorHAnsi" w:hAnsiTheme="minorHAnsi"/>
          <w:spacing w:val="0"/>
          <w:sz w:val="20"/>
        </w:rPr>
        <w:t>maart</w:t>
      </w:r>
      <w:r w:rsidR="008F2D5F" w:rsidRPr="008A24B3">
        <w:rPr>
          <w:rFonts w:asciiTheme="minorHAnsi" w:hAnsiTheme="minorHAnsi"/>
          <w:spacing w:val="0"/>
          <w:sz w:val="20"/>
        </w:rPr>
        <w:t xml:space="preserve"> 2023</w:t>
      </w:r>
    </w:p>
    <w:p w14:paraId="784400F2" w14:textId="6FD5D77E" w:rsidR="006B4F69" w:rsidRPr="003009C0"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Uiterste datum en tijdstip ontvangst Inschrijving:</w:t>
      </w:r>
      <w:r w:rsidR="0018278E" w:rsidRPr="003009C0">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maart 2023</w:t>
      </w:r>
    </w:p>
    <w:p w14:paraId="63E53534" w14:textId="7CE22F76" w:rsidR="006B4F69" w:rsidRPr="003009C0"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3009C0">
        <w:rPr>
          <w:rFonts w:asciiTheme="minorHAnsi" w:hAnsiTheme="minorHAnsi"/>
          <w:spacing w:val="0"/>
          <w:sz w:val="20"/>
        </w:rPr>
        <w:t>Opening van de digitale kluis</w:t>
      </w:r>
      <w:r w:rsidR="00EB1C25">
        <w:rPr>
          <w:rFonts w:asciiTheme="minorHAnsi" w:hAnsiTheme="minorHAnsi"/>
          <w:spacing w:val="0"/>
          <w:sz w:val="20"/>
        </w:rPr>
        <w:t xml:space="preserve"> met Inschrijvingen</w:t>
      </w:r>
      <w:r w:rsidRPr="003009C0">
        <w:rPr>
          <w:rFonts w:asciiTheme="minorHAnsi" w:hAnsiTheme="minorHAnsi"/>
          <w:spacing w:val="0"/>
          <w:sz w:val="20"/>
        </w:rPr>
        <w:t xml:space="preserve"> TenderNed:</w:t>
      </w:r>
      <w:r w:rsidR="0018278E" w:rsidRPr="003009C0">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maart 2023</w:t>
      </w:r>
    </w:p>
    <w:p w14:paraId="605B3194" w14:textId="1F0B679D" w:rsidR="0018278E" w:rsidRPr="003009C0"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i/>
          <w:iCs/>
          <w:spacing w:val="0"/>
          <w:sz w:val="20"/>
        </w:rPr>
      </w:pPr>
      <w:r w:rsidRPr="003009C0">
        <w:rPr>
          <w:rFonts w:asciiTheme="minorHAnsi" w:hAnsiTheme="minorHAnsi"/>
          <w:spacing w:val="0"/>
          <w:sz w:val="20"/>
        </w:rPr>
        <w:t>Beoordeling Kwaliteitsplannen en consensus gereed per:</w:t>
      </w:r>
      <w:r w:rsidR="0018278E" w:rsidRPr="003009C0">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maart</w:t>
      </w:r>
      <w:r w:rsidR="00B16410">
        <w:rPr>
          <w:rFonts w:asciiTheme="minorHAnsi" w:hAnsiTheme="minorHAnsi"/>
          <w:spacing w:val="0"/>
          <w:sz w:val="20"/>
        </w:rPr>
        <w:t>-april</w:t>
      </w:r>
      <w:r w:rsidR="008F2D5F" w:rsidRPr="008A24B3">
        <w:rPr>
          <w:rFonts w:asciiTheme="minorHAnsi" w:hAnsiTheme="minorHAnsi"/>
          <w:spacing w:val="0"/>
          <w:sz w:val="20"/>
        </w:rPr>
        <w:t xml:space="preserve"> 2023</w:t>
      </w:r>
    </w:p>
    <w:p w14:paraId="28A75281" w14:textId="792B3754"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i/>
          <w:iCs/>
          <w:spacing w:val="0"/>
          <w:sz w:val="20"/>
        </w:rPr>
      </w:pPr>
      <w:r w:rsidRPr="008F2D5F">
        <w:rPr>
          <w:rFonts w:asciiTheme="minorHAnsi" w:hAnsiTheme="minorHAnsi"/>
          <w:spacing w:val="0"/>
          <w:sz w:val="20"/>
        </w:rPr>
        <w:t>Uitnodigingen Presentaties / Interviews:</w:t>
      </w:r>
      <w:r w:rsidR="0018278E" w:rsidRPr="008F2D5F">
        <w:rPr>
          <w:rFonts w:asciiTheme="minorHAnsi" w:hAnsiTheme="minorHAnsi"/>
          <w:spacing w:val="0"/>
          <w:sz w:val="20"/>
        </w:rPr>
        <w:tab/>
      </w:r>
      <w:r w:rsidR="00371FF5">
        <w:rPr>
          <w:rFonts w:asciiTheme="minorHAnsi" w:hAnsiTheme="minorHAnsi"/>
          <w:spacing w:val="0"/>
          <w:sz w:val="20"/>
        </w:rPr>
        <w:tab/>
      </w:r>
      <w:r w:rsidR="00B16410">
        <w:rPr>
          <w:rFonts w:asciiTheme="minorHAnsi" w:hAnsiTheme="minorHAnsi"/>
          <w:spacing w:val="0"/>
          <w:sz w:val="20"/>
        </w:rPr>
        <w:t>april</w:t>
      </w:r>
      <w:r w:rsidR="008F2D5F" w:rsidRPr="008A24B3">
        <w:rPr>
          <w:rFonts w:asciiTheme="minorHAnsi" w:hAnsiTheme="minorHAnsi"/>
          <w:spacing w:val="0"/>
          <w:sz w:val="20"/>
        </w:rPr>
        <w:t xml:space="preserve"> 2023</w:t>
      </w:r>
      <w:r w:rsidR="0018278E" w:rsidRPr="008A24B3">
        <w:rPr>
          <w:rFonts w:asciiTheme="minorHAnsi" w:hAnsiTheme="minorHAnsi"/>
          <w:spacing w:val="0"/>
          <w:sz w:val="20"/>
        </w:rPr>
        <w:tab/>
      </w:r>
    </w:p>
    <w:p w14:paraId="599C50D8" w14:textId="2DCDC555"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i/>
          <w:iCs/>
          <w:spacing w:val="0"/>
          <w:sz w:val="20"/>
        </w:rPr>
      </w:pPr>
      <w:r w:rsidRPr="008A24B3">
        <w:rPr>
          <w:rFonts w:asciiTheme="minorHAnsi" w:hAnsiTheme="minorHAnsi"/>
          <w:spacing w:val="0"/>
          <w:sz w:val="20"/>
        </w:rPr>
        <w:t>Presentaties / Interviews Sleutelfunctionarissen:</w:t>
      </w:r>
      <w:r w:rsidR="0018278E" w:rsidRPr="008A24B3">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april 2023</w:t>
      </w:r>
    </w:p>
    <w:p w14:paraId="5CD648E8" w14:textId="4A181C41"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8A24B3">
        <w:rPr>
          <w:rFonts w:asciiTheme="minorHAnsi" w:hAnsiTheme="minorHAnsi"/>
          <w:spacing w:val="0"/>
          <w:sz w:val="20"/>
        </w:rPr>
        <w:t>Voornemen tot gunning:</w:t>
      </w:r>
      <w:r w:rsidR="0018278E" w:rsidRPr="008A24B3">
        <w:rPr>
          <w:rFonts w:asciiTheme="minorHAnsi" w:hAnsiTheme="minorHAnsi"/>
          <w:spacing w:val="0"/>
          <w:sz w:val="20"/>
        </w:rPr>
        <w:tab/>
      </w:r>
      <w:r w:rsidR="00371FF5">
        <w:rPr>
          <w:rFonts w:asciiTheme="minorHAnsi" w:hAnsiTheme="minorHAnsi"/>
          <w:spacing w:val="0"/>
          <w:sz w:val="20"/>
        </w:rPr>
        <w:tab/>
      </w:r>
      <w:r w:rsidR="008F2D5F" w:rsidRPr="008A24B3">
        <w:rPr>
          <w:rFonts w:asciiTheme="minorHAnsi" w:hAnsiTheme="minorHAnsi"/>
          <w:spacing w:val="0"/>
          <w:sz w:val="20"/>
        </w:rPr>
        <w:t>april 2023</w:t>
      </w:r>
    </w:p>
    <w:p w14:paraId="23B7CF57" w14:textId="3C01BB90" w:rsidR="006B4F69" w:rsidRPr="008A24B3" w:rsidRDefault="006B4F69" w:rsidP="00721BD2">
      <w:pPr>
        <w:pStyle w:val="Lijstalinea"/>
        <w:numPr>
          <w:ilvl w:val="0"/>
          <w:numId w:val="18"/>
        </w:numPr>
        <w:tabs>
          <w:tab w:val="left" w:pos="2552"/>
          <w:tab w:val="left" w:pos="6946"/>
        </w:tabs>
        <w:suppressAutoHyphens/>
        <w:spacing w:line="240" w:lineRule="auto"/>
        <w:jc w:val="both"/>
        <w:rPr>
          <w:rFonts w:asciiTheme="minorHAnsi" w:hAnsiTheme="minorHAnsi"/>
          <w:spacing w:val="0"/>
          <w:sz w:val="20"/>
        </w:rPr>
      </w:pPr>
      <w:r w:rsidRPr="008A24B3">
        <w:rPr>
          <w:rFonts w:asciiTheme="minorHAnsi" w:hAnsiTheme="minorHAnsi"/>
          <w:spacing w:val="0"/>
          <w:sz w:val="20"/>
        </w:rPr>
        <w:t>Definitieve gunning:</w:t>
      </w:r>
      <w:r w:rsidR="0018278E" w:rsidRPr="008A24B3">
        <w:rPr>
          <w:rFonts w:asciiTheme="minorHAnsi" w:hAnsiTheme="minorHAnsi"/>
          <w:spacing w:val="0"/>
          <w:sz w:val="20"/>
        </w:rPr>
        <w:tab/>
      </w:r>
      <w:r w:rsidR="0018278E" w:rsidRPr="008A24B3">
        <w:rPr>
          <w:rFonts w:asciiTheme="minorHAnsi" w:hAnsiTheme="minorHAnsi"/>
          <w:spacing w:val="0"/>
          <w:sz w:val="20"/>
        </w:rPr>
        <w:tab/>
      </w:r>
      <w:r w:rsidR="00E50567" w:rsidRPr="008A24B3">
        <w:rPr>
          <w:rFonts w:asciiTheme="minorHAnsi" w:hAnsiTheme="minorHAnsi"/>
          <w:spacing w:val="0"/>
          <w:sz w:val="20"/>
        </w:rPr>
        <w:t>mei 2023</w:t>
      </w:r>
    </w:p>
    <w:p w14:paraId="0A230CDC" w14:textId="7DB0F70F" w:rsidR="006B4F69" w:rsidRPr="003009C0" w:rsidRDefault="006B4F69" w:rsidP="006B4F69">
      <w:pPr>
        <w:jc w:val="both"/>
        <w:rPr>
          <w:rFonts w:asciiTheme="minorHAnsi" w:hAnsiTheme="minorHAnsi"/>
          <w:spacing w:val="0"/>
          <w:sz w:val="20"/>
        </w:rPr>
      </w:pPr>
    </w:p>
    <w:p w14:paraId="19FC3C11" w14:textId="7EC6156E" w:rsidR="000C354E" w:rsidRPr="00633B01" w:rsidRDefault="000C354E" w:rsidP="000C354E">
      <w:pPr>
        <w:jc w:val="both"/>
        <w:rPr>
          <w:rFonts w:asciiTheme="minorHAnsi" w:hAnsiTheme="minorHAnsi"/>
          <w:spacing w:val="0"/>
          <w:sz w:val="20"/>
        </w:rPr>
      </w:pPr>
      <w:r w:rsidRPr="003009C0">
        <w:rPr>
          <w:rFonts w:asciiTheme="minorHAnsi" w:hAnsiTheme="minorHAnsi"/>
          <w:spacing w:val="0"/>
          <w:sz w:val="20"/>
        </w:rPr>
        <w:t>Het uiterste moment van ontvangst van vragen Selectiefase en het uiterste tijdstip voor ontvangst Aanmelding</w:t>
      </w:r>
      <w:r w:rsidR="0064774A" w:rsidRPr="003009C0">
        <w:rPr>
          <w:rFonts w:asciiTheme="minorHAnsi" w:hAnsiTheme="minorHAnsi"/>
          <w:spacing w:val="0"/>
          <w:sz w:val="20"/>
        </w:rPr>
        <w:t xml:space="preserve"> als Gegadigde</w:t>
      </w:r>
      <w:r w:rsidRPr="003009C0">
        <w:rPr>
          <w:rFonts w:asciiTheme="minorHAnsi" w:hAnsiTheme="minorHAnsi"/>
          <w:spacing w:val="0"/>
          <w:sz w:val="20"/>
        </w:rPr>
        <w:t xml:space="preserve"> staan</w:t>
      </w:r>
      <w:r w:rsidRPr="00633B01">
        <w:rPr>
          <w:rFonts w:asciiTheme="minorHAnsi" w:hAnsiTheme="minorHAnsi"/>
          <w:spacing w:val="0"/>
          <w:sz w:val="20"/>
        </w:rPr>
        <w:t xml:space="preserve"> eveneens vermeld in de </w:t>
      </w:r>
      <w:r w:rsidR="0064774A" w:rsidRPr="00633B01">
        <w:rPr>
          <w:rFonts w:asciiTheme="minorHAnsi" w:hAnsiTheme="minorHAnsi"/>
          <w:spacing w:val="0"/>
          <w:sz w:val="20"/>
        </w:rPr>
        <w:t>A</w:t>
      </w:r>
      <w:r w:rsidRPr="00633B01">
        <w:rPr>
          <w:rFonts w:asciiTheme="minorHAnsi" w:hAnsiTheme="minorHAnsi"/>
          <w:spacing w:val="0"/>
          <w:sz w:val="20"/>
        </w:rPr>
        <w:t>ankondiging en zijn fatale termijnen. De overige termijnen zijn ter informatie, indicatief en niet bindend voor de Aanbestedende dienst.</w:t>
      </w:r>
    </w:p>
    <w:p w14:paraId="6CCA3A6C" w14:textId="243A102E" w:rsidR="00CF4769" w:rsidRPr="00633B01" w:rsidRDefault="00CF4769">
      <w:pPr>
        <w:spacing w:line="240" w:lineRule="auto"/>
        <w:ind w:left="0"/>
        <w:rPr>
          <w:rFonts w:ascii="Calibri" w:hAnsi="Calibri"/>
          <w:b/>
          <w:snapToGrid w:val="0"/>
          <w:spacing w:val="0"/>
          <w:sz w:val="20"/>
        </w:rPr>
      </w:pPr>
      <w:bookmarkStart w:id="77" w:name="_Toc404621240"/>
      <w:bookmarkStart w:id="78" w:name="_Toc404622143"/>
    </w:p>
    <w:p w14:paraId="25CA4D0F" w14:textId="0974697C" w:rsidR="0098755D" w:rsidRPr="00633B01" w:rsidRDefault="00D11D27" w:rsidP="007D7E79">
      <w:pPr>
        <w:pStyle w:val="Kop2"/>
      </w:pPr>
      <w:bookmarkStart w:id="79" w:name="_Toc116544691"/>
      <w:r w:rsidRPr="00633B01">
        <w:t xml:space="preserve">Communicatie, </w:t>
      </w:r>
      <w:r w:rsidR="0042285C" w:rsidRPr="00633B01">
        <w:t>i</w:t>
      </w:r>
      <w:r w:rsidR="00B8045D" w:rsidRPr="00633B01">
        <w:t>nlicht</w:t>
      </w:r>
      <w:bookmarkEnd w:id="67"/>
      <w:bookmarkEnd w:id="68"/>
      <w:bookmarkEnd w:id="69"/>
      <w:bookmarkEnd w:id="70"/>
      <w:bookmarkEnd w:id="71"/>
      <w:bookmarkEnd w:id="72"/>
      <w:bookmarkEnd w:id="77"/>
      <w:bookmarkEnd w:id="78"/>
      <w:r w:rsidR="00A50FA7" w:rsidRPr="00633B01">
        <w:t>en en informatie verstrekken</w:t>
      </w:r>
      <w:bookmarkEnd w:id="79"/>
    </w:p>
    <w:p w14:paraId="25CA4D10" w14:textId="750D1EC4" w:rsidR="0098755D" w:rsidRPr="00633B01" w:rsidRDefault="0042285C" w:rsidP="0042285C">
      <w:pPr>
        <w:pStyle w:val="Kop3"/>
      </w:pPr>
      <w:bookmarkStart w:id="80" w:name="_Toc116544692"/>
      <w:r w:rsidRPr="00633B01">
        <w:t>3.</w:t>
      </w:r>
      <w:r w:rsidR="00C12131" w:rsidRPr="00633B01">
        <w:t>4</w:t>
      </w:r>
      <w:r w:rsidRPr="00633B01">
        <w:t>.1 Communicatie</w:t>
      </w:r>
      <w:bookmarkEnd w:id="80"/>
    </w:p>
    <w:p w14:paraId="7EAED166" w14:textId="77777777" w:rsidR="0042285C" w:rsidRPr="00633B01" w:rsidRDefault="0042285C" w:rsidP="0042285C">
      <w:pPr>
        <w:jc w:val="both"/>
        <w:rPr>
          <w:rFonts w:asciiTheme="minorHAnsi" w:hAnsiTheme="minorHAnsi" w:cstheme="minorHAnsi"/>
          <w:sz w:val="20"/>
        </w:rPr>
      </w:pPr>
    </w:p>
    <w:p w14:paraId="2807969A" w14:textId="49D5E309" w:rsidR="0042285C" w:rsidRPr="00633B01" w:rsidRDefault="0042285C" w:rsidP="0042285C">
      <w:pPr>
        <w:jc w:val="both"/>
        <w:rPr>
          <w:rFonts w:asciiTheme="minorHAnsi" w:hAnsiTheme="minorHAnsi"/>
          <w:spacing w:val="0"/>
          <w:sz w:val="20"/>
        </w:rPr>
      </w:pPr>
      <w:r w:rsidRPr="00633B01">
        <w:rPr>
          <w:rFonts w:asciiTheme="minorHAnsi" w:hAnsiTheme="minorHAnsi"/>
          <w:spacing w:val="0"/>
          <w:sz w:val="20"/>
        </w:rPr>
        <w:t xml:space="preserve">Alle communicatie dient via TenderNed te verlopen. Vanuit de Aanbestedende dienst worden mededelingen en uitwisseling van informatie met betrekking tot deze procedure uitsluitend gedaan via TenderNed door de in paragraaf 1.3 van deze </w:t>
      </w:r>
      <w:r w:rsidR="00503082">
        <w:rPr>
          <w:rFonts w:asciiTheme="minorHAnsi" w:hAnsiTheme="minorHAnsi"/>
          <w:spacing w:val="0"/>
          <w:sz w:val="20"/>
        </w:rPr>
        <w:t>Selectiel</w:t>
      </w:r>
      <w:r w:rsidRPr="00633B01">
        <w:rPr>
          <w:rFonts w:asciiTheme="minorHAnsi" w:hAnsiTheme="minorHAnsi"/>
          <w:spacing w:val="0"/>
          <w:sz w:val="20"/>
        </w:rPr>
        <w:t>eidraad genoemde contactpersoon of diens vervanger</w:t>
      </w:r>
    </w:p>
    <w:p w14:paraId="3E216F4E" w14:textId="5F1EB05F" w:rsidR="0042285C" w:rsidRPr="00633B01" w:rsidRDefault="0042285C" w:rsidP="0042285C">
      <w:pPr>
        <w:jc w:val="both"/>
        <w:rPr>
          <w:rFonts w:asciiTheme="minorHAnsi" w:hAnsiTheme="minorHAnsi"/>
          <w:spacing w:val="0"/>
          <w:sz w:val="20"/>
        </w:rPr>
      </w:pPr>
    </w:p>
    <w:p w14:paraId="51EDE726" w14:textId="73C2EA80" w:rsidR="0042285C" w:rsidRPr="00633B01" w:rsidRDefault="0042285C" w:rsidP="0042285C">
      <w:pPr>
        <w:jc w:val="both"/>
        <w:rPr>
          <w:rFonts w:asciiTheme="minorHAnsi" w:hAnsiTheme="minorHAnsi"/>
          <w:sz w:val="20"/>
        </w:rPr>
      </w:pPr>
      <w:r w:rsidRPr="00633B01">
        <w:rPr>
          <w:rFonts w:asciiTheme="minorHAnsi" w:hAnsiTheme="minorHAnsi"/>
          <w:sz w:val="20"/>
        </w:rPr>
        <w:t xml:space="preserve">De Aanbestedende dienst staat niet toe dat ondernemers op andere wijze en met andere medewerkers over deze aanbesteding communiceren dan in dit hoofdstuk is beschreven. Communicatie op andere wijze </w:t>
      </w:r>
      <w:r w:rsidR="00D27BF6" w:rsidRPr="00633B01">
        <w:rPr>
          <w:rFonts w:asciiTheme="minorHAnsi" w:hAnsiTheme="minorHAnsi"/>
          <w:sz w:val="20"/>
        </w:rPr>
        <w:t xml:space="preserve">of met andere medewerkers </w:t>
      </w:r>
      <w:r w:rsidRPr="00633B01">
        <w:rPr>
          <w:rFonts w:asciiTheme="minorHAnsi" w:hAnsiTheme="minorHAnsi"/>
          <w:sz w:val="20"/>
        </w:rPr>
        <w:t>komt volledig voor risico van de ondernemer en geeft de Aanbestedende dienst het recht over te gaan tot uitsluiting van de betrokken ondernemer.</w:t>
      </w:r>
    </w:p>
    <w:p w14:paraId="5BA4EFF5" w14:textId="77777777" w:rsidR="0042285C" w:rsidRPr="00633B01" w:rsidRDefault="0042285C" w:rsidP="008F1C0B">
      <w:pPr>
        <w:jc w:val="both"/>
        <w:rPr>
          <w:rFonts w:asciiTheme="minorHAnsi" w:hAnsiTheme="minorHAnsi"/>
          <w:sz w:val="20"/>
        </w:rPr>
      </w:pPr>
    </w:p>
    <w:p w14:paraId="2D3E5613" w14:textId="380E2692" w:rsidR="00694577" w:rsidRPr="00633B01" w:rsidRDefault="00694577" w:rsidP="00694577">
      <w:pPr>
        <w:pStyle w:val="Kop3"/>
      </w:pPr>
      <w:bookmarkStart w:id="81" w:name="_Toc116544693"/>
      <w:r w:rsidRPr="00633B01">
        <w:t>3.</w:t>
      </w:r>
      <w:r w:rsidR="00C12131" w:rsidRPr="00633B01">
        <w:t>4</w:t>
      </w:r>
      <w:r w:rsidRPr="00633B01">
        <w:t>.2 Inlichten en informatie verstrekken</w:t>
      </w:r>
      <w:bookmarkEnd w:id="81"/>
    </w:p>
    <w:p w14:paraId="4B78F2FD" w14:textId="77777777" w:rsidR="00694577" w:rsidRPr="00633B01" w:rsidRDefault="00694577" w:rsidP="00694577">
      <w:pPr>
        <w:jc w:val="both"/>
        <w:rPr>
          <w:rFonts w:asciiTheme="minorHAnsi" w:hAnsiTheme="minorHAnsi" w:cstheme="minorHAnsi"/>
          <w:sz w:val="20"/>
        </w:rPr>
      </w:pPr>
    </w:p>
    <w:p w14:paraId="2EE3C191" w14:textId="0B92037C" w:rsidR="00207ED3" w:rsidRPr="00633B01" w:rsidRDefault="00C12131" w:rsidP="00B814D3">
      <w:pPr>
        <w:jc w:val="both"/>
        <w:rPr>
          <w:rFonts w:asciiTheme="minorHAnsi" w:hAnsiTheme="minorHAnsi"/>
          <w:sz w:val="20"/>
        </w:rPr>
      </w:pPr>
      <w:r w:rsidRPr="00633B01">
        <w:rPr>
          <w:rFonts w:asciiTheme="minorHAnsi" w:hAnsiTheme="minorHAnsi"/>
          <w:sz w:val="20"/>
        </w:rPr>
        <w:t>Het proces van inlichten is erop gericht om onduidelijkheden in de Selectieleidraad weg te nemen en onjuiste interpretaties van dit document te voorkomen. Gegadigden hebben de mogelijkheid vragen te stellen over de Selectieleidraad. Vanaf de datum van Aankondiging tot uiterlijk het onder par</w:t>
      </w:r>
      <w:r w:rsidR="00B01C2B" w:rsidRPr="00633B01">
        <w:rPr>
          <w:rFonts w:asciiTheme="minorHAnsi" w:hAnsiTheme="minorHAnsi"/>
          <w:sz w:val="20"/>
        </w:rPr>
        <w:t>agraaf 3</w:t>
      </w:r>
      <w:r w:rsidRPr="00633B01">
        <w:rPr>
          <w:rFonts w:asciiTheme="minorHAnsi" w:hAnsiTheme="minorHAnsi"/>
          <w:sz w:val="20"/>
        </w:rPr>
        <w:t>.</w:t>
      </w:r>
      <w:r w:rsidR="00B01C2B" w:rsidRPr="00633B01">
        <w:rPr>
          <w:rFonts w:asciiTheme="minorHAnsi" w:hAnsiTheme="minorHAnsi"/>
          <w:sz w:val="20"/>
        </w:rPr>
        <w:t>3, punt 2, van deze Selectieleidraad vermelde</w:t>
      </w:r>
      <w:r w:rsidRPr="00633B01">
        <w:rPr>
          <w:rFonts w:asciiTheme="minorHAnsi" w:hAnsiTheme="minorHAnsi"/>
          <w:sz w:val="20"/>
        </w:rPr>
        <w:t xml:space="preserve"> tijdstip, is er voor de Gegadigden gelegenheid tot het stellen van schriftelijke vragen aan de Aanbestedende dienst. Deze vragen kunnen uitsluitend digitaal gesteld worden middels </w:t>
      </w:r>
      <w:r w:rsidR="00B01C2B" w:rsidRPr="00633B01">
        <w:rPr>
          <w:rFonts w:asciiTheme="minorHAnsi" w:hAnsiTheme="minorHAnsi"/>
          <w:sz w:val="20"/>
        </w:rPr>
        <w:t xml:space="preserve">de vragenmodule van </w:t>
      </w:r>
      <w:r w:rsidRPr="00633B01">
        <w:rPr>
          <w:rFonts w:asciiTheme="minorHAnsi" w:hAnsiTheme="minorHAnsi"/>
          <w:sz w:val="20"/>
        </w:rPr>
        <w:t>TenderNed.</w:t>
      </w:r>
    </w:p>
    <w:p w14:paraId="1AB394CF" w14:textId="77777777" w:rsidR="004E224E" w:rsidRPr="00633B01" w:rsidRDefault="004E224E" w:rsidP="0024434C">
      <w:pPr>
        <w:jc w:val="both"/>
        <w:rPr>
          <w:rFonts w:asciiTheme="minorHAnsi" w:hAnsiTheme="minorHAnsi"/>
          <w:sz w:val="20"/>
        </w:rPr>
      </w:pPr>
    </w:p>
    <w:p w14:paraId="7D842521" w14:textId="77777777" w:rsidR="00E50567" w:rsidRDefault="00E50567">
      <w:pPr>
        <w:spacing w:line="240" w:lineRule="auto"/>
        <w:ind w:left="0"/>
        <w:rPr>
          <w:rFonts w:ascii="Calibri" w:hAnsi="Calibri"/>
          <w:b/>
          <w:snapToGrid w:val="0"/>
          <w:spacing w:val="0"/>
          <w:sz w:val="20"/>
        </w:rPr>
      </w:pPr>
      <w:r>
        <w:br w:type="page"/>
      </w:r>
    </w:p>
    <w:p w14:paraId="25CA4D1D" w14:textId="29856518" w:rsidR="00A440F6" w:rsidRPr="00633B01" w:rsidRDefault="00B01C2B" w:rsidP="007D7E79">
      <w:pPr>
        <w:pStyle w:val="Kop2"/>
      </w:pPr>
      <w:bookmarkStart w:id="82" w:name="_Toc116544694"/>
      <w:r w:rsidRPr="00633B01">
        <w:lastRenderedPageBreak/>
        <w:t>A</w:t>
      </w:r>
      <w:r w:rsidR="00A440F6" w:rsidRPr="00633B01">
        <w:t>anwijzing ter plaatse</w:t>
      </w:r>
      <w:r w:rsidRPr="00633B01">
        <w:t>, bezoek van de locatie</w:t>
      </w:r>
      <w:bookmarkEnd w:id="82"/>
    </w:p>
    <w:p w14:paraId="25CA4D1E" w14:textId="60C72828" w:rsidR="00A440F6" w:rsidRPr="00633B01" w:rsidRDefault="00B01C2B" w:rsidP="00DA3E9C">
      <w:pPr>
        <w:jc w:val="both"/>
        <w:rPr>
          <w:rFonts w:asciiTheme="minorHAnsi" w:hAnsiTheme="minorHAnsi"/>
          <w:sz w:val="20"/>
        </w:rPr>
      </w:pPr>
      <w:r w:rsidRPr="00E7356F">
        <w:rPr>
          <w:rFonts w:asciiTheme="minorHAnsi" w:hAnsiTheme="minorHAnsi"/>
          <w:sz w:val="20"/>
        </w:rPr>
        <w:t>Er wordt geen aanwijzing (bezoek van de locatie) ter plaatse gehouden als bedoeld</w:t>
      </w:r>
      <w:r w:rsidRPr="00633B01">
        <w:rPr>
          <w:rFonts w:asciiTheme="minorHAnsi" w:hAnsiTheme="minorHAnsi"/>
          <w:sz w:val="20"/>
        </w:rPr>
        <w:t xml:space="preserve"> in artikel 3.25.4 van het ARW 2016.</w:t>
      </w:r>
    </w:p>
    <w:p w14:paraId="355157D0" w14:textId="002A5934" w:rsidR="00B01C2B" w:rsidRPr="00633B01" w:rsidRDefault="00B01C2B" w:rsidP="00DA3E9C">
      <w:pPr>
        <w:jc w:val="both"/>
        <w:rPr>
          <w:rFonts w:asciiTheme="minorHAnsi" w:hAnsiTheme="minorHAnsi"/>
          <w:sz w:val="20"/>
        </w:rPr>
      </w:pPr>
    </w:p>
    <w:p w14:paraId="25CA4D23" w14:textId="31F7EBED" w:rsidR="00C73285" w:rsidRPr="00633B01" w:rsidRDefault="00C73285" w:rsidP="007D7E79">
      <w:pPr>
        <w:pStyle w:val="Kop2"/>
      </w:pPr>
      <w:bookmarkStart w:id="83" w:name="_Toc116544695"/>
      <w:r w:rsidRPr="00633B01">
        <w:t xml:space="preserve">Opening van de digitale kluis met </w:t>
      </w:r>
      <w:r w:rsidR="007B6FBD" w:rsidRPr="00633B01">
        <w:t>Aanmeldingen</w:t>
      </w:r>
      <w:bookmarkEnd w:id="83"/>
    </w:p>
    <w:p w14:paraId="6F32046A" w14:textId="1275C5B9" w:rsidR="007B6FBD" w:rsidRPr="00633B01" w:rsidRDefault="007B6FBD" w:rsidP="00577CC3">
      <w:pPr>
        <w:jc w:val="both"/>
        <w:rPr>
          <w:rFonts w:asciiTheme="minorHAnsi" w:hAnsiTheme="minorHAnsi"/>
          <w:sz w:val="20"/>
        </w:rPr>
      </w:pPr>
      <w:r w:rsidRPr="00633B01">
        <w:rPr>
          <w:rFonts w:asciiTheme="minorHAnsi" w:hAnsiTheme="minorHAnsi"/>
          <w:sz w:val="20"/>
        </w:rPr>
        <w:t xml:space="preserve">Gegadigden worden </w:t>
      </w:r>
      <w:r w:rsidRPr="00633B01">
        <w:rPr>
          <w:rFonts w:asciiTheme="minorHAnsi" w:hAnsiTheme="minorHAnsi"/>
          <w:i/>
          <w:iCs/>
          <w:sz w:val="20"/>
          <w:u w:val="single"/>
        </w:rPr>
        <w:t>niet</w:t>
      </w:r>
      <w:r w:rsidRPr="00633B01">
        <w:rPr>
          <w:rFonts w:asciiTheme="minorHAnsi" w:hAnsiTheme="minorHAnsi"/>
          <w:sz w:val="20"/>
        </w:rPr>
        <w:t xml:space="preserve"> in de gelegenheid gesteld het openen van de digitale kluis bij te wonen.</w:t>
      </w:r>
    </w:p>
    <w:p w14:paraId="4B2F1150" w14:textId="67B8125C" w:rsidR="00864D81" w:rsidRPr="00633B01" w:rsidRDefault="00864D81" w:rsidP="00577CC3">
      <w:pPr>
        <w:jc w:val="both"/>
        <w:rPr>
          <w:rFonts w:asciiTheme="minorHAnsi" w:hAnsiTheme="minorHAnsi"/>
          <w:sz w:val="20"/>
        </w:rPr>
      </w:pPr>
    </w:p>
    <w:p w14:paraId="2F9FFD25" w14:textId="30D110A2" w:rsidR="00864D81" w:rsidRPr="00633B01" w:rsidRDefault="00864D81" w:rsidP="00864D81">
      <w:pPr>
        <w:pStyle w:val="Kop2"/>
      </w:pPr>
      <w:bookmarkStart w:id="84" w:name="_Toc116544696"/>
      <w:r w:rsidRPr="00633B01">
        <w:t>Vertrouwelijkheid van de Aanmeldingen</w:t>
      </w:r>
      <w:bookmarkEnd w:id="84"/>
    </w:p>
    <w:p w14:paraId="1BA54DA2" w14:textId="0D2EB8F9" w:rsidR="00864D81" w:rsidRPr="00633B01" w:rsidRDefault="00864D81" w:rsidP="00864D81">
      <w:pPr>
        <w:jc w:val="both"/>
        <w:rPr>
          <w:rFonts w:asciiTheme="minorHAnsi" w:hAnsiTheme="minorHAnsi"/>
          <w:sz w:val="20"/>
        </w:rPr>
      </w:pPr>
      <w:r w:rsidRPr="00633B01">
        <w:rPr>
          <w:rFonts w:asciiTheme="minorHAnsi" w:hAnsiTheme="minorHAnsi"/>
          <w:sz w:val="20"/>
        </w:rPr>
        <w:t xml:space="preserve">Alle in het kader van deze aanbestedingsprocedure door de Aanbestedende dienst verstrekte en ontvangen informatie </w:t>
      </w:r>
      <w:r w:rsidR="00C5178C" w:rsidRPr="00633B01">
        <w:rPr>
          <w:rFonts w:asciiTheme="minorHAnsi" w:hAnsiTheme="minorHAnsi"/>
          <w:sz w:val="20"/>
        </w:rPr>
        <w:t>wordt</w:t>
      </w:r>
      <w:r w:rsidRPr="00633B01">
        <w:rPr>
          <w:rFonts w:asciiTheme="minorHAnsi" w:hAnsiTheme="minorHAnsi"/>
          <w:sz w:val="20"/>
        </w:rPr>
        <w:t xml:space="preserve"> vertrouwelijk behandeld. De gegevens worden enkel gebruikt voor het doel waarvoor ze zijn verstrekt. Alle Aanmeldingen worden na ontvangst eigendom van de Aanbestedende dienst en </w:t>
      </w:r>
      <w:r w:rsidR="00C5178C" w:rsidRPr="00633B01">
        <w:rPr>
          <w:rFonts w:asciiTheme="minorHAnsi" w:hAnsiTheme="minorHAnsi"/>
          <w:sz w:val="20"/>
        </w:rPr>
        <w:t>worden</w:t>
      </w:r>
      <w:r w:rsidRPr="00633B01">
        <w:rPr>
          <w:rFonts w:asciiTheme="minorHAnsi" w:hAnsiTheme="minorHAnsi"/>
          <w:sz w:val="20"/>
        </w:rPr>
        <w:t xml:space="preserve"> vertrouwelijk behandeld.</w:t>
      </w:r>
    </w:p>
    <w:p w14:paraId="25CA4D25" w14:textId="77777777" w:rsidR="00102DD8" w:rsidRPr="00633B01" w:rsidRDefault="00102DD8" w:rsidP="00793185">
      <w:pPr>
        <w:ind w:left="0"/>
        <w:jc w:val="both"/>
        <w:rPr>
          <w:rFonts w:asciiTheme="minorHAnsi" w:hAnsiTheme="minorHAnsi"/>
          <w:sz w:val="20"/>
        </w:rPr>
      </w:pPr>
    </w:p>
    <w:p w14:paraId="25CA4D26" w14:textId="486B91CE" w:rsidR="00B8045D" w:rsidRPr="00633B01" w:rsidRDefault="00C32BB6" w:rsidP="007D7E79">
      <w:pPr>
        <w:pStyle w:val="Kop2"/>
      </w:pPr>
      <w:bookmarkStart w:id="85" w:name="_Toc116544697"/>
      <w:r w:rsidRPr="00633B01">
        <w:t xml:space="preserve">Beoordelen </w:t>
      </w:r>
      <w:r w:rsidR="007B6FBD" w:rsidRPr="00633B01">
        <w:t>Aanmeldingen</w:t>
      </w:r>
      <w:bookmarkEnd w:id="85"/>
    </w:p>
    <w:p w14:paraId="23B3DFE8" w14:textId="6D7D0304" w:rsidR="007B6FBD" w:rsidRPr="00633B01" w:rsidRDefault="007B6FBD" w:rsidP="00C32BB6">
      <w:pPr>
        <w:jc w:val="both"/>
        <w:rPr>
          <w:rFonts w:asciiTheme="minorHAnsi" w:hAnsiTheme="minorHAnsi"/>
          <w:sz w:val="20"/>
        </w:rPr>
      </w:pPr>
      <w:r w:rsidRPr="00633B01">
        <w:rPr>
          <w:rFonts w:asciiTheme="minorHAnsi" w:hAnsiTheme="minorHAnsi"/>
          <w:sz w:val="20"/>
        </w:rPr>
        <w:t xml:space="preserve">De Aanmeldingen worden door de Aanbestedende dienst getoetst aan de gestelde </w:t>
      </w:r>
      <w:r w:rsidR="00B90645" w:rsidRPr="00633B01">
        <w:rPr>
          <w:rFonts w:asciiTheme="minorHAnsi" w:hAnsiTheme="minorHAnsi"/>
          <w:sz w:val="20"/>
        </w:rPr>
        <w:t xml:space="preserve">uitsluitingsgronden, geschiktheidseisen, criteria en overige </w:t>
      </w:r>
      <w:r w:rsidRPr="00633B01">
        <w:rPr>
          <w:rFonts w:asciiTheme="minorHAnsi" w:hAnsiTheme="minorHAnsi"/>
          <w:sz w:val="20"/>
        </w:rPr>
        <w:t>voorwaarden opgenomen in dit document, zoals beschreven in deze Selectieleidraad.</w:t>
      </w:r>
    </w:p>
    <w:p w14:paraId="35FC3415" w14:textId="2766CFFD" w:rsidR="007B6FBD" w:rsidRPr="00633B01" w:rsidRDefault="007B6FBD" w:rsidP="00C32BB6">
      <w:pPr>
        <w:jc w:val="both"/>
        <w:rPr>
          <w:rFonts w:asciiTheme="minorHAnsi" w:hAnsiTheme="minorHAnsi"/>
          <w:sz w:val="20"/>
        </w:rPr>
      </w:pPr>
    </w:p>
    <w:p w14:paraId="4AFD37A4" w14:textId="74526A4A" w:rsidR="00B90645" w:rsidRPr="00633B01" w:rsidRDefault="00B90645" w:rsidP="00B90645">
      <w:pPr>
        <w:pStyle w:val="Kop2"/>
      </w:pPr>
      <w:bookmarkStart w:id="86" w:name="_Toc116544698"/>
      <w:r w:rsidRPr="00633B01">
        <w:t>Gunningscriterium</w:t>
      </w:r>
      <w:r w:rsidR="00272A4C" w:rsidRPr="00633B01">
        <w:t xml:space="preserve"> (Gunningsfase)</w:t>
      </w:r>
      <w:bookmarkEnd w:id="86"/>
    </w:p>
    <w:p w14:paraId="75462F2B" w14:textId="24706F12" w:rsidR="00272A4C" w:rsidRDefault="00B90645" w:rsidP="0031303E">
      <w:pPr>
        <w:jc w:val="both"/>
        <w:rPr>
          <w:rFonts w:asciiTheme="minorHAnsi" w:hAnsiTheme="minorHAnsi"/>
          <w:sz w:val="20"/>
        </w:rPr>
      </w:pPr>
      <w:r w:rsidRPr="00633B01">
        <w:rPr>
          <w:rFonts w:asciiTheme="minorHAnsi" w:hAnsiTheme="minorHAnsi"/>
          <w:sz w:val="20"/>
        </w:rPr>
        <w:t xml:space="preserve">De Opdracht voor de Dienst wordt </w:t>
      </w:r>
      <w:r w:rsidR="00272A4C" w:rsidRPr="00633B01">
        <w:rPr>
          <w:rFonts w:asciiTheme="minorHAnsi" w:hAnsiTheme="minorHAnsi"/>
          <w:sz w:val="20"/>
        </w:rPr>
        <w:t xml:space="preserve">uiteindelijk </w:t>
      </w:r>
      <w:r w:rsidRPr="00633B01">
        <w:rPr>
          <w:rFonts w:asciiTheme="minorHAnsi" w:hAnsiTheme="minorHAnsi"/>
          <w:sz w:val="20"/>
        </w:rPr>
        <w:t>gegund aan de Inschrijver met de economisch meest voordelige inschrijving (EMVI). De economisch meest voordelige Inschrijving wordt vastgesteld op basis van de beste prijs-kwaliteitverhouding</w:t>
      </w:r>
      <w:r w:rsidR="00272A4C" w:rsidRPr="00633B01">
        <w:rPr>
          <w:rFonts w:asciiTheme="minorHAnsi" w:hAnsiTheme="minorHAnsi"/>
          <w:sz w:val="20"/>
        </w:rPr>
        <w:t xml:space="preserve"> (BPKV)</w:t>
      </w:r>
      <w:r w:rsidRPr="00633B01">
        <w:rPr>
          <w:rFonts w:asciiTheme="minorHAnsi" w:hAnsiTheme="minorHAnsi"/>
          <w:sz w:val="20"/>
        </w:rPr>
        <w:t>.</w:t>
      </w:r>
      <w:r w:rsidR="0031303E">
        <w:rPr>
          <w:rFonts w:asciiTheme="minorHAnsi" w:hAnsiTheme="minorHAnsi"/>
          <w:sz w:val="20"/>
        </w:rPr>
        <w:t xml:space="preserve"> </w:t>
      </w:r>
      <w:r w:rsidR="00272A4C" w:rsidRPr="00633B01">
        <w:rPr>
          <w:rFonts w:asciiTheme="minorHAnsi" w:hAnsiTheme="minorHAnsi"/>
          <w:sz w:val="20"/>
        </w:rPr>
        <w:t>Om te bepalen welke Inschrijving de Inschrijving met de BPKV is, zal de Aanbestedende dienst bij de Gunningsfase de volgende gunningscriteria (EC) hanteren:</w:t>
      </w:r>
      <w:r w:rsidR="0031303E">
        <w:rPr>
          <w:rFonts w:asciiTheme="minorHAnsi" w:hAnsiTheme="minorHAnsi"/>
          <w:sz w:val="20"/>
        </w:rPr>
        <w:t xml:space="preserve"> kwaliteitscriteria (naar verwachting circa 75%) en inschrijvingsprijs (naar verwachting circa 25%).</w:t>
      </w:r>
    </w:p>
    <w:p w14:paraId="18E73739" w14:textId="793E57AD" w:rsidR="0031303E" w:rsidRDefault="0031303E" w:rsidP="0031303E">
      <w:pPr>
        <w:jc w:val="both"/>
        <w:rPr>
          <w:rFonts w:asciiTheme="minorHAnsi" w:hAnsiTheme="minorHAnsi"/>
          <w:sz w:val="20"/>
        </w:rPr>
      </w:pPr>
    </w:p>
    <w:p w14:paraId="67B67D1C" w14:textId="5CE22626" w:rsidR="0031303E" w:rsidRPr="00DB1775" w:rsidRDefault="0031303E" w:rsidP="00DC528A">
      <w:pPr>
        <w:jc w:val="both"/>
        <w:rPr>
          <w:rFonts w:asciiTheme="minorHAnsi" w:hAnsiTheme="minorHAnsi"/>
          <w:sz w:val="20"/>
        </w:rPr>
      </w:pPr>
      <w:r w:rsidRPr="00DB1775">
        <w:rPr>
          <w:rFonts w:asciiTheme="minorHAnsi" w:hAnsiTheme="minorHAnsi"/>
          <w:sz w:val="20"/>
        </w:rPr>
        <w:t xml:space="preserve">Binnen de kwaliteitscriteria </w:t>
      </w:r>
      <w:r w:rsidR="00F4756F" w:rsidRPr="00DB1775">
        <w:rPr>
          <w:rFonts w:asciiTheme="minorHAnsi" w:hAnsiTheme="minorHAnsi"/>
          <w:sz w:val="20"/>
        </w:rPr>
        <w:t xml:space="preserve">zullen </w:t>
      </w:r>
      <w:r w:rsidRPr="00DB1775">
        <w:rPr>
          <w:rFonts w:asciiTheme="minorHAnsi" w:hAnsiTheme="minorHAnsi"/>
          <w:sz w:val="20"/>
        </w:rPr>
        <w:t xml:space="preserve">door de Aanbestedende dienst meerdere </w:t>
      </w:r>
      <w:r w:rsidR="00F4756F" w:rsidRPr="00DB1775">
        <w:rPr>
          <w:rFonts w:asciiTheme="minorHAnsi" w:hAnsiTheme="minorHAnsi"/>
          <w:sz w:val="20"/>
        </w:rPr>
        <w:t xml:space="preserve">subgunningscriteria worden </w:t>
      </w:r>
      <w:r w:rsidRPr="00DB1775">
        <w:rPr>
          <w:rFonts w:asciiTheme="minorHAnsi" w:hAnsiTheme="minorHAnsi"/>
          <w:sz w:val="20"/>
        </w:rPr>
        <w:t>beoordeeld: een Kwaliteitsplan van de Inschrijver waarin wordt ingegaan op onder andere</w:t>
      </w:r>
      <w:r w:rsidR="007B6A47" w:rsidRPr="00DB1775">
        <w:rPr>
          <w:rFonts w:asciiTheme="minorHAnsi" w:hAnsiTheme="minorHAnsi"/>
          <w:sz w:val="20"/>
        </w:rPr>
        <w:t xml:space="preserve"> de rol van Inschrijver binnen het campusmodel,</w:t>
      </w:r>
      <w:r w:rsidR="00E7356F">
        <w:rPr>
          <w:rFonts w:asciiTheme="minorHAnsi" w:hAnsiTheme="minorHAnsi"/>
          <w:sz w:val="20"/>
        </w:rPr>
        <w:t xml:space="preserve"> </w:t>
      </w:r>
      <w:r w:rsidR="007B6A47" w:rsidRPr="00DB1775">
        <w:rPr>
          <w:rFonts w:asciiTheme="minorHAnsi" w:hAnsiTheme="minorHAnsi"/>
          <w:sz w:val="20"/>
        </w:rPr>
        <w:t xml:space="preserve">omgevingssensitiviteit en </w:t>
      </w:r>
      <w:r w:rsidR="00DB1775" w:rsidRPr="00DB1775">
        <w:rPr>
          <w:rFonts w:asciiTheme="minorHAnsi" w:hAnsiTheme="minorHAnsi"/>
          <w:sz w:val="20"/>
        </w:rPr>
        <w:t>participatie/</w:t>
      </w:r>
      <w:r w:rsidR="007B6A47" w:rsidRPr="00DB1775">
        <w:rPr>
          <w:rFonts w:asciiTheme="minorHAnsi" w:hAnsiTheme="minorHAnsi"/>
          <w:sz w:val="20"/>
        </w:rPr>
        <w:t>omgevingsmanagement, samenwerking en ontzorging van de Opdrachtgever, (kern)competenties van het projectteam wat de opdracht gaat uitvoeren</w:t>
      </w:r>
      <w:r w:rsidR="007B38B8">
        <w:rPr>
          <w:rFonts w:asciiTheme="minorHAnsi" w:hAnsiTheme="minorHAnsi"/>
          <w:sz w:val="20"/>
        </w:rPr>
        <w:t xml:space="preserve"> </w:t>
      </w:r>
      <w:r w:rsidR="00DC528A" w:rsidRPr="00DB1775">
        <w:rPr>
          <w:rFonts w:asciiTheme="minorHAnsi" w:hAnsiTheme="minorHAnsi"/>
          <w:sz w:val="20"/>
        </w:rPr>
        <w:t xml:space="preserve">en </w:t>
      </w:r>
      <w:r w:rsidRPr="00DB1775">
        <w:rPr>
          <w:rFonts w:asciiTheme="minorHAnsi" w:hAnsiTheme="minorHAnsi"/>
          <w:sz w:val="20"/>
        </w:rPr>
        <w:t xml:space="preserve">een Interview met de </w:t>
      </w:r>
      <w:r w:rsidR="007B6A47" w:rsidRPr="00DB1775">
        <w:rPr>
          <w:rFonts w:asciiTheme="minorHAnsi" w:hAnsiTheme="minorHAnsi"/>
          <w:sz w:val="20"/>
        </w:rPr>
        <w:t xml:space="preserve">door Inschrijver voorgestelde </w:t>
      </w:r>
      <w:r w:rsidRPr="00DB1775">
        <w:rPr>
          <w:rFonts w:asciiTheme="minorHAnsi" w:hAnsiTheme="minorHAnsi"/>
          <w:sz w:val="20"/>
        </w:rPr>
        <w:t xml:space="preserve">Projectmanager </w:t>
      </w:r>
      <w:r w:rsidR="007B6A47" w:rsidRPr="00DB1775">
        <w:rPr>
          <w:rFonts w:asciiTheme="minorHAnsi" w:hAnsiTheme="minorHAnsi"/>
          <w:sz w:val="20"/>
        </w:rPr>
        <w:t>die zal worden belast met de coördinatie en uitvoering van de Opdracht.</w:t>
      </w:r>
    </w:p>
    <w:p w14:paraId="2C80F49D" w14:textId="77777777" w:rsidR="007B38B8" w:rsidRDefault="007B38B8" w:rsidP="00C63221">
      <w:pPr>
        <w:jc w:val="both"/>
        <w:rPr>
          <w:rFonts w:asciiTheme="minorHAnsi" w:hAnsiTheme="minorHAnsi"/>
          <w:sz w:val="20"/>
        </w:rPr>
      </w:pPr>
    </w:p>
    <w:p w14:paraId="422F93DA" w14:textId="04D315E1" w:rsidR="00C63221" w:rsidRPr="00633B01" w:rsidRDefault="00C63221" w:rsidP="00C63221">
      <w:pPr>
        <w:jc w:val="both"/>
        <w:rPr>
          <w:rFonts w:asciiTheme="minorHAnsi" w:hAnsiTheme="minorHAnsi"/>
          <w:sz w:val="20"/>
        </w:rPr>
      </w:pPr>
      <w:r w:rsidRPr="00633B01">
        <w:rPr>
          <w:rFonts w:asciiTheme="minorHAnsi" w:hAnsiTheme="minorHAnsi"/>
          <w:sz w:val="20"/>
        </w:rPr>
        <w:t xml:space="preserve">De Aanbestedende dienst behoudt zich het recht voor om bovenstaande verhoudingen en (sub)gunningscriteria te wijzigen in de Gunningsleidraad. </w:t>
      </w:r>
    </w:p>
    <w:p w14:paraId="238342DB" w14:textId="77777777" w:rsidR="00272A4C" w:rsidRPr="00633B01" w:rsidRDefault="00272A4C" w:rsidP="00272A4C">
      <w:pPr>
        <w:autoSpaceDE w:val="0"/>
        <w:autoSpaceDN w:val="0"/>
        <w:adjustRightInd w:val="0"/>
        <w:spacing w:line="240" w:lineRule="auto"/>
        <w:jc w:val="both"/>
        <w:rPr>
          <w:rFonts w:asciiTheme="minorHAnsi" w:hAnsiTheme="minorHAnsi"/>
          <w:sz w:val="20"/>
        </w:rPr>
      </w:pPr>
    </w:p>
    <w:p w14:paraId="25CA4D2A" w14:textId="12C72C59" w:rsidR="00577CC3" w:rsidRPr="00633B01" w:rsidRDefault="00272A4C" w:rsidP="00490733">
      <w:pPr>
        <w:jc w:val="both"/>
        <w:rPr>
          <w:rFonts w:asciiTheme="minorHAnsi" w:hAnsiTheme="minorHAnsi"/>
          <w:sz w:val="20"/>
        </w:rPr>
      </w:pPr>
      <w:r w:rsidRPr="00633B01">
        <w:rPr>
          <w:rFonts w:asciiTheme="minorHAnsi" w:hAnsiTheme="minorHAnsi"/>
          <w:sz w:val="20"/>
        </w:rPr>
        <w:t>In de Gunningsleidra</w:t>
      </w:r>
      <w:r w:rsidR="003745C6" w:rsidRPr="00633B01">
        <w:rPr>
          <w:rFonts w:asciiTheme="minorHAnsi" w:hAnsiTheme="minorHAnsi"/>
          <w:sz w:val="20"/>
        </w:rPr>
        <w:t>a</w:t>
      </w:r>
      <w:r w:rsidRPr="00633B01">
        <w:rPr>
          <w:rFonts w:asciiTheme="minorHAnsi" w:hAnsiTheme="minorHAnsi"/>
          <w:sz w:val="20"/>
        </w:rPr>
        <w:t xml:space="preserve">d worden de </w:t>
      </w:r>
      <w:r w:rsidR="00762557" w:rsidRPr="00633B01">
        <w:rPr>
          <w:rFonts w:asciiTheme="minorHAnsi" w:hAnsiTheme="minorHAnsi"/>
          <w:sz w:val="20"/>
        </w:rPr>
        <w:t>beoordelings</w:t>
      </w:r>
      <w:r w:rsidRPr="00633B01">
        <w:rPr>
          <w:rFonts w:asciiTheme="minorHAnsi" w:hAnsiTheme="minorHAnsi"/>
          <w:sz w:val="20"/>
        </w:rPr>
        <w:t xml:space="preserve">procedure en de gunningscriteria </w:t>
      </w:r>
      <w:r w:rsidR="00757FB9" w:rsidRPr="00633B01">
        <w:rPr>
          <w:rFonts w:asciiTheme="minorHAnsi" w:hAnsiTheme="minorHAnsi"/>
          <w:sz w:val="20"/>
        </w:rPr>
        <w:t>verder uitgewerkt</w:t>
      </w:r>
      <w:r w:rsidR="00762557" w:rsidRPr="00633B01">
        <w:rPr>
          <w:rFonts w:asciiTheme="minorHAnsi" w:hAnsiTheme="minorHAnsi"/>
          <w:sz w:val="20"/>
        </w:rPr>
        <w:t xml:space="preserve">. </w:t>
      </w:r>
    </w:p>
    <w:p w14:paraId="25CA4D2B" w14:textId="77777777" w:rsidR="00577CC3" w:rsidRPr="00633B01" w:rsidRDefault="00577CC3" w:rsidP="00490733">
      <w:pPr>
        <w:jc w:val="both"/>
        <w:rPr>
          <w:rFonts w:asciiTheme="minorHAnsi" w:hAnsiTheme="minorHAnsi"/>
          <w:sz w:val="20"/>
        </w:rPr>
      </w:pPr>
    </w:p>
    <w:p w14:paraId="5277C31C" w14:textId="77777777" w:rsidR="0031303E" w:rsidRDefault="0031303E" w:rsidP="0031303E">
      <w:pPr>
        <w:autoSpaceDE w:val="0"/>
        <w:autoSpaceDN w:val="0"/>
        <w:adjustRightInd w:val="0"/>
        <w:spacing w:line="240" w:lineRule="auto"/>
        <w:jc w:val="both"/>
        <w:rPr>
          <w:rFonts w:asciiTheme="minorHAnsi" w:hAnsiTheme="minorHAnsi"/>
          <w:sz w:val="20"/>
        </w:rPr>
      </w:pPr>
    </w:p>
    <w:p w14:paraId="5784F97D" w14:textId="77777777" w:rsidR="0031303E" w:rsidRDefault="0031303E" w:rsidP="0031303E">
      <w:pPr>
        <w:autoSpaceDE w:val="0"/>
        <w:autoSpaceDN w:val="0"/>
        <w:adjustRightInd w:val="0"/>
        <w:spacing w:line="240" w:lineRule="auto"/>
        <w:jc w:val="both"/>
        <w:rPr>
          <w:rFonts w:asciiTheme="minorHAnsi" w:hAnsiTheme="minorHAnsi"/>
          <w:sz w:val="20"/>
        </w:rPr>
      </w:pPr>
    </w:p>
    <w:p w14:paraId="25CA4D2C" w14:textId="777C8E32" w:rsidR="008032E3" w:rsidRPr="00633B01" w:rsidRDefault="008032E3" w:rsidP="008032E3">
      <w:pPr>
        <w:pStyle w:val="Kop1"/>
      </w:pPr>
      <w:r w:rsidRPr="00633B01">
        <w:rPr>
          <w:sz w:val="20"/>
        </w:rPr>
        <w:br w:type="page"/>
      </w:r>
      <w:bookmarkStart w:id="87" w:name="_Toc116544699"/>
      <w:r w:rsidRPr="00633B01">
        <w:lastRenderedPageBreak/>
        <w:t>Uitsluitingsgronden</w:t>
      </w:r>
      <w:r w:rsidR="00E81303" w:rsidRPr="00633B01">
        <w:t>, geschiktheidseisen, beroep op derden</w:t>
      </w:r>
      <w:bookmarkEnd w:id="87"/>
    </w:p>
    <w:p w14:paraId="25CA4D2D" w14:textId="6BCEFD1B" w:rsidR="008032E3" w:rsidRPr="00633B01" w:rsidRDefault="008032E3" w:rsidP="007D7E79">
      <w:pPr>
        <w:pStyle w:val="Kop2"/>
      </w:pPr>
      <w:bookmarkStart w:id="88" w:name="_Toc404621250"/>
      <w:bookmarkStart w:id="89" w:name="_Toc404622153"/>
      <w:bookmarkStart w:id="90" w:name="_Toc116544700"/>
      <w:r w:rsidRPr="00633B01">
        <w:t>Uitsluitingsgronden</w:t>
      </w:r>
      <w:bookmarkEnd w:id="88"/>
      <w:bookmarkEnd w:id="89"/>
      <w:bookmarkEnd w:id="90"/>
    </w:p>
    <w:p w14:paraId="25CA4D2E" w14:textId="4218C2FE" w:rsidR="00053F1D" w:rsidRPr="00633B01" w:rsidRDefault="00053F1D" w:rsidP="00E06994">
      <w:pPr>
        <w:pStyle w:val="Lijstalinea"/>
        <w:numPr>
          <w:ilvl w:val="0"/>
          <w:numId w:val="7"/>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 xml:space="preserve">Van deelneming aan de procedure </w:t>
      </w:r>
      <w:r w:rsidR="008032E3" w:rsidRPr="00633B01">
        <w:rPr>
          <w:rFonts w:asciiTheme="minorHAnsi" w:hAnsiTheme="minorHAnsi"/>
          <w:spacing w:val="0"/>
          <w:sz w:val="20"/>
        </w:rPr>
        <w:t xml:space="preserve">wordt uitgesloten iedere </w:t>
      </w:r>
      <w:r w:rsidRPr="00633B01">
        <w:rPr>
          <w:rFonts w:asciiTheme="minorHAnsi" w:hAnsiTheme="minorHAnsi"/>
          <w:spacing w:val="0"/>
          <w:sz w:val="20"/>
        </w:rPr>
        <w:t>ondernemer</w:t>
      </w:r>
      <w:r w:rsidR="008032E3" w:rsidRPr="00633B01">
        <w:rPr>
          <w:rFonts w:asciiTheme="minorHAnsi" w:hAnsiTheme="minorHAnsi"/>
          <w:spacing w:val="0"/>
          <w:sz w:val="20"/>
        </w:rPr>
        <w:t xml:space="preserve"> jegens wie bij een onherroepelijk </w:t>
      </w:r>
      <w:r w:rsidR="008032E3" w:rsidRPr="00633B01">
        <w:rPr>
          <w:rFonts w:asciiTheme="minorHAnsi" w:hAnsiTheme="minorHAnsi" w:cs="ArialMT"/>
          <w:spacing w:val="0"/>
          <w:sz w:val="20"/>
        </w:rPr>
        <w:t xml:space="preserve">geworden rechterlijke uitspraak een veroordeling om </w:t>
      </w:r>
      <w:r w:rsidR="008032E3" w:rsidRPr="00633B01">
        <w:rPr>
          <w:rFonts w:asciiTheme="minorHAnsi" w:hAnsiTheme="minorHAnsi"/>
          <w:spacing w:val="0"/>
          <w:sz w:val="20"/>
        </w:rPr>
        <w:t>een of meer van de hieronder opgegeven redenen</w:t>
      </w:r>
      <w:r w:rsidRPr="00633B01">
        <w:rPr>
          <w:rFonts w:asciiTheme="minorHAnsi" w:hAnsiTheme="minorHAnsi"/>
          <w:spacing w:val="0"/>
          <w:sz w:val="20"/>
        </w:rPr>
        <w:t xml:space="preserve"> (a t</w:t>
      </w:r>
      <w:r w:rsidR="00503EC8" w:rsidRPr="00633B01">
        <w:rPr>
          <w:rFonts w:asciiTheme="minorHAnsi" w:hAnsiTheme="minorHAnsi"/>
          <w:spacing w:val="0"/>
          <w:sz w:val="20"/>
        </w:rPr>
        <w:t>/</w:t>
      </w:r>
      <w:r w:rsidRPr="00633B01">
        <w:rPr>
          <w:rFonts w:asciiTheme="minorHAnsi" w:hAnsiTheme="minorHAnsi"/>
          <w:spacing w:val="0"/>
          <w:sz w:val="20"/>
        </w:rPr>
        <w:t>m f)</w:t>
      </w:r>
      <w:r w:rsidR="008032E3" w:rsidRPr="00633B01">
        <w:rPr>
          <w:rFonts w:asciiTheme="minorHAnsi" w:hAnsiTheme="minorHAnsi"/>
          <w:spacing w:val="0"/>
          <w:sz w:val="20"/>
        </w:rPr>
        <w:t xml:space="preserve"> is uitgesproken</w:t>
      </w:r>
      <w:r w:rsidR="00B32F69" w:rsidRPr="00633B01">
        <w:rPr>
          <w:rFonts w:asciiTheme="minorHAnsi" w:hAnsiTheme="minorHAnsi"/>
          <w:spacing w:val="0"/>
          <w:sz w:val="20"/>
        </w:rPr>
        <w:t xml:space="preserve">.  </w:t>
      </w:r>
    </w:p>
    <w:p w14:paraId="25CA4D2F" w14:textId="77777777" w:rsidR="00D40727" w:rsidRPr="00633B01" w:rsidRDefault="00D40727" w:rsidP="00D40727">
      <w:pPr>
        <w:pStyle w:val="Lijstalinea"/>
        <w:tabs>
          <w:tab w:val="left" w:pos="2552"/>
        </w:tabs>
        <w:suppressAutoHyphens/>
        <w:ind w:left="2345"/>
        <w:jc w:val="both"/>
        <w:rPr>
          <w:rFonts w:asciiTheme="minorHAnsi" w:hAnsiTheme="minorHAnsi"/>
          <w:spacing w:val="0"/>
          <w:sz w:val="20"/>
        </w:rPr>
      </w:pPr>
    </w:p>
    <w:p w14:paraId="25CA4D30" w14:textId="77777777" w:rsidR="009F56E0" w:rsidRPr="00633B01" w:rsidRDefault="00D40727" w:rsidP="009F56E0">
      <w:pPr>
        <w:pStyle w:val="Lijstalinea"/>
        <w:tabs>
          <w:tab w:val="left" w:pos="2552"/>
        </w:tabs>
        <w:suppressAutoHyphens/>
        <w:ind w:left="2345"/>
        <w:jc w:val="both"/>
        <w:rPr>
          <w:rFonts w:asciiTheme="minorHAnsi" w:hAnsiTheme="minorHAnsi"/>
          <w:spacing w:val="0"/>
          <w:sz w:val="20"/>
        </w:rPr>
      </w:pPr>
      <w:r w:rsidRPr="00633B01">
        <w:rPr>
          <w:rFonts w:asciiTheme="minorHAnsi" w:hAnsiTheme="minorHAnsi"/>
          <w:spacing w:val="0"/>
          <w:sz w:val="20"/>
        </w:rPr>
        <w:t>e</w:t>
      </w:r>
      <w:r w:rsidR="00DD7E23" w:rsidRPr="00633B01">
        <w:rPr>
          <w:rFonts w:asciiTheme="minorHAnsi" w:hAnsiTheme="minorHAnsi"/>
          <w:spacing w:val="0"/>
          <w:sz w:val="20"/>
        </w:rPr>
        <w:t>n</w:t>
      </w:r>
    </w:p>
    <w:p w14:paraId="25CA4D31" w14:textId="77777777" w:rsidR="00D40727" w:rsidRPr="00633B01" w:rsidRDefault="00D40727" w:rsidP="009F56E0">
      <w:pPr>
        <w:pStyle w:val="Lijstalinea"/>
        <w:tabs>
          <w:tab w:val="left" w:pos="2552"/>
        </w:tabs>
        <w:suppressAutoHyphens/>
        <w:ind w:left="2345"/>
        <w:jc w:val="both"/>
        <w:rPr>
          <w:rFonts w:asciiTheme="minorHAnsi" w:hAnsiTheme="minorHAnsi"/>
          <w:spacing w:val="0"/>
          <w:sz w:val="20"/>
        </w:rPr>
      </w:pPr>
    </w:p>
    <w:p w14:paraId="25CA4D32" w14:textId="4AFD5EB8" w:rsidR="009F56E0" w:rsidRPr="00633B01" w:rsidRDefault="009F56E0" w:rsidP="00DD7E23">
      <w:pPr>
        <w:pStyle w:val="Lijstalinea"/>
        <w:tabs>
          <w:tab w:val="left" w:pos="2552"/>
        </w:tabs>
        <w:suppressAutoHyphens/>
        <w:ind w:left="2345"/>
        <w:jc w:val="both"/>
        <w:rPr>
          <w:rFonts w:asciiTheme="minorHAnsi" w:hAnsiTheme="minorHAnsi"/>
          <w:spacing w:val="0"/>
          <w:sz w:val="20"/>
        </w:rPr>
      </w:pPr>
      <w:r w:rsidRPr="00633B01">
        <w:rPr>
          <w:rFonts w:asciiTheme="minorHAnsi" w:hAnsi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503EC8" w:rsidRPr="00633B01">
        <w:rPr>
          <w:rFonts w:asciiTheme="minorHAnsi" w:hAnsiTheme="minorHAnsi"/>
          <w:spacing w:val="0"/>
          <w:sz w:val="20"/>
        </w:rPr>
        <w:t>/</w:t>
      </w:r>
      <w:r w:rsidRPr="00633B01">
        <w:rPr>
          <w:rFonts w:asciiTheme="minorHAnsi" w:hAnsiTheme="minorHAnsi"/>
          <w:spacing w:val="0"/>
          <w:sz w:val="20"/>
        </w:rPr>
        <w:t xml:space="preserve">m f) waarvan de </w:t>
      </w:r>
      <w:r w:rsidR="00E43449" w:rsidRPr="00633B01">
        <w:rPr>
          <w:rFonts w:asciiTheme="minorHAnsi" w:hAnsiTheme="minorHAnsi"/>
          <w:spacing w:val="0"/>
          <w:sz w:val="20"/>
        </w:rPr>
        <w:t>Aanbestedende dienst</w:t>
      </w:r>
      <w:r w:rsidRPr="00633B01">
        <w:rPr>
          <w:rFonts w:asciiTheme="minorHAnsi" w:hAnsiTheme="minorHAnsi"/>
          <w:spacing w:val="0"/>
          <w:sz w:val="20"/>
        </w:rPr>
        <w:t xml:space="preserve"> kennis heeft.</w:t>
      </w:r>
    </w:p>
    <w:p w14:paraId="25CA4D33" w14:textId="77777777" w:rsidR="00053F1D" w:rsidRPr="00633B01" w:rsidRDefault="00053F1D" w:rsidP="00053F1D">
      <w:pPr>
        <w:tabs>
          <w:tab w:val="left" w:pos="2552"/>
          <w:tab w:val="num" w:pos="2835"/>
        </w:tabs>
        <w:suppressAutoHyphens/>
        <w:jc w:val="both"/>
        <w:rPr>
          <w:rFonts w:asciiTheme="minorHAnsi" w:hAnsiTheme="minorHAnsi"/>
          <w:spacing w:val="0"/>
          <w:sz w:val="20"/>
        </w:rPr>
      </w:pPr>
    </w:p>
    <w:p w14:paraId="25CA4D34" w14:textId="77777777"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25CA4D35" w14:textId="77777777" w:rsidR="00053F1D" w:rsidRPr="00633B01"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5CA4D36" w14:textId="77777777"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25CA4D37" w14:textId="77777777" w:rsidR="00053F1D" w:rsidRPr="00633B01" w:rsidRDefault="00053F1D" w:rsidP="00053F1D">
      <w:pPr>
        <w:tabs>
          <w:tab w:val="left" w:pos="2552"/>
          <w:tab w:val="num" w:pos="2835"/>
        </w:tabs>
        <w:suppressAutoHyphens/>
        <w:ind w:left="0"/>
        <w:jc w:val="both"/>
        <w:rPr>
          <w:rFonts w:asciiTheme="minorHAnsi" w:hAnsiTheme="minorHAnsi"/>
          <w:spacing w:val="0"/>
          <w:sz w:val="20"/>
        </w:rPr>
      </w:pPr>
    </w:p>
    <w:p w14:paraId="25CA4D38" w14:textId="77777777"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fraude in de zin van artikel 1 van de overeenkomst aangaande de bescherming van de financiële belangen van de Gemeenschap (PbEG 1995, C 316);</w:t>
      </w:r>
    </w:p>
    <w:p w14:paraId="25CA4D39" w14:textId="77777777" w:rsidR="00053F1D" w:rsidRPr="00633B01" w:rsidRDefault="00053F1D" w:rsidP="00053F1D">
      <w:pPr>
        <w:tabs>
          <w:tab w:val="left" w:pos="2552"/>
          <w:tab w:val="num" w:pos="2835"/>
        </w:tabs>
        <w:suppressAutoHyphens/>
        <w:ind w:left="0"/>
        <w:jc w:val="both"/>
        <w:rPr>
          <w:rFonts w:asciiTheme="minorHAnsi" w:hAnsiTheme="minorHAnsi"/>
          <w:spacing w:val="0"/>
          <w:sz w:val="20"/>
        </w:rPr>
      </w:pPr>
    </w:p>
    <w:p w14:paraId="25CA4D3A" w14:textId="77777777"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25CA4D3B" w14:textId="77777777" w:rsidR="00B978BA" w:rsidRPr="00633B01" w:rsidRDefault="00B978BA" w:rsidP="00B978BA">
      <w:pPr>
        <w:tabs>
          <w:tab w:val="left" w:pos="2552"/>
          <w:tab w:val="num" w:pos="2835"/>
        </w:tabs>
        <w:suppressAutoHyphens/>
        <w:ind w:left="0"/>
        <w:jc w:val="both"/>
        <w:rPr>
          <w:rFonts w:asciiTheme="minorHAnsi" w:hAnsiTheme="minorHAnsi"/>
          <w:spacing w:val="0"/>
          <w:sz w:val="20"/>
        </w:rPr>
      </w:pPr>
    </w:p>
    <w:p w14:paraId="25CA4D3C" w14:textId="75278784"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terroristische misdrijven of strafbare feiten in verband met terroristische</w:t>
      </w:r>
      <w:r w:rsidR="00B978BA" w:rsidRPr="00633B01">
        <w:rPr>
          <w:rFonts w:asciiTheme="minorHAnsi" w:hAnsiTheme="minorHAnsi"/>
          <w:spacing w:val="0"/>
          <w:sz w:val="20"/>
        </w:rPr>
        <w:t xml:space="preserve"> </w:t>
      </w:r>
      <w:r w:rsidRPr="00633B01">
        <w:rPr>
          <w:rFonts w:asciiTheme="minorHAnsi" w:hAnsiTheme="minorHAnsi"/>
          <w:spacing w:val="0"/>
          <w:sz w:val="20"/>
        </w:rPr>
        <w:t>activiteiten in de zin van de artikelen 1, 3 en 4 van Kaderbesluit</w:t>
      </w:r>
      <w:r w:rsidR="00B978BA" w:rsidRPr="00633B01">
        <w:rPr>
          <w:rFonts w:asciiTheme="minorHAnsi" w:hAnsiTheme="minorHAnsi"/>
          <w:spacing w:val="0"/>
          <w:sz w:val="20"/>
        </w:rPr>
        <w:t xml:space="preserve"> </w:t>
      </w:r>
      <w:r w:rsidRPr="00633B01">
        <w:rPr>
          <w:rFonts w:asciiTheme="minorHAnsi" w:hAnsiTheme="minorHAnsi"/>
          <w:spacing w:val="0"/>
          <w:sz w:val="20"/>
        </w:rPr>
        <w:t>2002/475/JBZ van de Raad van 13 juni 2003 inzake terrorismebestrijding</w:t>
      </w:r>
      <w:r w:rsidR="00B978BA" w:rsidRPr="00633B01">
        <w:rPr>
          <w:rFonts w:asciiTheme="minorHAnsi" w:hAnsiTheme="minorHAnsi"/>
          <w:spacing w:val="0"/>
          <w:sz w:val="20"/>
        </w:rPr>
        <w:t xml:space="preserve"> </w:t>
      </w:r>
      <w:r w:rsidRPr="00633B01">
        <w:rPr>
          <w:rFonts w:asciiTheme="minorHAnsi" w:hAnsiTheme="minorHAnsi"/>
          <w:spacing w:val="0"/>
          <w:sz w:val="20"/>
        </w:rPr>
        <w:t>(PbEU 2002, L 164</w:t>
      </w:r>
      <w:r w:rsidR="00503EC8" w:rsidRPr="00633B01">
        <w:rPr>
          <w:rFonts w:asciiTheme="minorHAnsi" w:hAnsiTheme="minorHAnsi"/>
          <w:spacing w:val="0"/>
          <w:sz w:val="20"/>
        </w:rPr>
        <w:t>)</w:t>
      </w:r>
      <w:r w:rsidRPr="00633B01">
        <w:rPr>
          <w:rFonts w:asciiTheme="minorHAnsi" w:hAnsiTheme="minorHAnsi"/>
          <w:spacing w:val="0"/>
          <w:sz w:val="20"/>
        </w:rPr>
        <w:t>;</w:t>
      </w:r>
    </w:p>
    <w:p w14:paraId="25CA4D3D" w14:textId="77777777" w:rsidR="00B978BA" w:rsidRPr="00633B01" w:rsidRDefault="00B978BA" w:rsidP="00B978BA">
      <w:pPr>
        <w:tabs>
          <w:tab w:val="left" w:pos="2552"/>
          <w:tab w:val="num" w:pos="2835"/>
        </w:tabs>
        <w:suppressAutoHyphens/>
        <w:ind w:left="0"/>
        <w:jc w:val="both"/>
        <w:rPr>
          <w:rFonts w:asciiTheme="minorHAnsi" w:hAnsiTheme="minorHAnsi"/>
          <w:spacing w:val="0"/>
          <w:sz w:val="20"/>
        </w:rPr>
      </w:pPr>
    </w:p>
    <w:p w14:paraId="25CA4D3E" w14:textId="77777777" w:rsidR="00053F1D" w:rsidRPr="00633B01" w:rsidRDefault="00053F1D" w:rsidP="00E06994">
      <w:pPr>
        <w:pStyle w:val="Lijstalinea"/>
        <w:numPr>
          <w:ilvl w:val="0"/>
          <w:numId w:val="6"/>
        </w:numPr>
        <w:tabs>
          <w:tab w:val="left" w:pos="2552"/>
          <w:tab w:val="num" w:pos="2835"/>
        </w:tabs>
        <w:suppressAutoHyphens/>
        <w:jc w:val="both"/>
        <w:rPr>
          <w:rFonts w:asciiTheme="minorHAnsi" w:hAnsiTheme="minorHAnsi"/>
          <w:spacing w:val="0"/>
          <w:sz w:val="20"/>
        </w:rPr>
      </w:pPr>
      <w:r w:rsidRPr="00633B01">
        <w:rPr>
          <w:rFonts w:asciiTheme="minorHAnsi" w:hAnsiTheme="minorHAnsi"/>
          <w:spacing w:val="0"/>
          <w:sz w:val="20"/>
        </w:rPr>
        <w:t>kinderarbeid en andere vormen van mensenhandel in de zin van artikel 2</w:t>
      </w:r>
      <w:r w:rsidR="00B978BA" w:rsidRPr="00633B01">
        <w:rPr>
          <w:rFonts w:asciiTheme="minorHAnsi" w:hAnsiTheme="minorHAnsi"/>
          <w:spacing w:val="0"/>
          <w:sz w:val="20"/>
        </w:rPr>
        <w:t xml:space="preserve"> </w:t>
      </w:r>
      <w:r w:rsidRPr="00633B01">
        <w:rPr>
          <w:rFonts w:asciiTheme="minorHAnsi" w:hAnsiTheme="minorHAnsi"/>
          <w:spacing w:val="0"/>
          <w:sz w:val="20"/>
        </w:rPr>
        <w:t>van Richtlijn 2011/36/EU van het Europees Parlement en de Raad van 5</w:t>
      </w:r>
      <w:r w:rsidR="00B978BA" w:rsidRPr="00633B01">
        <w:rPr>
          <w:rFonts w:asciiTheme="minorHAnsi" w:hAnsiTheme="minorHAnsi"/>
          <w:spacing w:val="0"/>
          <w:sz w:val="20"/>
        </w:rPr>
        <w:t xml:space="preserve"> </w:t>
      </w:r>
      <w:r w:rsidRPr="00633B01">
        <w:rPr>
          <w:rFonts w:asciiTheme="minorHAnsi" w:hAnsiTheme="minorHAnsi"/>
          <w:spacing w:val="0"/>
          <w:sz w:val="20"/>
        </w:rPr>
        <w:t>april 2011 inzake de voorkoming en bestrijding van mensenhandel en de</w:t>
      </w:r>
      <w:r w:rsidR="00B978BA" w:rsidRPr="00633B01">
        <w:rPr>
          <w:rFonts w:asciiTheme="minorHAnsi" w:hAnsiTheme="minorHAnsi"/>
          <w:spacing w:val="0"/>
          <w:sz w:val="20"/>
        </w:rPr>
        <w:t xml:space="preserve"> </w:t>
      </w:r>
      <w:r w:rsidRPr="00633B01">
        <w:rPr>
          <w:rFonts w:asciiTheme="minorHAnsi" w:hAnsiTheme="minorHAnsi"/>
          <w:spacing w:val="0"/>
          <w:sz w:val="20"/>
        </w:rPr>
        <w:t>bescherming van slachtoffers daarvan, en ter vervanging van Kaderbesluit</w:t>
      </w:r>
      <w:r w:rsidR="00B978BA" w:rsidRPr="00633B01">
        <w:rPr>
          <w:rFonts w:asciiTheme="minorHAnsi" w:hAnsiTheme="minorHAnsi"/>
          <w:spacing w:val="0"/>
          <w:sz w:val="20"/>
        </w:rPr>
        <w:t xml:space="preserve"> </w:t>
      </w:r>
      <w:r w:rsidRPr="00633B01">
        <w:rPr>
          <w:rFonts w:asciiTheme="minorHAnsi" w:hAnsiTheme="minorHAnsi"/>
          <w:spacing w:val="0"/>
          <w:sz w:val="20"/>
        </w:rPr>
        <w:t>2002/629/JBZ (PbEU 2011, L 101).</w:t>
      </w:r>
    </w:p>
    <w:p w14:paraId="25CA4D3F" w14:textId="77777777" w:rsidR="00AE4412" w:rsidRPr="00633B01" w:rsidRDefault="00AE4412" w:rsidP="00AE4412">
      <w:pPr>
        <w:pStyle w:val="Lijstalinea"/>
        <w:rPr>
          <w:rFonts w:asciiTheme="minorHAnsi" w:hAnsiTheme="minorHAnsi"/>
          <w:spacing w:val="0"/>
          <w:sz w:val="20"/>
        </w:rPr>
      </w:pPr>
    </w:p>
    <w:p w14:paraId="25CA4D40" w14:textId="77777777" w:rsidR="00AE4412" w:rsidRPr="00633B01" w:rsidRDefault="00AE4412" w:rsidP="00AE4412">
      <w:pPr>
        <w:tabs>
          <w:tab w:val="left" w:pos="2552"/>
        </w:tabs>
        <w:suppressAutoHyphens/>
        <w:jc w:val="both"/>
        <w:rPr>
          <w:rFonts w:asciiTheme="minorHAnsi" w:hAnsiTheme="minorHAnsi"/>
          <w:spacing w:val="0"/>
          <w:sz w:val="20"/>
        </w:rPr>
      </w:pPr>
      <w:r w:rsidRPr="00633B01">
        <w:rPr>
          <w:rFonts w:asciiTheme="minorHAnsi" w:hAnsi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25CA4D41" w14:textId="77777777" w:rsidR="00DA2C32" w:rsidRPr="00633B01" w:rsidRDefault="00DA2C32" w:rsidP="00AE4412">
      <w:pPr>
        <w:tabs>
          <w:tab w:val="left" w:pos="2552"/>
        </w:tabs>
        <w:suppressAutoHyphens/>
        <w:jc w:val="both"/>
        <w:rPr>
          <w:rFonts w:asciiTheme="minorHAnsi" w:hAnsiTheme="minorHAnsi"/>
          <w:spacing w:val="0"/>
          <w:sz w:val="20"/>
        </w:rPr>
      </w:pPr>
    </w:p>
    <w:p w14:paraId="35C749A5" w14:textId="77777777" w:rsidR="00503EC8" w:rsidRPr="00633B01" w:rsidRDefault="00503EC8">
      <w:pPr>
        <w:spacing w:line="240" w:lineRule="auto"/>
        <w:ind w:left="0"/>
        <w:rPr>
          <w:rFonts w:asciiTheme="minorHAnsi" w:hAnsiTheme="minorHAnsi"/>
          <w:spacing w:val="0"/>
          <w:sz w:val="20"/>
        </w:rPr>
      </w:pPr>
      <w:r w:rsidRPr="00633B01">
        <w:rPr>
          <w:rFonts w:asciiTheme="minorHAnsi" w:hAnsiTheme="minorHAnsi"/>
          <w:spacing w:val="0"/>
          <w:sz w:val="20"/>
        </w:rPr>
        <w:br w:type="page"/>
      </w:r>
    </w:p>
    <w:p w14:paraId="25CA4D42" w14:textId="0886C885" w:rsidR="00A023F8" w:rsidRPr="00633B01" w:rsidRDefault="00053F1D" w:rsidP="00E06994">
      <w:pPr>
        <w:pStyle w:val="Lijstalinea"/>
        <w:numPr>
          <w:ilvl w:val="0"/>
          <w:numId w:val="7"/>
        </w:numPr>
        <w:tabs>
          <w:tab w:val="left" w:pos="2552"/>
        </w:tabs>
        <w:suppressAutoHyphens/>
        <w:jc w:val="both"/>
        <w:rPr>
          <w:rFonts w:asciiTheme="minorHAnsi" w:hAnsiTheme="minorHAnsi"/>
          <w:spacing w:val="0"/>
          <w:sz w:val="20"/>
        </w:rPr>
      </w:pPr>
      <w:r w:rsidRPr="00633B01">
        <w:rPr>
          <w:rFonts w:asciiTheme="minorHAnsi" w:hAnsiTheme="minorHAnsi"/>
          <w:spacing w:val="0"/>
          <w:sz w:val="20"/>
        </w:rPr>
        <w:lastRenderedPageBreak/>
        <w:t xml:space="preserve">Van deelneming aan de procedure </w:t>
      </w:r>
      <w:r w:rsidR="008032E3" w:rsidRPr="00633B01">
        <w:rPr>
          <w:rFonts w:asciiTheme="minorHAnsi" w:hAnsiTheme="minorHAnsi"/>
          <w:spacing w:val="0"/>
          <w:sz w:val="20"/>
        </w:rPr>
        <w:t xml:space="preserve">wordt uitgesloten iedere </w:t>
      </w:r>
      <w:r w:rsidRPr="00633B01">
        <w:rPr>
          <w:rFonts w:asciiTheme="minorHAnsi" w:hAnsiTheme="minorHAnsi"/>
          <w:spacing w:val="0"/>
          <w:sz w:val="20"/>
        </w:rPr>
        <w:t>onderneme</w:t>
      </w:r>
      <w:r w:rsidR="009F56E0" w:rsidRPr="00633B01">
        <w:rPr>
          <w:rFonts w:asciiTheme="minorHAnsi" w:hAnsiTheme="minorHAnsi"/>
          <w:spacing w:val="0"/>
          <w:sz w:val="20"/>
        </w:rPr>
        <w:t>r</w:t>
      </w:r>
      <w:r w:rsidR="00AD308A" w:rsidRPr="00633B01">
        <w:rPr>
          <w:rFonts w:asciiTheme="minorHAnsi" w:hAnsiTheme="minorHAnsi"/>
          <w:spacing w:val="0"/>
          <w:sz w:val="20"/>
        </w:rPr>
        <w:t xml:space="preserve"> die </w:t>
      </w:r>
      <w:r w:rsidR="00DA2C32" w:rsidRPr="00633B01">
        <w:rPr>
          <w:rFonts w:asciiTheme="minorHAnsi" w:hAnsiTheme="minorHAnsi"/>
          <w:spacing w:val="0"/>
          <w:sz w:val="20"/>
        </w:rPr>
        <w:t>bij onherroepelijke en bindende rechterlijke of administratieve beslissing</w:t>
      </w:r>
      <w:r w:rsidR="00AD308A" w:rsidRPr="00633B01">
        <w:rPr>
          <w:rFonts w:asciiTheme="minorHAnsi" w:hAnsiTheme="minorHAnsi"/>
          <w:spacing w:val="0"/>
          <w:sz w:val="20"/>
        </w:rPr>
        <w:t xml:space="preserve"> </w:t>
      </w:r>
      <w:r w:rsidR="00DA2C32" w:rsidRPr="00633B01">
        <w:rPr>
          <w:rFonts w:asciiTheme="minorHAnsi" w:hAnsiTheme="minorHAnsi"/>
          <w:spacing w:val="0"/>
          <w:sz w:val="20"/>
        </w:rPr>
        <w:t>overeenkomstig de wettelijke bepalingen van het land waar de ondernemer is</w:t>
      </w:r>
      <w:r w:rsidR="00AD308A" w:rsidRPr="00633B01">
        <w:rPr>
          <w:rFonts w:asciiTheme="minorHAnsi" w:hAnsiTheme="minorHAnsi"/>
          <w:spacing w:val="0"/>
          <w:sz w:val="20"/>
        </w:rPr>
        <w:t xml:space="preserve"> </w:t>
      </w:r>
      <w:r w:rsidR="00DA2C32" w:rsidRPr="00633B01">
        <w:rPr>
          <w:rFonts w:asciiTheme="minorHAnsi" w:hAnsiTheme="minorHAnsi"/>
          <w:spacing w:val="0"/>
          <w:sz w:val="20"/>
        </w:rPr>
        <w:t>gevestigd of overeenkomstig nationale wettelijke bepalingen is vastgesteld dat de</w:t>
      </w:r>
      <w:r w:rsidR="00AD308A" w:rsidRPr="00633B01">
        <w:rPr>
          <w:rFonts w:asciiTheme="minorHAnsi" w:hAnsiTheme="minorHAnsi"/>
          <w:spacing w:val="0"/>
          <w:sz w:val="20"/>
        </w:rPr>
        <w:t xml:space="preserve"> </w:t>
      </w:r>
      <w:r w:rsidR="00DA2C32" w:rsidRPr="00633B01">
        <w:rPr>
          <w:rFonts w:asciiTheme="minorHAnsi" w:hAnsiTheme="minorHAnsi"/>
          <w:spacing w:val="0"/>
          <w:sz w:val="20"/>
        </w:rPr>
        <w:t>ondernemer niet voldoet aan zijn verplichtingen tot betaling van belastingen of</w:t>
      </w:r>
      <w:r w:rsidR="00AD308A" w:rsidRPr="00633B01">
        <w:rPr>
          <w:rFonts w:asciiTheme="minorHAnsi" w:hAnsiTheme="minorHAnsi"/>
          <w:spacing w:val="0"/>
          <w:sz w:val="20"/>
        </w:rPr>
        <w:t xml:space="preserve"> </w:t>
      </w:r>
      <w:r w:rsidR="00DA2C32" w:rsidRPr="00633B01">
        <w:rPr>
          <w:rFonts w:asciiTheme="minorHAnsi" w:hAnsiTheme="minorHAnsi"/>
          <w:spacing w:val="0"/>
          <w:sz w:val="20"/>
        </w:rPr>
        <w:t>sociale zekerheidspremies.</w:t>
      </w:r>
      <w:r w:rsidR="00AD308A" w:rsidRPr="00633B01">
        <w:rPr>
          <w:rFonts w:asciiTheme="minorHAnsi" w:hAnsiTheme="minorHAnsi"/>
          <w:spacing w:val="0"/>
          <w:sz w:val="20"/>
        </w:rPr>
        <w:t xml:space="preserve"> </w:t>
      </w:r>
    </w:p>
    <w:p w14:paraId="25CA4D43" w14:textId="77777777" w:rsidR="008032E3" w:rsidRPr="00633B01" w:rsidRDefault="008032E3" w:rsidP="00AD308A">
      <w:pPr>
        <w:suppressAutoHyphens/>
        <w:ind w:left="0"/>
        <w:jc w:val="both"/>
        <w:rPr>
          <w:rFonts w:asciiTheme="minorHAnsi" w:hAnsiTheme="minorHAnsi"/>
          <w:spacing w:val="0"/>
          <w:sz w:val="20"/>
        </w:rPr>
      </w:pPr>
    </w:p>
    <w:p w14:paraId="25CA4D44" w14:textId="72409A02" w:rsidR="008032E3" w:rsidRPr="00633B01" w:rsidRDefault="008032E3" w:rsidP="00E06994">
      <w:pPr>
        <w:pStyle w:val="Lijstalinea"/>
        <w:numPr>
          <w:ilvl w:val="0"/>
          <w:numId w:val="7"/>
        </w:numPr>
        <w:tabs>
          <w:tab w:val="num" w:pos="2410"/>
          <w:tab w:val="left" w:pos="2552"/>
        </w:tabs>
        <w:suppressAutoHyphens/>
        <w:jc w:val="both"/>
        <w:rPr>
          <w:rFonts w:asciiTheme="minorHAnsi" w:hAnsiTheme="minorHAnsi"/>
          <w:spacing w:val="0"/>
          <w:sz w:val="20"/>
        </w:rPr>
      </w:pPr>
      <w:r w:rsidRPr="00633B01">
        <w:rPr>
          <w:rFonts w:asciiTheme="minorHAnsi" w:hAnsiTheme="minorHAnsi"/>
          <w:spacing w:val="0"/>
          <w:sz w:val="20"/>
        </w:rPr>
        <w:t xml:space="preserve">De </w:t>
      </w:r>
      <w:r w:rsidR="00E43449" w:rsidRPr="00633B01">
        <w:rPr>
          <w:rFonts w:asciiTheme="minorHAnsi" w:hAnsiTheme="minorHAnsi"/>
          <w:spacing w:val="0"/>
          <w:sz w:val="20"/>
        </w:rPr>
        <w:t>Aanbestedende dienst</w:t>
      </w:r>
      <w:r w:rsidRPr="00633B01">
        <w:rPr>
          <w:rFonts w:asciiTheme="minorHAnsi" w:hAnsiTheme="minorHAnsi"/>
          <w:spacing w:val="0"/>
          <w:sz w:val="20"/>
        </w:rPr>
        <w:t xml:space="preserve"> sluit uit van deelneming aan de </w:t>
      </w:r>
      <w:r w:rsidR="00F76A2D" w:rsidRPr="00633B01">
        <w:rPr>
          <w:rFonts w:asciiTheme="minorHAnsi" w:hAnsiTheme="minorHAnsi"/>
          <w:spacing w:val="0"/>
          <w:sz w:val="20"/>
        </w:rPr>
        <w:t>O</w:t>
      </w:r>
      <w:r w:rsidRPr="00633B01">
        <w:rPr>
          <w:rFonts w:asciiTheme="minorHAnsi" w:hAnsiTheme="minorHAnsi"/>
          <w:spacing w:val="0"/>
          <w:sz w:val="20"/>
        </w:rPr>
        <w:t>pdracht:</w:t>
      </w:r>
    </w:p>
    <w:p w14:paraId="25CA4D45" w14:textId="77777777" w:rsidR="00AB2EA5" w:rsidRPr="00633B01" w:rsidRDefault="00AB2EA5" w:rsidP="00AB2EA5">
      <w:pPr>
        <w:tabs>
          <w:tab w:val="num" w:pos="2410"/>
          <w:tab w:val="left" w:pos="2552"/>
        </w:tabs>
        <w:suppressAutoHyphens/>
        <w:ind w:left="2410"/>
        <w:jc w:val="both"/>
        <w:rPr>
          <w:rFonts w:asciiTheme="minorHAnsi" w:hAnsiTheme="minorHAnsi"/>
          <w:spacing w:val="0"/>
          <w:sz w:val="20"/>
        </w:rPr>
      </w:pPr>
    </w:p>
    <w:p w14:paraId="25CA4D46" w14:textId="1D176E2E" w:rsidR="00AB2EA5" w:rsidRPr="00633B01" w:rsidRDefault="00AB2EA5"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a.</w:t>
      </w:r>
      <w:r w:rsidRPr="00633B01">
        <w:rPr>
          <w:rFonts w:asciiTheme="minorHAnsi" w:hAnsiTheme="minorHAnsi"/>
          <w:spacing w:val="0"/>
          <w:sz w:val="20"/>
        </w:rPr>
        <w:tab/>
      </w:r>
      <w:r w:rsidR="008768BB" w:rsidRPr="00633B01">
        <w:rPr>
          <w:rFonts w:asciiTheme="minorHAnsi" w:hAnsiTheme="minorHAnsi"/>
          <w:spacing w:val="0"/>
          <w:sz w:val="20"/>
        </w:rPr>
        <w:t xml:space="preserve">de ondernemer </w:t>
      </w:r>
      <w:r w:rsidRPr="00633B01">
        <w:rPr>
          <w:rFonts w:asciiTheme="minorHAnsi" w:hAnsiTheme="minorHAnsi"/>
          <w:spacing w:val="0"/>
          <w:sz w:val="20"/>
        </w:rPr>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25CA4D47" w14:textId="77777777" w:rsidR="00AB2EA5" w:rsidRPr="00633B01" w:rsidRDefault="00AB2EA5" w:rsidP="00AB2EA5">
      <w:pPr>
        <w:tabs>
          <w:tab w:val="num" w:pos="2410"/>
          <w:tab w:val="left" w:pos="2552"/>
        </w:tabs>
        <w:suppressAutoHyphens/>
        <w:ind w:left="2410"/>
        <w:jc w:val="both"/>
        <w:rPr>
          <w:rFonts w:asciiTheme="minorHAnsi" w:hAnsiTheme="minorHAnsi"/>
          <w:spacing w:val="0"/>
          <w:sz w:val="20"/>
        </w:rPr>
      </w:pPr>
    </w:p>
    <w:p w14:paraId="25CA4D48" w14:textId="21874190" w:rsidR="00AB2EA5" w:rsidRPr="00633B01" w:rsidRDefault="00AB2EA5"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 xml:space="preserve">b. </w:t>
      </w:r>
      <w:r w:rsidRPr="00633B01">
        <w:rPr>
          <w:rFonts w:asciiTheme="minorHAnsi" w:hAnsiTheme="minorHAnsi"/>
          <w:spacing w:val="0"/>
          <w:sz w:val="20"/>
        </w:rPr>
        <w:tab/>
      </w:r>
      <w:r w:rsidR="00265838" w:rsidRPr="00633B01">
        <w:rPr>
          <w:rFonts w:asciiTheme="minorHAnsi" w:hAnsiTheme="minorHAnsi"/>
          <w:spacing w:val="0"/>
          <w:sz w:val="20"/>
        </w:rPr>
        <w:t xml:space="preserve">de ondernemer </w:t>
      </w:r>
      <w:r w:rsidRPr="00633B01">
        <w:rPr>
          <w:rFonts w:asciiTheme="minorHAnsi" w:hAnsiTheme="minorHAnsi"/>
          <w:spacing w:val="0"/>
          <w:sz w:val="20"/>
        </w:rPr>
        <w:t>die verkeert in staat van faillissement of liquidatie, diens werkzaa</w:t>
      </w:r>
      <w:r w:rsidR="00720803" w:rsidRPr="00633B01">
        <w:rPr>
          <w:rFonts w:asciiTheme="minorHAnsi" w:hAnsiTheme="minorHAnsi"/>
          <w:spacing w:val="0"/>
          <w:sz w:val="20"/>
        </w:rPr>
        <w:t>mheden zijn gestaakt, jegens de ondernemer</w:t>
      </w:r>
      <w:r w:rsidRPr="00633B01">
        <w:rPr>
          <w:rFonts w:asciiTheme="minorHAnsi" w:hAnsi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25CA4D49" w14:textId="77777777" w:rsidR="00AB2EA5" w:rsidRPr="00633B01" w:rsidRDefault="00AB2EA5" w:rsidP="00AB2EA5">
      <w:pPr>
        <w:tabs>
          <w:tab w:val="num" w:pos="2410"/>
          <w:tab w:val="left" w:pos="2552"/>
        </w:tabs>
        <w:suppressAutoHyphens/>
        <w:ind w:left="2410"/>
        <w:jc w:val="both"/>
        <w:rPr>
          <w:rFonts w:asciiTheme="minorHAnsi" w:hAnsiTheme="minorHAnsi"/>
          <w:spacing w:val="0"/>
          <w:sz w:val="20"/>
        </w:rPr>
      </w:pPr>
    </w:p>
    <w:p w14:paraId="25CA4D4A" w14:textId="77777777" w:rsidR="00AB2EA5" w:rsidRPr="00633B01" w:rsidRDefault="00AB2EA5"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 xml:space="preserve">c. </w:t>
      </w:r>
      <w:r w:rsidR="00720803" w:rsidRPr="00633B01">
        <w:rPr>
          <w:rFonts w:asciiTheme="minorHAnsi" w:hAnsiTheme="minorHAnsi"/>
          <w:spacing w:val="0"/>
          <w:sz w:val="20"/>
        </w:rPr>
        <w:tab/>
      </w:r>
      <w:r w:rsidRPr="00633B01">
        <w:rPr>
          <w:rFonts w:asciiTheme="minorHAnsi" w:hAnsiTheme="minorHAnsi"/>
          <w:spacing w:val="0"/>
          <w:sz w:val="20"/>
        </w:rPr>
        <w:t>de ondernemer</w:t>
      </w:r>
      <w:r w:rsidR="00720803" w:rsidRPr="00633B01">
        <w:rPr>
          <w:rFonts w:asciiTheme="minorHAnsi" w:hAnsiTheme="minorHAnsi"/>
          <w:spacing w:val="0"/>
          <w:sz w:val="20"/>
        </w:rPr>
        <w:t xml:space="preserve"> die</w:t>
      </w:r>
      <w:r w:rsidRPr="00633B01">
        <w:rPr>
          <w:rFonts w:asciiTheme="minorHAnsi" w:hAnsiTheme="minorHAnsi"/>
          <w:spacing w:val="0"/>
          <w:sz w:val="20"/>
        </w:rPr>
        <w:t xml:space="preserve"> in de</w:t>
      </w:r>
      <w:r w:rsidR="00720803" w:rsidRPr="00633B01">
        <w:rPr>
          <w:rFonts w:asciiTheme="minorHAnsi" w:hAnsiTheme="minorHAnsi"/>
          <w:spacing w:val="0"/>
          <w:sz w:val="20"/>
        </w:rPr>
        <w:t xml:space="preserve"> </w:t>
      </w:r>
      <w:r w:rsidRPr="00633B01">
        <w:rPr>
          <w:rFonts w:asciiTheme="minorHAnsi" w:hAnsiTheme="minorHAnsi"/>
          <w:spacing w:val="0"/>
          <w:sz w:val="20"/>
        </w:rPr>
        <w:t>uitoefening van zijn beroep een ernstige fout heeft begaan, waardoor zijn</w:t>
      </w:r>
      <w:r w:rsidR="00720803" w:rsidRPr="00633B01">
        <w:rPr>
          <w:rFonts w:asciiTheme="minorHAnsi" w:hAnsiTheme="minorHAnsi"/>
          <w:spacing w:val="0"/>
          <w:sz w:val="20"/>
        </w:rPr>
        <w:t xml:space="preserve"> </w:t>
      </w:r>
      <w:r w:rsidRPr="00633B01">
        <w:rPr>
          <w:rFonts w:asciiTheme="minorHAnsi" w:hAnsiTheme="minorHAnsi"/>
          <w:spacing w:val="0"/>
          <w:sz w:val="20"/>
        </w:rPr>
        <w:t>integriteit in twijfel kan worden getrokken;</w:t>
      </w:r>
    </w:p>
    <w:p w14:paraId="25CA4D4B" w14:textId="77777777" w:rsidR="00720803" w:rsidRPr="00633B01" w:rsidRDefault="00720803" w:rsidP="00AB2EA5">
      <w:pPr>
        <w:tabs>
          <w:tab w:val="num" w:pos="2410"/>
          <w:tab w:val="left" w:pos="2552"/>
        </w:tabs>
        <w:suppressAutoHyphens/>
        <w:ind w:left="2410"/>
        <w:jc w:val="both"/>
        <w:rPr>
          <w:rFonts w:asciiTheme="minorHAnsi" w:hAnsiTheme="minorHAnsi"/>
          <w:spacing w:val="0"/>
          <w:sz w:val="20"/>
        </w:rPr>
      </w:pPr>
    </w:p>
    <w:p w14:paraId="25CA4D4C" w14:textId="77777777" w:rsidR="00AB2EA5" w:rsidRPr="00633B01" w:rsidRDefault="00AB2EA5"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 xml:space="preserve">d. </w:t>
      </w:r>
      <w:r w:rsidR="00720803" w:rsidRPr="00633B01">
        <w:rPr>
          <w:rFonts w:asciiTheme="minorHAnsi" w:hAnsiTheme="minorHAnsi"/>
          <w:spacing w:val="0"/>
          <w:sz w:val="20"/>
        </w:rPr>
        <w:tab/>
      </w:r>
      <w:r w:rsidRPr="00633B01">
        <w:rPr>
          <w:rFonts w:asciiTheme="minorHAnsi" w:hAnsiTheme="minorHAnsi"/>
          <w:spacing w:val="0"/>
          <w:sz w:val="20"/>
        </w:rPr>
        <w:t>de ondernemer</w:t>
      </w:r>
      <w:r w:rsidR="00720803" w:rsidRPr="00633B01">
        <w:rPr>
          <w:rFonts w:asciiTheme="minorHAnsi" w:hAnsiTheme="minorHAnsi"/>
          <w:spacing w:val="0"/>
          <w:sz w:val="20"/>
        </w:rPr>
        <w:t xml:space="preserve"> die</w:t>
      </w:r>
      <w:r w:rsidRPr="00633B01">
        <w:rPr>
          <w:rFonts w:asciiTheme="minorHAnsi" w:hAnsiTheme="minorHAnsi"/>
          <w:spacing w:val="0"/>
          <w:sz w:val="20"/>
        </w:rPr>
        <w:t xml:space="preserve"> met andere ondernemers overeenkomsten</w:t>
      </w:r>
      <w:r w:rsidR="00720803" w:rsidRPr="00633B01">
        <w:rPr>
          <w:rFonts w:asciiTheme="minorHAnsi" w:hAnsiTheme="minorHAnsi"/>
          <w:spacing w:val="0"/>
          <w:sz w:val="20"/>
        </w:rPr>
        <w:t xml:space="preserve"> </w:t>
      </w:r>
      <w:r w:rsidRPr="00633B01">
        <w:rPr>
          <w:rFonts w:asciiTheme="minorHAnsi" w:hAnsiTheme="minorHAnsi"/>
          <w:spacing w:val="0"/>
          <w:sz w:val="20"/>
        </w:rPr>
        <w:t>heeft gesloten die gericht zijn op vervalsing van de mededinging;</w:t>
      </w:r>
    </w:p>
    <w:p w14:paraId="25CA4D4D" w14:textId="77777777" w:rsidR="00720803" w:rsidRPr="00633B01" w:rsidRDefault="00720803" w:rsidP="00AB2EA5">
      <w:pPr>
        <w:tabs>
          <w:tab w:val="num" w:pos="2410"/>
          <w:tab w:val="left" w:pos="2552"/>
        </w:tabs>
        <w:suppressAutoHyphens/>
        <w:ind w:left="2410"/>
        <w:jc w:val="both"/>
        <w:rPr>
          <w:rFonts w:asciiTheme="minorHAnsi" w:hAnsiTheme="minorHAnsi"/>
          <w:spacing w:val="0"/>
          <w:sz w:val="20"/>
        </w:rPr>
      </w:pPr>
    </w:p>
    <w:p w14:paraId="25CA4D4E" w14:textId="77777777" w:rsidR="00AB2EA5" w:rsidRPr="00633B01" w:rsidRDefault="00720803"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e</w:t>
      </w:r>
      <w:r w:rsidR="00AB2EA5" w:rsidRPr="00633B01">
        <w:rPr>
          <w:rFonts w:asciiTheme="minorHAnsi" w:hAnsiTheme="minorHAnsi"/>
          <w:spacing w:val="0"/>
          <w:sz w:val="20"/>
        </w:rPr>
        <w:t>.</w:t>
      </w:r>
      <w:r w:rsidRPr="00633B01">
        <w:rPr>
          <w:rFonts w:asciiTheme="minorHAnsi" w:hAnsiTheme="minorHAnsi"/>
          <w:spacing w:val="0"/>
          <w:sz w:val="20"/>
        </w:rPr>
        <w:tab/>
      </w:r>
      <w:r w:rsidR="00AB2EA5" w:rsidRPr="00633B01">
        <w:rPr>
          <w:rFonts w:asciiTheme="minorHAnsi" w:hAnsiTheme="minorHAnsi"/>
          <w:spacing w:val="0"/>
          <w:sz w:val="20"/>
        </w:rPr>
        <w:t xml:space="preserve">de ondernemer </w:t>
      </w:r>
      <w:r w:rsidRPr="00633B01">
        <w:rPr>
          <w:rFonts w:asciiTheme="minorHAnsi" w:hAnsiTheme="minorHAnsi"/>
          <w:spacing w:val="0"/>
          <w:sz w:val="20"/>
        </w:rPr>
        <w:t>die b</w:t>
      </w:r>
      <w:r w:rsidR="00AB2EA5" w:rsidRPr="00633B01">
        <w:rPr>
          <w:rFonts w:asciiTheme="minorHAnsi" w:hAnsiTheme="minorHAnsi"/>
          <w:spacing w:val="0"/>
          <w:sz w:val="20"/>
        </w:rPr>
        <w:t>lijk</w:t>
      </w:r>
      <w:r w:rsidRPr="00633B01">
        <w:rPr>
          <w:rFonts w:asciiTheme="minorHAnsi" w:hAnsiTheme="minorHAnsi"/>
          <w:spacing w:val="0"/>
          <w:sz w:val="20"/>
        </w:rPr>
        <w:t xml:space="preserve"> heeft</w:t>
      </w:r>
      <w:r w:rsidR="00AB2EA5" w:rsidRPr="00633B01">
        <w:rPr>
          <w:rFonts w:asciiTheme="minorHAnsi" w:hAnsiTheme="minorHAnsi"/>
          <w:spacing w:val="0"/>
          <w:sz w:val="20"/>
        </w:rPr>
        <w:t xml:space="preserve"> gegeven van aanzienlijke of voortdurende</w:t>
      </w:r>
      <w:r w:rsidRPr="00633B01">
        <w:rPr>
          <w:rFonts w:asciiTheme="minorHAnsi" w:hAnsiTheme="minorHAnsi"/>
          <w:spacing w:val="0"/>
          <w:sz w:val="20"/>
        </w:rPr>
        <w:t xml:space="preserve"> </w:t>
      </w:r>
      <w:r w:rsidR="00AB2EA5" w:rsidRPr="00633B01">
        <w:rPr>
          <w:rFonts w:asciiTheme="minorHAnsi" w:hAnsiTheme="minorHAnsi"/>
          <w:spacing w:val="0"/>
          <w:sz w:val="20"/>
        </w:rPr>
        <w:t>tekortkomingen bij de uitvoering van een wezenlijk voorschrift van een</w:t>
      </w:r>
      <w:r w:rsidRPr="00633B01">
        <w:rPr>
          <w:rFonts w:asciiTheme="minorHAnsi" w:hAnsiTheme="minorHAnsi"/>
          <w:spacing w:val="0"/>
          <w:sz w:val="20"/>
        </w:rPr>
        <w:t xml:space="preserve"> eerdere opdracht en dit </w:t>
      </w:r>
      <w:r w:rsidR="00AB2EA5" w:rsidRPr="00633B01">
        <w:rPr>
          <w:rFonts w:asciiTheme="minorHAnsi" w:hAnsiTheme="minorHAnsi"/>
          <w:spacing w:val="0"/>
          <w:sz w:val="20"/>
        </w:rPr>
        <w:t>geleid</w:t>
      </w:r>
      <w:r w:rsidRPr="00633B01">
        <w:rPr>
          <w:rFonts w:asciiTheme="minorHAnsi" w:hAnsiTheme="minorHAnsi"/>
          <w:spacing w:val="0"/>
          <w:sz w:val="20"/>
        </w:rPr>
        <w:t xml:space="preserve"> heeft</w:t>
      </w:r>
      <w:r w:rsidR="00AB2EA5" w:rsidRPr="00633B01">
        <w:rPr>
          <w:rFonts w:asciiTheme="minorHAnsi" w:hAnsiTheme="minorHAnsi"/>
          <w:spacing w:val="0"/>
          <w:sz w:val="20"/>
        </w:rPr>
        <w:t xml:space="preserve"> tot vroegtijdige beëindiging van die</w:t>
      </w:r>
      <w:r w:rsidRPr="00633B01">
        <w:rPr>
          <w:rFonts w:asciiTheme="minorHAnsi" w:hAnsiTheme="minorHAnsi"/>
          <w:spacing w:val="0"/>
          <w:sz w:val="20"/>
        </w:rPr>
        <w:t xml:space="preserve"> </w:t>
      </w:r>
      <w:r w:rsidR="00AB2EA5" w:rsidRPr="00633B01">
        <w:rPr>
          <w:rFonts w:asciiTheme="minorHAnsi" w:hAnsiTheme="minorHAnsi"/>
          <w:spacing w:val="0"/>
          <w:sz w:val="20"/>
        </w:rPr>
        <w:t>eerdere opdracht, tot schadevergoeding of tot andere vergelijkbare</w:t>
      </w:r>
      <w:r w:rsidRPr="00633B01">
        <w:rPr>
          <w:rFonts w:asciiTheme="minorHAnsi" w:hAnsiTheme="minorHAnsi"/>
          <w:spacing w:val="0"/>
          <w:sz w:val="20"/>
        </w:rPr>
        <w:t xml:space="preserve"> </w:t>
      </w:r>
      <w:r w:rsidR="00AB2EA5" w:rsidRPr="00633B01">
        <w:rPr>
          <w:rFonts w:asciiTheme="minorHAnsi" w:hAnsiTheme="minorHAnsi"/>
          <w:spacing w:val="0"/>
          <w:sz w:val="20"/>
        </w:rPr>
        <w:t>sancties;</w:t>
      </w:r>
    </w:p>
    <w:p w14:paraId="25CA4D4F" w14:textId="77777777" w:rsidR="00720803" w:rsidRPr="00633B01" w:rsidRDefault="00720803" w:rsidP="00AB2EA5">
      <w:pPr>
        <w:tabs>
          <w:tab w:val="num" w:pos="2410"/>
          <w:tab w:val="left" w:pos="2552"/>
        </w:tabs>
        <w:suppressAutoHyphens/>
        <w:ind w:left="2410"/>
        <w:jc w:val="both"/>
        <w:rPr>
          <w:rFonts w:asciiTheme="minorHAnsi" w:hAnsiTheme="minorHAnsi"/>
          <w:spacing w:val="0"/>
          <w:sz w:val="20"/>
        </w:rPr>
      </w:pPr>
    </w:p>
    <w:p w14:paraId="25CA4D50" w14:textId="2689C7A0" w:rsidR="00AB2EA5" w:rsidRPr="00633B01" w:rsidRDefault="00DD7E23" w:rsidP="008A083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f</w:t>
      </w:r>
      <w:r w:rsidR="00AB2EA5" w:rsidRPr="00633B01">
        <w:rPr>
          <w:rFonts w:asciiTheme="minorHAnsi" w:hAnsiTheme="minorHAnsi"/>
          <w:spacing w:val="0"/>
          <w:sz w:val="20"/>
        </w:rPr>
        <w:t xml:space="preserve">. </w:t>
      </w:r>
      <w:r w:rsidR="008A0835" w:rsidRPr="00633B01">
        <w:rPr>
          <w:rFonts w:asciiTheme="minorHAnsi" w:hAnsiTheme="minorHAnsi"/>
          <w:spacing w:val="0"/>
          <w:sz w:val="20"/>
        </w:rPr>
        <w:tab/>
      </w:r>
      <w:r w:rsidR="00AB2EA5" w:rsidRPr="00633B01">
        <w:rPr>
          <w:rFonts w:asciiTheme="minorHAnsi" w:hAnsiTheme="minorHAnsi"/>
          <w:spacing w:val="0"/>
          <w:sz w:val="20"/>
        </w:rPr>
        <w:t xml:space="preserve">de ondernemer </w:t>
      </w:r>
      <w:r w:rsidR="00FE705B" w:rsidRPr="00633B01">
        <w:rPr>
          <w:rFonts w:asciiTheme="minorHAnsi" w:hAnsiTheme="minorHAnsi"/>
          <w:spacing w:val="0"/>
          <w:sz w:val="20"/>
        </w:rPr>
        <w:t xml:space="preserve">die </w:t>
      </w:r>
      <w:r w:rsidR="00AB2EA5" w:rsidRPr="00633B01">
        <w:rPr>
          <w:rFonts w:asciiTheme="minorHAnsi" w:hAnsiTheme="minorHAnsi"/>
          <w:spacing w:val="0"/>
          <w:sz w:val="20"/>
        </w:rPr>
        <w:t xml:space="preserve">zich in ernstige mate schuldig </w:t>
      </w:r>
      <w:r w:rsidR="00FE705B" w:rsidRPr="00633B01">
        <w:rPr>
          <w:rFonts w:asciiTheme="minorHAnsi" w:hAnsiTheme="minorHAnsi"/>
          <w:spacing w:val="0"/>
          <w:sz w:val="20"/>
        </w:rPr>
        <w:t xml:space="preserve">heeft </w:t>
      </w:r>
      <w:r w:rsidR="00AB2EA5" w:rsidRPr="00633B01">
        <w:rPr>
          <w:rFonts w:asciiTheme="minorHAnsi" w:hAnsiTheme="minorHAnsi"/>
          <w:spacing w:val="0"/>
          <w:sz w:val="20"/>
        </w:rPr>
        <w:t>gemaakt aan valse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verklaringen bij het verstrekken van de informatie die nodig is voor de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controle op het ontbreken van gronden voor uitsluiting of het voldoen aan de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 xml:space="preserve">geschiktheidseisen of die informatie </w:t>
      </w:r>
      <w:r w:rsidR="00FE705B" w:rsidRPr="00633B01">
        <w:rPr>
          <w:rFonts w:asciiTheme="minorHAnsi" w:hAnsiTheme="minorHAnsi"/>
          <w:spacing w:val="0"/>
          <w:sz w:val="20"/>
        </w:rPr>
        <w:t xml:space="preserve">heeft </w:t>
      </w:r>
      <w:r w:rsidR="00AB2EA5" w:rsidRPr="00633B01">
        <w:rPr>
          <w:rFonts w:asciiTheme="minorHAnsi" w:hAnsiTheme="minorHAnsi"/>
          <w:spacing w:val="0"/>
          <w:sz w:val="20"/>
        </w:rPr>
        <w:t>achtergehouden, dan wel niet in sta</w:t>
      </w:r>
      <w:r w:rsidR="008A0835" w:rsidRPr="00633B01">
        <w:rPr>
          <w:rFonts w:asciiTheme="minorHAnsi" w:hAnsiTheme="minorHAnsi"/>
          <w:spacing w:val="0"/>
          <w:sz w:val="20"/>
        </w:rPr>
        <w:t xml:space="preserve">at </w:t>
      </w:r>
      <w:r w:rsidR="00FE705B" w:rsidRPr="00633B01">
        <w:rPr>
          <w:rFonts w:asciiTheme="minorHAnsi" w:hAnsiTheme="minorHAnsi"/>
          <w:spacing w:val="0"/>
          <w:sz w:val="20"/>
        </w:rPr>
        <w:t xml:space="preserve">was </w:t>
      </w:r>
      <w:r w:rsidR="008A0835" w:rsidRPr="00633B01">
        <w:rPr>
          <w:rFonts w:asciiTheme="minorHAnsi" w:hAnsiTheme="minorHAnsi"/>
          <w:spacing w:val="0"/>
          <w:sz w:val="20"/>
        </w:rPr>
        <w:t xml:space="preserve">de bewijsmiddelen met betrekking tot de gegevens en inlichtingen die in de eigen verklaring zijn verstrekt te </w:t>
      </w:r>
      <w:r w:rsidR="00AB2EA5" w:rsidRPr="00633B01">
        <w:rPr>
          <w:rFonts w:asciiTheme="minorHAnsi" w:hAnsiTheme="minorHAnsi"/>
          <w:spacing w:val="0"/>
          <w:sz w:val="20"/>
        </w:rPr>
        <w:t>overleggen;</w:t>
      </w:r>
    </w:p>
    <w:p w14:paraId="25CA4D51" w14:textId="77777777" w:rsidR="008A0835" w:rsidRPr="00633B01" w:rsidRDefault="008A0835" w:rsidP="00AB2EA5">
      <w:pPr>
        <w:tabs>
          <w:tab w:val="num" w:pos="2410"/>
          <w:tab w:val="left" w:pos="2552"/>
        </w:tabs>
        <w:suppressAutoHyphens/>
        <w:ind w:left="2410"/>
        <w:jc w:val="both"/>
        <w:rPr>
          <w:rFonts w:asciiTheme="minorHAnsi" w:hAnsiTheme="minorHAnsi"/>
          <w:spacing w:val="0"/>
          <w:sz w:val="20"/>
        </w:rPr>
      </w:pPr>
    </w:p>
    <w:p w14:paraId="25CA4D52" w14:textId="0CB7BA14" w:rsidR="00AB2EA5" w:rsidRPr="00633B01" w:rsidRDefault="00DD7E23" w:rsidP="00AB2EA5">
      <w:pPr>
        <w:tabs>
          <w:tab w:val="num" w:pos="2410"/>
          <w:tab w:val="left" w:pos="2552"/>
        </w:tabs>
        <w:suppressAutoHyphens/>
        <w:ind w:left="2410"/>
        <w:jc w:val="both"/>
        <w:rPr>
          <w:rFonts w:asciiTheme="minorHAnsi" w:hAnsiTheme="minorHAnsi"/>
          <w:spacing w:val="0"/>
          <w:sz w:val="20"/>
        </w:rPr>
      </w:pPr>
      <w:r w:rsidRPr="00633B01">
        <w:rPr>
          <w:rFonts w:asciiTheme="minorHAnsi" w:hAnsiTheme="minorHAnsi"/>
          <w:spacing w:val="0"/>
          <w:sz w:val="20"/>
        </w:rPr>
        <w:t>g</w:t>
      </w:r>
      <w:r w:rsidR="00AB2EA5" w:rsidRPr="00633B01">
        <w:rPr>
          <w:rFonts w:asciiTheme="minorHAnsi" w:hAnsiTheme="minorHAnsi"/>
          <w:spacing w:val="0"/>
          <w:sz w:val="20"/>
        </w:rPr>
        <w:t xml:space="preserve">. </w:t>
      </w:r>
      <w:r w:rsidR="008A0835" w:rsidRPr="00633B01">
        <w:rPr>
          <w:rFonts w:asciiTheme="minorHAnsi" w:hAnsiTheme="minorHAnsi"/>
          <w:spacing w:val="0"/>
          <w:sz w:val="20"/>
        </w:rPr>
        <w:tab/>
      </w:r>
      <w:r w:rsidR="00AB2EA5" w:rsidRPr="00633B01">
        <w:rPr>
          <w:rFonts w:asciiTheme="minorHAnsi" w:hAnsiTheme="minorHAnsi"/>
          <w:spacing w:val="0"/>
          <w:sz w:val="20"/>
        </w:rPr>
        <w:t xml:space="preserve">de ondernemer </w:t>
      </w:r>
      <w:r w:rsidR="008A0835" w:rsidRPr="00633B01">
        <w:rPr>
          <w:rFonts w:asciiTheme="minorHAnsi" w:hAnsiTheme="minorHAnsi"/>
          <w:spacing w:val="0"/>
          <w:sz w:val="20"/>
        </w:rPr>
        <w:t>die g</w:t>
      </w:r>
      <w:r w:rsidR="00AB2EA5" w:rsidRPr="00633B01">
        <w:rPr>
          <w:rFonts w:asciiTheme="minorHAnsi" w:hAnsiTheme="minorHAnsi"/>
          <w:spacing w:val="0"/>
          <w:sz w:val="20"/>
        </w:rPr>
        <w:t>etracht</w:t>
      </w:r>
      <w:r w:rsidR="008A0835" w:rsidRPr="00633B01">
        <w:rPr>
          <w:rFonts w:asciiTheme="minorHAnsi" w:hAnsiTheme="minorHAnsi"/>
          <w:spacing w:val="0"/>
          <w:sz w:val="20"/>
        </w:rPr>
        <w:t xml:space="preserve"> heeft</w:t>
      </w:r>
      <w:r w:rsidR="00AB2EA5" w:rsidRPr="00633B01">
        <w:rPr>
          <w:rFonts w:asciiTheme="minorHAnsi" w:hAnsiTheme="minorHAnsi"/>
          <w:spacing w:val="0"/>
          <w:sz w:val="20"/>
        </w:rPr>
        <w:t xml:space="preserve"> om het besluitvormingsproces van de</w:t>
      </w:r>
      <w:r w:rsidR="008A0835" w:rsidRPr="00633B01">
        <w:rPr>
          <w:rFonts w:asciiTheme="minorHAnsi" w:hAnsiTheme="minorHAnsi"/>
          <w:spacing w:val="0"/>
          <w:sz w:val="20"/>
        </w:rPr>
        <w:t xml:space="preserve"> </w:t>
      </w:r>
      <w:r w:rsidR="00E43449" w:rsidRPr="00633B01">
        <w:rPr>
          <w:rFonts w:asciiTheme="minorHAnsi" w:hAnsiTheme="minorHAnsi"/>
          <w:spacing w:val="0"/>
          <w:sz w:val="20"/>
        </w:rPr>
        <w:t>Aanbestedende dienst</w:t>
      </w:r>
      <w:r w:rsidR="00AB2EA5" w:rsidRPr="00633B01">
        <w:rPr>
          <w:rFonts w:asciiTheme="minorHAnsi" w:hAnsiTheme="minorHAnsi"/>
          <w:spacing w:val="0"/>
          <w:sz w:val="20"/>
        </w:rPr>
        <w:t xml:space="preserve"> onrechtmatig te beïnvloeden, om vertrouwelijke informatie te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verkrijgen die hem onrechtmatige voordelen in de aanbestedingsprocedure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 xml:space="preserve">kan bezorgen, of door nalatigheid misleidende informatie </w:t>
      </w:r>
      <w:r w:rsidR="00FE705B" w:rsidRPr="00633B01">
        <w:rPr>
          <w:rFonts w:asciiTheme="minorHAnsi" w:hAnsiTheme="minorHAnsi"/>
          <w:spacing w:val="0"/>
          <w:sz w:val="20"/>
        </w:rPr>
        <w:t xml:space="preserve">heeft </w:t>
      </w:r>
      <w:r w:rsidR="00AB2EA5" w:rsidRPr="00633B01">
        <w:rPr>
          <w:rFonts w:asciiTheme="minorHAnsi" w:hAnsiTheme="minorHAnsi"/>
          <w:spacing w:val="0"/>
          <w:sz w:val="20"/>
        </w:rPr>
        <w:t>verstrekt die</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een belangrijke invloed kan hebben op besluiten inzake uitsluiting,</w:t>
      </w:r>
      <w:r w:rsidR="008A0835" w:rsidRPr="00633B01">
        <w:rPr>
          <w:rFonts w:asciiTheme="minorHAnsi" w:hAnsiTheme="minorHAnsi"/>
          <w:spacing w:val="0"/>
          <w:sz w:val="20"/>
        </w:rPr>
        <w:t xml:space="preserve"> </w:t>
      </w:r>
      <w:r w:rsidR="00AB2EA5" w:rsidRPr="00633B01">
        <w:rPr>
          <w:rFonts w:asciiTheme="minorHAnsi" w:hAnsiTheme="minorHAnsi"/>
          <w:spacing w:val="0"/>
          <w:sz w:val="20"/>
        </w:rPr>
        <w:t>geschiktheid en gunning;</w:t>
      </w:r>
    </w:p>
    <w:p w14:paraId="25CA4D53" w14:textId="77777777" w:rsidR="0037035F" w:rsidRPr="00633B01" w:rsidRDefault="0037035F" w:rsidP="00AB2EA5">
      <w:pPr>
        <w:tabs>
          <w:tab w:val="num" w:pos="2410"/>
          <w:tab w:val="left" w:pos="2552"/>
        </w:tabs>
        <w:suppressAutoHyphens/>
        <w:ind w:left="2410"/>
        <w:jc w:val="both"/>
        <w:rPr>
          <w:rFonts w:asciiTheme="minorHAnsi" w:hAnsiTheme="minorHAnsi"/>
          <w:spacing w:val="0"/>
          <w:sz w:val="20"/>
        </w:rPr>
      </w:pPr>
    </w:p>
    <w:p w14:paraId="4E67D67A" w14:textId="77777777" w:rsidR="007C758C" w:rsidRPr="00633B01" w:rsidRDefault="007C758C">
      <w:pPr>
        <w:spacing w:line="240" w:lineRule="auto"/>
        <w:ind w:left="0"/>
        <w:rPr>
          <w:rFonts w:ascii="Calibri" w:hAnsi="Calibri"/>
          <w:b/>
          <w:snapToGrid w:val="0"/>
          <w:spacing w:val="0"/>
          <w:sz w:val="20"/>
        </w:rPr>
      </w:pPr>
      <w:bookmarkStart w:id="91" w:name="_Toc403554482"/>
      <w:bookmarkStart w:id="92" w:name="_Toc404621251"/>
      <w:bookmarkStart w:id="93" w:name="_Toc404622154"/>
      <w:r w:rsidRPr="00633B01">
        <w:br w:type="page"/>
      </w:r>
    </w:p>
    <w:p w14:paraId="301D3116" w14:textId="11199AA7" w:rsidR="003522C1" w:rsidRPr="00633B01" w:rsidRDefault="001F59CD" w:rsidP="003522C1">
      <w:pPr>
        <w:pStyle w:val="Kop2"/>
      </w:pPr>
      <w:bookmarkStart w:id="94" w:name="_Hlk114142492"/>
      <w:bookmarkStart w:id="95" w:name="_Toc116544701"/>
      <w:r>
        <w:lastRenderedPageBreak/>
        <w:t>Verklaring niet-Russische betrokkenheid</w:t>
      </w:r>
      <w:bookmarkEnd w:id="95"/>
    </w:p>
    <w:p w14:paraId="6CC2BEC2" w14:textId="77777777" w:rsidR="001F59CD" w:rsidRPr="001F59CD" w:rsidRDefault="001F59CD" w:rsidP="001F59CD">
      <w:pPr>
        <w:jc w:val="both"/>
        <w:rPr>
          <w:rFonts w:asciiTheme="minorHAnsi" w:hAnsiTheme="minorHAnsi"/>
          <w:sz w:val="20"/>
        </w:rPr>
      </w:pPr>
      <w:bookmarkStart w:id="96" w:name="_Hlk114499495"/>
      <w:r w:rsidRPr="001F59CD">
        <w:rPr>
          <w:rFonts w:asciiTheme="minorHAnsi" w:hAnsiTheme="minorHAnsi"/>
          <w:sz w:val="20"/>
        </w:rPr>
        <w:t xml:space="preserve">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 </w:t>
      </w:r>
      <w:r w:rsidRPr="001F59CD">
        <w:rPr>
          <w:rFonts w:asciiTheme="minorHAnsi" w:hAnsiTheme="minorHAnsi"/>
          <w:i/>
          <w:iCs/>
          <w:sz w:val="20"/>
        </w:rPr>
        <w:t xml:space="preserve">(Artikel 5 </w:t>
      </w:r>
      <w:proofErr w:type="spellStart"/>
      <w:r w:rsidRPr="001F59CD">
        <w:rPr>
          <w:rFonts w:asciiTheme="minorHAnsi" w:hAnsiTheme="minorHAnsi"/>
          <w:i/>
          <w:iCs/>
          <w:sz w:val="20"/>
        </w:rPr>
        <w:t>duodecies</w:t>
      </w:r>
      <w:proofErr w:type="spellEnd"/>
      <w:r w:rsidRPr="001F59CD">
        <w:rPr>
          <w:rFonts w:asciiTheme="minorHAnsi" w:hAnsiTheme="minorHAnsi"/>
          <w:i/>
          <w:iCs/>
          <w:sz w:val="20"/>
        </w:rPr>
        <w:t xml:space="preserve"> van Verordening (EU) nr. 833/2014). </w:t>
      </w:r>
    </w:p>
    <w:p w14:paraId="061D18D5" w14:textId="77777777" w:rsidR="001F59CD" w:rsidRPr="001F59CD" w:rsidRDefault="001F59CD" w:rsidP="001F59CD">
      <w:pPr>
        <w:jc w:val="both"/>
        <w:rPr>
          <w:rFonts w:asciiTheme="minorHAnsi" w:hAnsiTheme="minorHAnsi"/>
          <w:sz w:val="20"/>
        </w:rPr>
      </w:pPr>
    </w:p>
    <w:p w14:paraId="701CF345" w14:textId="3870F127" w:rsidR="001F59CD" w:rsidRPr="001F59CD" w:rsidRDefault="001F59CD" w:rsidP="00A04FB4">
      <w:pPr>
        <w:jc w:val="both"/>
        <w:rPr>
          <w:rFonts w:asciiTheme="minorHAnsi" w:hAnsiTheme="minorHAnsi"/>
          <w:sz w:val="20"/>
        </w:rPr>
      </w:pPr>
      <w:r w:rsidRPr="001F59CD">
        <w:rPr>
          <w:rFonts w:asciiTheme="minorHAnsi" w:hAnsiTheme="minorHAnsi"/>
          <w:sz w:val="20"/>
        </w:rPr>
        <w:t xml:space="preserve">Daarom dient Gegadigde </w:t>
      </w:r>
      <w:r w:rsidRPr="001F59CD">
        <w:rPr>
          <w:rFonts w:asciiTheme="minorHAnsi" w:hAnsiTheme="minorHAnsi"/>
          <w:sz w:val="20"/>
          <w:u w:val="single"/>
        </w:rPr>
        <w:t>bij Aanmelding</w:t>
      </w:r>
      <w:r w:rsidRPr="001F59CD">
        <w:rPr>
          <w:rFonts w:asciiTheme="minorHAnsi" w:hAnsiTheme="minorHAnsi"/>
          <w:sz w:val="20"/>
        </w:rPr>
        <w:t xml:space="preserve"> de in bijlage 3 van deze Selectieleidraad opgenomen ‘Verklaring van geen-Russische betrokkenheid’, naar waarheid ingevuld en rechtsgeldig ondertekend, in te dienen ten einde te verklaren dat de beschreven situatie(s) niet op Gegadigde van toepassing is. Aanbestedende dienst behoudt zich het recht voor om zonder tussenkomst van Gegadigde en mededeling vooraf de juistheid van de verklaring te verifiëren en/of nadere bewijsstukken op te vragen. Het niet bij Aanmelding indienen van genoemde verklaring leidt tot uitsluiting van de aanbestedingsprocedure.</w:t>
      </w:r>
    </w:p>
    <w:bookmarkEnd w:id="94"/>
    <w:bookmarkEnd w:id="96"/>
    <w:p w14:paraId="252BDD87" w14:textId="77777777" w:rsidR="00490506" w:rsidRPr="00633B01" w:rsidRDefault="00490506">
      <w:pPr>
        <w:spacing w:line="240" w:lineRule="auto"/>
        <w:ind w:left="0"/>
        <w:rPr>
          <w:rFonts w:ascii="Calibri" w:hAnsi="Calibri"/>
          <w:b/>
          <w:snapToGrid w:val="0"/>
          <w:spacing w:val="0"/>
          <w:sz w:val="20"/>
        </w:rPr>
      </w:pPr>
    </w:p>
    <w:p w14:paraId="25CA4D64" w14:textId="7F6A48DC" w:rsidR="008032E3" w:rsidRPr="00633B01" w:rsidRDefault="008032E3" w:rsidP="007D7E79">
      <w:pPr>
        <w:pStyle w:val="Kop2"/>
      </w:pPr>
      <w:bookmarkStart w:id="97" w:name="_Toc116544702"/>
      <w:r w:rsidRPr="00633B01">
        <w:t>Geschiktheidseisen</w:t>
      </w:r>
      <w:bookmarkEnd w:id="91"/>
      <w:bookmarkEnd w:id="92"/>
      <w:bookmarkEnd w:id="93"/>
      <w:bookmarkEnd w:id="97"/>
    </w:p>
    <w:p w14:paraId="25CA4D65" w14:textId="43BFDF39" w:rsidR="008032E3" w:rsidRPr="00633B01" w:rsidRDefault="008032E3" w:rsidP="00CD0054">
      <w:pPr>
        <w:jc w:val="both"/>
        <w:rPr>
          <w:rFonts w:asciiTheme="minorHAnsi" w:hAnsiTheme="minorHAnsi"/>
          <w:sz w:val="20"/>
        </w:rPr>
      </w:pPr>
      <w:bookmarkStart w:id="98" w:name="_Toc402787693"/>
      <w:bookmarkStart w:id="99" w:name="_Toc403554483"/>
      <w:bookmarkStart w:id="100" w:name="_Toc404621252"/>
      <w:bookmarkStart w:id="101" w:name="_Toc404621340"/>
      <w:bookmarkStart w:id="102" w:name="_Toc404622155"/>
      <w:r w:rsidRPr="00633B01">
        <w:rPr>
          <w:rFonts w:asciiTheme="minorHAnsi" w:hAnsiTheme="minorHAnsi"/>
          <w:sz w:val="20"/>
        </w:rPr>
        <w:t>Onder verwijzing naar de Aankondigin</w:t>
      </w:r>
      <w:r w:rsidR="00FA00E4" w:rsidRPr="00633B01">
        <w:rPr>
          <w:rFonts w:asciiTheme="minorHAnsi" w:hAnsiTheme="minorHAnsi"/>
          <w:sz w:val="20"/>
        </w:rPr>
        <w:t>g, afdeling III</w:t>
      </w:r>
      <w:r w:rsidR="00545F7E" w:rsidRPr="00633B01">
        <w:rPr>
          <w:rFonts w:asciiTheme="minorHAnsi" w:hAnsiTheme="minorHAnsi"/>
          <w:sz w:val="20"/>
        </w:rPr>
        <w:t xml:space="preserve"> punt 2.2 en 2.3 </w:t>
      </w:r>
      <w:r w:rsidRPr="00633B01">
        <w:rPr>
          <w:rFonts w:asciiTheme="minorHAnsi" w:hAnsiTheme="minorHAnsi"/>
          <w:sz w:val="20"/>
        </w:rPr>
        <w:t xml:space="preserve">stelt </w:t>
      </w:r>
      <w:r w:rsidR="00545F7E" w:rsidRPr="00633B01">
        <w:rPr>
          <w:rFonts w:asciiTheme="minorHAnsi" w:hAnsiTheme="minorHAnsi"/>
          <w:sz w:val="20"/>
        </w:rPr>
        <w:t xml:space="preserve">de </w:t>
      </w:r>
      <w:r w:rsidR="00E43449" w:rsidRPr="00633B01">
        <w:rPr>
          <w:rFonts w:asciiTheme="minorHAnsi" w:hAnsiTheme="minorHAnsi"/>
          <w:sz w:val="20"/>
        </w:rPr>
        <w:t>Aanbestedende dienst</w:t>
      </w:r>
      <w:r w:rsidRPr="00633B01">
        <w:rPr>
          <w:rFonts w:asciiTheme="minorHAnsi" w:hAnsiTheme="minorHAnsi"/>
          <w:sz w:val="20"/>
        </w:rPr>
        <w:t xml:space="preserve"> de geschiktheidseisen. Om in aanmerking te kunnen komen voor gunning van de </w:t>
      </w:r>
      <w:r w:rsidR="00545F7E" w:rsidRPr="00633B01">
        <w:rPr>
          <w:rFonts w:asciiTheme="minorHAnsi" w:hAnsiTheme="minorHAnsi"/>
          <w:sz w:val="20"/>
        </w:rPr>
        <w:t>O</w:t>
      </w:r>
      <w:r w:rsidRPr="00633B01">
        <w:rPr>
          <w:rFonts w:asciiTheme="minorHAnsi" w:hAnsiTheme="minorHAnsi"/>
          <w:sz w:val="20"/>
        </w:rPr>
        <w:t>pdracht moet een</w:t>
      </w:r>
      <w:r w:rsidR="00A04FB4" w:rsidRPr="00633B01">
        <w:rPr>
          <w:rFonts w:asciiTheme="minorHAnsi" w:hAnsiTheme="minorHAnsi"/>
          <w:sz w:val="20"/>
        </w:rPr>
        <w:t xml:space="preserve"> Gegadigde</w:t>
      </w:r>
      <w:r w:rsidRPr="00633B01">
        <w:rPr>
          <w:rFonts w:asciiTheme="minorHAnsi" w:hAnsiTheme="minorHAnsi"/>
          <w:sz w:val="20"/>
        </w:rPr>
        <w:t xml:space="preserve">, naar het uitsluitend oordeel van de </w:t>
      </w:r>
      <w:r w:rsidR="00E43449" w:rsidRPr="00633B01">
        <w:rPr>
          <w:rFonts w:asciiTheme="minorHAnsi" w:hAnsiTheme="minorHAnsi"/>
          <w:sz w:val="20"/>
        </w:rPr>
        <w:t>Aanbestedende dienst</w:t>
      </w:r>
      <w:r w:rsidRPr="00633B01">
        <w:rPr>
          <w:rFonts w:asciiTheme="minorHAnsi" w:hAnsiTheme="minorHAnsi"/>
          <w:sz w:val="20"/>
        </w:rPr>
        <w:t>, hebben aangetoond te voldoen aan elke van de hierna volgende geschiktheidseisen.</w:t>
      </w:r>
      <w:bookmarkEnd w:id="98"/>
      <w:bookmarkEnd w:id="99"/>
      <w:bookmarkEnd w:id="100"/>
      <w:bookmarkEnd w:id="101"/>
      <w:bookmarkEnd w:id="102"/>
    </w:p>
    <w:p w14:paraId="25CA4D66" w14:textId="77777777" w:rsidR="008032E3" w:rsidRPr="00633B01" w:rsidRDefault="008032E3" w:rsidP="00C709B2">
      <w:pPr>
        <w:rPr>
          <w:rFonts w:asciiTheme="minorHAnsi" w:hAnsiTheme="minorHAnsi"/>
          <w:sz w:val="20"/>
        </w:rPr>
      </w:pPr>
    </w:p>
    <w:p w14:paraId="25CA4D67" w14:textId="3D00F0FD" w:rsidR="008032E3" w:rsidRPr="00633B01" w:rsidRDefault="009278DF" w:rsidP="00E62450">
      <w:pPr>
        <w:pStyle w:val="Kop3"/>
      </w:pPr>
      <w:bookmarkStart w:id="103" w:name="_Toc116544703"/>
      <w:r w:rsidRPr="00633B01">
        <w:t>4.</w:t>
      </w:r>
      <w:r w:rsidR="0000390D" w:rsidRPr="00633B01">
        <w:t>3</w:t>
      </w:r>
      <w:r w:rsidR="00F82647" w:rsidRPr="00633B01">
        <w:t>.1</w:t>
      </w:r>
      <w:r w:rsidR="00E62450" w:rsidRPr="00633B01">
        <w:t xml:space="preserve"> </w:t>
      </w:r>
      <w:r w:rsidR="008032E3" w:rsidRPr="00633B01">
        <w:t>Financiële en economische draagkracht</w:t>
      </w:r>
      <w:bookmarkEnd w:id="103"/>
    </w:p>
    <w:p w14:paraId="0F3E3F7A" w14:textId="77777777" w:rsidR="0048286A" w:rsidRPr="00633B01" w:rsidRDefault="0048286A" w:rsidP="0048286A"/>
    <w:p w14:paraId="11D81C6A" w14:textId="6F500945" w:rsidR="00630206" w:rsidRPr="00633B01" w:rsidRDefault="00630206" w:rsidP="00897261">
      <w:pPr>
        <w:pStyle w:val="Lijstalinea"/>
        <w:numPr>
          <w:ilvl w:val="0"/>
          <w:numId w:val="10"/>
        </w:numPr>
        <w:ind w:left="2410" w:hanging="425"/>
        <w:jc w:val="both"/>
        <w:rPr>
          <w:rFonts w:asciiTheme="minorHAnsi" w:hAnsiTheme="minorHAnsi"/>
          <w:sz w:val="20"/>
          <w:u w:val="single"/>
        </w:rPr>
      </w:pPr>
      <w:r w:rsidRPr="00633B01">
        <w:rPr>
          <w:rFonts w:asciiTheme="minorHAnsi" w:hAnsiTheme="minorHAnsi"/>
          <w:sz w:val="20"/>
          <w:u w:val="single"/>
        </w:rPr>
        <w:t>Aansprakelijkheidsverzekering</w:t>
      </w:r>
      <w:r w:rsidR="00205328" w:rsidRPr="00633B01">
        <w:rPr>
          <w:rFonts w:asciiTheme="minorHAnsi" w:hAnsiTheme="minorHAnsi"/>
          <w:sz w:val="20"/>
          <w:u w:val="single"/>
        </w:rPr>
        <w:t>:</w:t>
      </w:r>
    </w:p>
    <w:p w14:paraId="7551D86B" w14:textId="77777777" w:rsidR="00A13197" w:rsidRPr="00633B01" w:rsidRDefault="008032E3" w:rsidP="00630206">
      <w:pPr>
        <w:pStyle w:val="Lijstalinea"/>
        <w:ind w:left="2410"/>
        <w:jc w:val="both"/>
        <w:rPr>
          <w:rFonts w:asciiTheme="minorHAnsi" w:hAnsiTheme="minorHAnsi"/>
          <w:sz w:val="20"/>
        </w:rPr>
      </w:pPr>
      <w:r w:rsidRPr="00633B01">
        <w:rPr>
          <w:rFonts w:asciiTheme="minorHAnsi" w:hAnsiTheme="minorHAnsi"/>
          <w:sz w:val="20"/>
        </w:rPr>
        <w:t>De</w:t>
      </w:r>
      <w:r w:rsidR="00A04FB4" w:rsidRPr="00633B01">
        <w:rPr>
          <w:rFonts w:asciiTheme="minorHAnsi" w:hAnsiTheme="minorHAnsi"/>
          <w:sz w:val="20"/>
        </w:rPr>
        <w:t xml:space="preserve"> Gegadigde moet voldoende verzekerd zijn tegen bedrijfsrisico's, zijnde een aansprakelijkheidsverzekering voor bedrijven, die ook dekking biedt ingeval van aansprakelijkheid uit hoofde van de te sluiten overeenkomst. </w:t>
      </w:r>
    </w:p>
    <w:p w14:paraId="34C5C540" w14:textId="44AAD035" w:rsidR="00A04FB4" w:rsidRPr="00633B01" w:rsidRDefault="00A04FB4" w:rsidP="00630206">
      <w:pPr>
        <w:pStyle w:val="Lijstalinea"/>
        <w:ind w:left="2410"/>
        <w:jc w:val="both"/>
        <w:rPr>
          <w:rFonts w:asciiTheme="minorHAnsi" w:hAnsiTheme="minorHAnsi"/>
          <w:sz w:val="20"/>
        </w:rPr>
      </w:pPr>
      <w:r w:rsidRPr="00633B01">
        <w:rPr>
          <w:rFonts w:asciiTheme="minorHAnsi" w:hAnsiTheme="minorHAnsi"/>
          <w:sz w:val="20"/>
        </w:rPr>
        <w:t xml:space="preserve">Voldoende verzekerd wil zeggen, een verzekering tegen bedrijfsrisico's voor een bedrag </w:t>
      </w:r>
      <w:r w:rsidRPr="00F4756F">
        <w:rPr>
          <w:rFonts w:asciiTheme="minorHAnsi" w:hAnsiTheme="minorHAnsi"/>
          <w:sz w:val="20"/>
        </w:rPr>
        <w:t>van minimaal € 1.250.000,- per gebeurtenis dat</w:t>
      </w:r>
      <w:r w:rsidRPr="00633B01">
        <w:rPr>
          <w:rFonts w:asciiTheme="minorHAnsi" w:hAnsiTheme="minorHAnsi"/>
          <w:sz w:val="20"/>
        </w:rPr>
        <w:t xml:space="preserve"> wordt gedekt door deze verzekering met een minimum van twee gebeurtenissen per jaar. </w:t>
      </w:r>
    </w:p>
    <w:p w14:paraId="7A71683A" w14:textId="77777777" w:rsidR="00A13197" w:rsidRPr="00633B01" w:rsidRDefault="00A04FB4" w:rsidP="00A13197">
      <w:pPr>
        <w:pStyle w:val="Lijstalinea"/>
        <w:ind w:left="2410"/>
        <w:jc w:val="both"/>
        <w:rPr>
          <w:rFonts w:asciiTheme="minorHAnsi" w:hAnsiTheme="minorHAnsi"/>
          <w:sz w:val="20"/>
        </w:rPr>
      </w:pPr>
      <w:r w:rsidRPr="00633B01">
        <w:rPr>
          <w:rFonts w:asciiTheme="minorHAnsi" w:hAnsiTheme="minorHAnsi"/>
          <w:sz w:val="20"/>
        </w:rPr>
        <w:t>Bij Aanmelding als Combinatie moet iedere combinant beschikken over de gevraagde verzekering.</w:t>
      </w:r>
    </w:p>
    <w:p w14:paraId="708F6DBA" w14:textId="7980CB08" w:rsidR="00A13197" w:rsidRPr="00633B01" w:rsidRDefault="00A13197" w:rsidP="00A13197">
      <w:pPr>
        <w:pStyle w:val="Lijstalinea"/>
        <w:ind w:left="2410"/>
        <w:jc w:val="both"/>
        <w:rPr>
          <w:rFonts w:asciiTheme="minorHAnsi" w:hAnsiTheme="minorHAnsi"/>
          <w:sz w:val="20"/>
        </w:rPr>
      </w:pPr>
      <w:r w:rsidRPr="00633B01">
        <w:rPr>
          <w:rFonts w:asciiTheme="minorHAnsi" w:hAnsiTheme="minorHAnsi"/>
          <w:sz w:val="20"/>
          <w:u w:val="single"/>
        </w:rPr>
        <w:t>Voor het moment van Aanmelding</w:t>
      </w:r>
      <w:r w:rsidRPr="00633B01">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043E67D8" w14:textId="66990A04" w:rsidR="0030044F" w:rsidRPr="00633B01" w:rsidRDefault="0030044F" w:rsidP="0048286A">
      <w:pPr>
        <w:pStyle w:val="Lijstalinea"/>
        <w:ind w:left="2410"/>
        <w:jc w:val="both"/>
        <w:rPr>
          <w:rFonts w:asciiTheme="minorHAnsi" w:hAnsiTheme="minorHAnsi"/>
          <w:sz w:val="20"/>
        </w:rPr>
      </w:pPr>
      <w:r w:rsidRPr="00633B01">
        <w:rPr>
          <w:rFonts w:asciiTheme="minorHAnsi" w:hAnsiTheme="minorHAnsi"/>
          <w:sz w:val="20"/>
        </w:rPr>
        <w:t xml:space="preserve">Let op: dit betekent dat </w:t>
      </w:r>
      <w:r w:rsidR="00312BA1" w:rsidRPr="00633B01">
        <w:rPr>
          <w:rFonts w:asciiTheme="minorHAnsi" w:hAnsiTheme="minorHAnsi"/>
          <w:sz w:val="20"/>
        </w:rPr>
        <w:t>Gegadigde</w:t>
      </w:r>
      <w:r w:rsidRPr="00633B01">
        <w:rPr>
          <w:rFonts w:asciiTheme="minorHAnsi" w:hAnsiTheme="minorHAnsi"/>
          <w:sz w:val="20"/>
        </w:rPr>
        <w:t xml:space="preserve"> op het moment van</w:t>
      </w:r>
      <w:r w:rsidR="0082651F" w:rsidRPr="00633B01">
        <w:rPr>
          <w:rFonts w:asciiTheme="minorHAnsi" w:hAnsiTheme="minorHAnsi"/>
          <w:sz w:val="20"/>
        </w:rPr>
        <w:t xml:space="preserve"> Aanmelding</w:t>
      </w:r>
      <w:r w:rsidRPr="00633B01">
        <w:rPr>
          <w:rFonts w:asciiTheme="minorHAnsi" w:hAnsiTheme="minorHAnsi"/>
          <w:sz w:val="20"/>
        </w:rPr>
        <w:t xml:space="preserve"> al daadwerkelijk dient te beschikken over het bewijsstuk.</w:t>
      </w:r>
    </w:p>
    <w:p w14:paraId="42A74D9C" w14:textId="41B35174" w:rsidR="0030044F" w:rsidRPr="00633B01" w:rsidRDefault="0030044F" w:rsidP="0048286A">
      <w:pPr>
        <w:pStyle w:val="Lijstalinea"/>
        <w:ind w:left="2410"/>
        <w:jc w:val="both"/>
        <w:rPr>
          <w:rFonts w:asciiTheme="minorHAnsi" w:hAnsiTheme="minorHAnsi"/>
          <w:sz w:val="20"/>
        </w:rPr>
      </w:pPr>
      <w:r w:rsidRPr="00633B01">
        <w:rPr>
          <w:rFonts w:asciiTheme="minorHAnsi" w:hAnsiTheme="minorHAnsi"/>
          <w:sz w:val="20"/>
          <w:u w:val="single"/>
        </w:rPr>
        <w:t xml:space="preserve">Bij </w:t>
      </w:r>
      <w:r w:rsidR="0082651F" w:rsidRPr="00633B01">
        <w:rPr>
          <w:rFonts w:asciiTheme="minorHAnsi" w:hAnsiTheme="minorHAnsi"/>
          <w:sz w:val="20"/>
          <w:u w:val="single"/>
        </w:rPr>
        <w:t>selectie</w:t>
      </w:r>
      <w:r w:rsidRPr="00633B01">
        <w:rPr>
          <w:rFonts w:asciiTheme="minorHAnsi" w:hAnsiTheme="minorHAnsi"/>
          <w:sz w:val="20"/>
        </w:rPr>
        <w:t xml:space="preserve"> wordt </w:t>
      </w:r>
      <w:r w:rsidR="0082651F" w:rsidRPr="00633B01">
        <w:rPr>
          <w:rFonts w:asciiTheme="minorHAnsi" w:hAnsiTheme="minorHAnsi"/>
          <w:sz w:val="20"/>
        </w:rPr>
        <w:t>Gegadigde</w:t>
      </w:r>
      <w:r w:rsidRPr="00633B01">
        <w:rPr>
          <w:rFonts w:asciiTheme="minorHAnsi" w:hAnsiTheme="minorHAnsi"/>
          <w:sz w:val="20"/>
        </w:rPr>
        <w:t xml:space="preserve"> verzocht om, op kosten van </w:t>
      </w:r>
      <w:r w:rsidR="0082651F" w:rsidRPr="00633B01">
        <w:rPr>
          <w:rFonts w:asciiTheme="minorHAnsi" w:hAnsiTheme="minorHAnsi"/>
          <w:sz w:val="20"/>
        </w:rPr>
        <w:t>Gegadigde</w:t>
      </w:r>
      <w:r w:rsidRPr="00633B01">
        <w:rPr>
          <w:rFonts w:asciiTheme="minorHAnsi" w:hAnsiTheme="minorHAnsi"/>
          <w:sz w:val="20"/>
        </w:rPr>
        <w:t xml:space="preserve">, de bewijsstukken van deze geschiktheidseis </w:t>
      </w:r>
      <w:r w:rsidR="0048286A" w:rsidRPr="00633B01">
        <w:rPr>
          <w:rFonts w:asciiTheme="minorHAnsi" w:hAnsiTheme="minorHAnsi"/>
          <w:sz w:val="20"/>
        </w:rPr>
        <w:t xml:space="preserve">om de Eigen Verklaring (UEA) te staven, </w:t>
      </w:r>
      <w:r w:rsidRPr="00633B01">
        <w:rPr>
          <w:rFonts w:asciiTheme="minorHAnsi" w:hAnsiTheme="minorHAnsi"/>
          <w:sz w:val="20"/>
        </w:rPr>
        <w:t>te overleggen.</w:t>
      </w:r>
    </w:p>
    <w:p w14:paraId="17489966" w14:textId="573191C1" w:rsidR="00A13197" w:rsidRPr="00633B01" w:rsidRDefault="00A13197" w:rsidP="0048286A">
      <w:pPr>
        <w:pStyle w:val="Lijstalinea"/>
        <w:ind w:left="2410"/>
        <w:jc w:val="both"/>
        <w:rPr>
          <w:rFonts w:asciiTheme="minorHAnsi" w:hAnsiTheme="minorHAnsi"/>
          <w:sz w:val="20"/>
        </w:rPr>
      </w:pPr>
    </w:p>
    <w:p w14:paraId="5975F567" w14:textId="77777777" w:rsidR="007B5B75" w:rsidRPr="00633B01" w:rsidRDefault="007B5B75">
      <w:pPr>
        <w:spacing w:line="240" w:lineRule="auto"/>
        <w:ind w:left="0"/>
        <w:rPr>
          <w:rFonts w:asciiTheme="minorHAnsi" w:hAnsiTheme="minorHAnsi"/>
          <w:sz w:val="20"/>
          <w:u w:val="single"/>
        </w:rPr>
      </w:pPr>
      <w:r w:rsidRPr="00633B01">
        <w:rPr>
          <w:rFonts w:asciiTheme="minorHAnsi" w:hAnsiTheme="minorHAnsi"/>
          <w:sz w:val="20"/>
          <w:u w:val="single"/>
        </w:rPr>
        <w:br w:type="page"/>
      </w:r>
    </w:p>
    <w:p w14:paraId="6B7C7653" w14:textId="6C8097EC" w:rsidR="00A13197" w:rsidRPr="00274D28" w:rsidRDefault="00A13197" w:rsidP="00897261">
      <w:pPr>
        <w:pStyle w:val="Lijstalinea"/>
        <w:numPr>
          <w:ilvl w:val="0"/>
          <w:numId w:val="10"/>
        </w:numPr>
        <w:ind w:left="2410" w:hanging="425"/>
        <w:jc w:val="both"/>
        <w:rPr>
          <w:rFonts w:asciiTheme="minorHAnsi" w:hAnsiTheme="minorHAnsi"/>
          <w:sz w:val="20"/>
          <w:u w:val="single"/>
        </w:rPr>
      </w:pPr>
      <w:r w:rsidRPr="00274D28">
        <w:rPr>
          <w:rFonts w:asciiTheme="minorHAnsi" w:hAnsiTheme="minorHAnsi"/>
          <w:sz w:val="20"/>
          <w:u w:val="single"/>
        </w:rPr>
        <w:lastRenderedPageBreak/>
        <w:t>Continuïteit van onderneming</w:t>
      </w:r>
      <w:r w:rsidR="00205328" w:rsidRPr="00274D28">
        <w:rPr>
          <w:rFonts w:asciiTheme="minorHAnsi" w:hAnsiTheme="minorHAnsi"/>
          <w:sz w:val="20"/>
          <w:u w:val="single"/>
        </w:rPr>
        <w:t>:</w:t>
      </w:r>
    </w:p>
    <w:p w14:paraId="2F929E88" w14:textId="42EA0270" w:rsidR="00B916E5" w:rsidRDefault="009D4819" w:rsidP="007B5B75">
      <w:pPr>
        <w:pStyle w:val="Lijstalinea"/>
        <w:ind w:left="2410"/>
        <w:jc w:val="both"/>
        <w:rPr>
          <w:rFonts w:asciiTheme="minorHAnsi" w:hAnsiTheme="minorHAnsi" w:cstheme="minorHAnsi"/>
          <w:sz w:val="20"/>
        </w:rPr>
      </w:pPr>
      <w:r w:rsidRPr="00274D28">
        <w:rPr>
          <w:rFonts w:asciiTheme="minorHAnsi" w:hAnsiTheme="minorHAnsi" w:cstheme="minorHAnsi"/>
          <w:sz w:val="20"/>
        </w:rPr>
        <w:t xml:space="preserve">Voor de uitvoering van de Opdracht is voor </w:t>
      </w:r>
      <w:r w:rsidR="007B5B75" w:rsidRPr="00274D28">
        <w:rPr>
          <w:rFonts w:asciiTheme="minorHAnsi" w:hAnsiTheme="minorHAnsi" w:cstheme="minorHAnsi"/>
          <w:sz w:val="20"/>
        </w:rPr>
        <w:t xml:space="preserve">de </w:t>
      </w:r>
      <w:r w:rsidRPr="00274D28">
        <w:rPr>
          <w:rFonts w:asciiTheme="minorHAnsi" w:hAnsiTheme="minorHAnsi" w:cstheme="minorHAnsi"/>
          <w:sz w:val="20"/>
        </w:rPr>
        <w:t xml:space="preserve">Aanbestedende dienst continuïteit van de onderneming van </w:t>
      </w:r>
      <w:r w:rsidR="007B5B75" w:rsidRPr="00274D28">
        <w:rPr>
          <w:rFonts w:asciiTheme="minorHAnsi" w:hAnsiTheme="minorHAnsi" w:cstheme="minorHAnsi"/>
          <w:sz w:val="20"/>
        </w:rPr>
        <w:t>de Gegadigde</w:t>
      </w:r>
      <w:r w:rsidRPr="00274D28">
        <w:rPr>
          <w:rFonts w:asciiTheme="minorHAnsi" w:hAnsiTheme="minorHAnsi" w:cstheme="minorHAnsi"/>
          <w:sz w:val="20"/>
        </w:rPr>
        <w:t xml:space="preserve"> van belang. </w:t>
      </w:r>
    </w:p>
    <w:p w14:paraId="6125C27A" w14:textId="77777777" w:rsidR="00B916E5" w:rsidRDefault="00B916E5" w:rsidP="007B5B75">
      <w:pPr>
        <w:pStyle w:val="Lijstalinea"/>
        <w:ind w:left="2410"/>
        <w:jc w:val="both"/>
        <w:rPr>
          <w:rFonts w:asciiTheme="minorHAnsi" w:hAnsiTheme="minorHAnsi" w:cstheme="minorHAnsi"/>
          <w:sz w:val="20"/>
        </w:rPr>
      </w:pPr>
      <w:r w:rsidRPr="00B916E5">
        <w:rPr>
          <w:rFonts w:asciiTheme="minorHAnsi" w:hAnsiTheme="minorHAnsi" w:cstheme="minorHAnsi"/>
          <w:sz w:val="20"/>
        </w:rPr>
        <w:t xml:space="preserve">Deze continuïteit dient te blijken </w:t>
      </w:r>
      <w:r w:rsidRPr="00580FC9">
        <w:rPr>
          <w:rFonts w:asciiTheme="minorHAnsi" w:hAnsiTheme="minorHAnsi" w:cstheme="minorHAnsi"/>
          <w:sz w:val="20"/>
        </w:rPr>
        <w:t>uit goedkeurende</w:t>
      </w:r>
      <w:r w:rsidRPr="00B916E5">
        <w:rPr>
          <w:rFonts w:asciiTheme="minorHAnsi" w:hAnsiTheme="minorHAnsi" w:cstheme="minorHAnsi"/>
          <w:sz w:val="20"/>
        </w:rPr>
        <w:t xml:space="preserve"> accountantsverklaring(en) van een onafhankelijk accountant. In deze verklaring(en) mag geen zogeheten ‘continuïteitsparagraaf’ voorkomen of een voorbehoud worden gemaakt of zorg worden geuit met betrekking tot de continuïteit van bedrijfsvoering.</w:t>
      </w:r>
    </w:p>
    <w:p w14:paraId="08E3DD8B" w14:textId="7DA153A7" w:rsidR="007B5B75" w:rsidRPr="00274D28" w:rsidRDefault="007B5B75" w:rsidP="007B5B75">
      <w:pPr>
        <w:pStyle w:val="Lijstalinea"/>
        <w:ind w:left="2410"/>
        <w:jc w:val="both"/>
        <w:rPr>
          <w:rFonts w:asciiTheme="minorHAnsi" w:hAnsiTheme="minorHAnsi"/>
          <w:sz w:val="20"/>
        </w:rPr>
      </w:pPr>
      <w:r w:rsidRPr="00274D28">
        <w:rPr>
          <w:rFonts w:asciiTheme="minorHAnsi" w:hAnsiTheme="minorHAnsi"/>
          <w:sz w:val="20"/>
          <w:u w:val="single"/>
        </w:rPr>
        <w:t>Voor het moment van Aanmelding</w:t>
      </w:r>
      <w:r w:rsidRPr="00274D28">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28B6C07D" w14:textId="77777777" w:rsidR="007B5B75" w:rsidRPr="00274D28" w:rsidRDefault="007B5B75" w:rsidP="007B5B75">
      <w:pPr>
        <w:pStyle w:val="Lijstalinea"/>
        <w:ind w:left="2410"/>
        <w:jc w:val="both"/>
        <w:rPr>
          <w:rFonts w:asciiTheme="minorHAnsi" w:hAnsiTheme="minorHAnsi"/>
          <w:sz w:val="20"/>
        </w:rPr>
      </w:pPr>
      <w:r w:rsidRPr="00274D28">
        <w:rPr>
          <w:rFonts w:asciiTheme="minorHAnsi" w:hAnsiTheme="minorHAnsi"/>
          <w:sz w:val="20"/>
        </w:rPr>
        <w:t>Let op: dit betekent dat Gegadigde op het moment van Aanmelding al daadwerkelijk dient te beschikken over het bewijsstuk.</w:t>
      </w:r>
    </w:p>
    <w:p w14:paraId="06034E96" w14:textId="3C7321C7" w:rsidR="007B5B75" w:rsidRDefault="007B5B75" w:rsidP="007B5B75">
      <w:pPr>
        <w:pStyle w:val="Lijstalinea"/>
        <w:ind w:left="2410"/>
        <w:jc w:val="both"/>
        <w:rPr>
          <w:rFonts w:asciiTheme="minorHAnsi" w:hAnsiTheme="minorHAnsi"/>
          <w:sz w:val="20"/>
        </w:rPr>
      </w:pPr>
      <w:r w:rsidRPr="00274D28">
        <w:rPr>
          <w:rFonts w:asciiTheme="minorHAnsi" w:hAnsiTheme="minorHAnsi"/>
          <w:sz w:val="20"/>
          <w:u w:val="single"/>
        </w:rPr>
        <w:t>Bij selectie</w:t>
      </w:r>
      <w:r w:rsidRPr="00274D28">
        <w:rPr>
          <w:rFonts w:asciiTheme="minorHAnsi" w:hAnsiTheme="minorHAnsi"/>
          <w:sz w:val="20"/>
        </w:rPr>
        <w:t xml:space="preserve"> wordt Gegadigde verzocht om, op kosten van Gegadigde, de bewijsstukken van deze geschiktheidseis om de Eigen Verklaring (UEA) te staven, te overleggen.</w:t>
      </w:r>
    </w:p>
    <w:p w14:paraId="0D51D204" w14:textId="1646F539" w:rsidR="00EB2FD1" w:rsidRPr="00633B01" w:rsidRDefault="00EB2FD1">
      <w:pPr>
        <w:spacing w:line="240" w:lineRule="auto"/>
        <w:ind w:left="0"/>
        <w:rPr>
          <w:rFonts w:asciiTheme="minorHAnsi" w:hAnsiTheme="minorHAnsi"/>
          <w:sz w:val="20"/>
        </w:rPr>
      </w:pPr>
    </w:p>
    <w:p w14:paraId="25CA4D6B" w14:textId="2900A663" w:rsidR="000F0F9E" w:rsidRPr="00633B01" w:rsidRDefault="000F0F9E" w:rsidP="0030044F">
      <w:pPr>
        <w:pStyle w:val="Kop3"/>
      </w:pPr>
      <w:bookmarkStart w:id="104" w:name="_Toc116544704"/>
      <w:r w:rsidRPr="00633B01">
        <w:t>4.</w:t>
      </w:r>
      <w:r w:rsidR="0000390D" w:rsidRPr="00633B01">
        <w:t>3</w:t>
      </w:r>
      <w:r w:rsidRPr="00633B01">
        <w:t>.2 Technische bekwaamheid</w:t>
      </w:r>
      <w:r w:rsidR="005F07AA" w:rsidRPr="00633B01">
        <w:t xml:space="preserve"> en beroepsbekwaamheid</w:t>
      </w:r>
      <w:bookmarkEnd w:id="104"/>
    </w:p>
    <w:p w14:paraId="4E649221" w14:textId="6BDC8480" w:rsidR="00BA2EFD" w:rsidRPr="00633B01" w:rsidRDefault="00BA2EFD" w:rsidP="00BA2EFD">
      <w:pPr>
        <w:ind w:left="0"/>
        <w:rPr>
          <w:rFonts w:asciiTheme="minorHAnsi" w:hAnsiTheme="minorHAnsi"/>
          <w:sz w:val="20"/>
        </w:rPr>
      </w:pPr>
      <w:r w:rsidRPr="00633B01">
        <w:rPr>
          <w:rFonts w:asciiTheme="minorHAnsi" w:hAnsiTheme="minorHAnsi"/>
          <w:sz w:val="20"/>
        </w:rPr>
        <w:tab/>
      </w:r>
    </w:p>
    <w:p w14:paraId="3239A765" w14:textId="1C511C51" w:rsidR="007E0B5B" w:rsidRPr="00633B01" w:rsidRDefault="007E0B5B" w:rsidP="00721BD2">
      <w:pPr>
        <w:pStyle w:val="Lijstalinea"/>
        <w:numPr>
          <w:ilvl w:val="0"/>
          <w:numId w:val="20"/>
        </w:numPr>
        <w:ind w:left="2410" w:hanging="425"/>
        <w:jc w:val="both"/>
        <w:rPr>
          <w:rFonts w:asciiTheme="minorHAnsi" w:hAnsiTheme="minorHAnsi"/>
          <w:sz w:val="20"/>
          <w:u w:val="single"/>
        </w:rPr>
      </w:pPr>
      <w:r w:rsidRPr="00633B01">
        <w:rPr>
          <w:rFonts w:asciiTheme="minorHAnsi" w:hAnsiTheme="minorHAnsi"/>
          <w:sz w:val="20"/>
          <w:u w:val="single"/>
        </w:rPr>
        <w:t>Inschrijving beroepsregister of handelsregister</w:t>
      </w:r>
      <w:r w:rsidR="00205328" w:rsidRPr="00633B01">
        <w:rPr>
          <w:rFonts w:asciiTheme="minorHAnsi" w:hAnsiTheme="minorHAnsi"/>
          <w:sz w:val="20"/>
          <w:u w:val="single"/>
        </w:rPr>
        <w:t>:</w:t>
      </w:r>
    </w:p>
    <w:p w14:paraId="3A26747C" w14:textId="06E8F633" w:rsidR="005F07AA" w:rsidRPr="00633B01" w:rsidRDefault="00D822E5" w:rsidP="007E0B5B">
      <w:pPr>
        <w:pStyle w:val="Lijstalinea"/>
        <w:ind w:left="2410"/>
        <w:jc w:val="both"/>
        <w:rPr>
          <w:rFonts w:asciiTheme="minorHAnsi" w:hAnsiTheme="minorHAnsi"/>
          <w:sz w:val="20"/>
        </w:rPr>
      </w:pPr>
      <w:r w:rsidRPr="00633B01">
        <w:rPr>
          <w:rFonts w:asciiTheme="minorHAnsi" w:hAnsiTheme="minorHAnsi"/>
          <w:sz w:val="20"/>
        </w:rPr>
        <w:t xml:space="preserve">De </w:t>
      </w:r>
      <w:r w:rsidR="00EB2FD1" w:rsidRPr="00633B01">
        <w:rPr>
          <w:rFonts w:asciiTheme="minorHAnsi" w:hAnsiTheme="minorHAnsi"/>
          <w:sz w:val="20"/>
        </w:rPr>
        <w:t>Gegadigde</w:t>
      </w:r>
      <w:r w:rsidRPr="00633B01">
        <w:rPr>
          <w:rFonts w:asciiTheme="minorHAnsi" w:hAnsiTheme="minorHAnsi"/>
          <w:sz w:val="20"/>
        </w:rPr>
        <w:t xml:space="preserve"> moet aantonen dat hij volgens de voorschriften van de lidstaat waar hij is gevestigd, in het beroepsregister of in het handelsregister is ingeschreven als bedoeld in Bijlage XI van richtlijn 2014/24/EU.</w:t>
      </w:r>
      <w:r w:rsidR="005F07AA" w:rsidRPr="00633B01">
        <w:rPr>
          <w:rFonts w:asciiTheme="minorHAnsi" w:hAnsiTheme="minorHAnsi"/>
          <w:sz w:val="20"/>
        </w:rPr>
        <w:t xml:space="preserve"> </w:t>
      </w:r>
    </w:p>
    <w:p w14:paraId="6ADF9A64" w14:textId="6B2812E5" w:rsidR="00D822E5" w:rsidRPr="00633B01" w:rsidRDefault="005F07AA" w:rsidP="005F07AA">
      <w:pPr>
        <w:pStyle w:val="Lijstalinea"/>
        <w:ind w:left="2410"/>
        <w:jc w:val="both"/>
        <w:rPr>
          <w:rFonts w:asciiTheme="minorHAnsi" w:hAnsiTheme="minorHAnsi"/>
          <w:sz w:val="20"/>
        </w:rPr>
      </w:pPr>
      <w:r w:rsidRPr="00633B01">
        <w:rPr>
          <w:rFonts w:asciiTheme="minorHAnsi" w:hAnsiTheme="minorHAnsi"/>
          <w:sz w:val="20"/>
          <w:u w:val="single"/>
        </w:rPr>
        <w:t xml:space="preserve">Reeds bij </w:t>
      </w:r>
      <w:r w:rsidR="0004411B" w:rsidRPr="00633B01">
        <w:rPr>
          <w:rFonts w:asciiTheme="minorHAnsi" w:hAnsiTheme="minorHAnsi"/>
          <w:sz w:val="20"/>
          <w:u w:val="single"/>
        </w:rPr>
        <w:t>Aanmelding</w:t>
      </w:r>
      <w:r w:rsidRPr="00633B01">
        <w:rPr>
          <w:rFonts w:asciiTheme="minorHAnsi" w:hAnsiTheme="minorHAnsi"/>
          <w:sz w:val="20"/>
        </w:rPr>
        <w:t xml:space="preserve"> dient </w:t>
      </w:r>
      <w:r w:rsidR="0004411B" w:rsidRPr="00633B01">
        <w:rPr>
          <w:rFonts w:asciiTheme="minorHAnsi" w:hAnsiTheme="minorHAnsi"/>
          <w:sz w:val="20"/>
        </w:rPr>
        <w:t>Gegadigde</w:t>
      </w:r>
      <w:r w:rsidRPr="00633B01">
        <w:rPr>
          <w:rFonts w:asciiTheme="minorHAnsi" w:hAnsiTheme="minorHAnsi"/>
          <w:sz w:val="20"/>
        </w:rPr>
        <w:t xml:space="preserve">, op kosten van </w:t>
      </w:r>
      <w:r w:rsidR="0004411B" w:rsidRPr="00633B01">
        <w:rPr>
          <w:rFonts w:asciiTheme="minorHAnsi" w:hAnsiTheme="minorHAnsi"/>
          <w:sz w:val="20"/>
        </w:rPr>
        <w:t>Gegadigde</w:t>
      </w:r>
      <w:r w:rsidRPr="00633B01">
        <w:rPr>
          <w:rFonts w:asciiTheme="minorHAnsi" w:hAnsiTheme="minorHAnsi"/>
          <w:sz w:val="20"/>
        </w:rPr>
        <w:t>, het bewijsstuk van deze geschiktheidseis te overleggen.</w:t>
      </w:r>
    </w:p>
    <w:p w14:paraId="7AC5A4E6" w14:textId="77777777" w:rsidR="00D822E5" w:rsidRPr="00633B01" w:rsidRDefault="00D822E5" w:rsidP="00D822E5">
      <w:pPr>
        <w:pStyle w:val="Lijstalinea"/>
        <w:ind w:left="2410"/>
        <w:jc w:val="both"/>
        <w:rPr>
          <w:rFonts w:asciiTheme="minorHAnsi" w:hAnsiTheme="minorHAnsi"/>
          <w:sz w:val="20"/>
        </w:rPr>
      </w:pPr>
    </w:p>
    <w:p w14:paraId="57E4F394" w14:textId="6EB81256" w:rsidR="007E0B5B" w:rsidRPr="00633B01" w:rsidRDefault="007E0B5B" w:rsidP="00721BD2">
      <w:pPr>
        <w:pStyle w:val="Lijstalinea"/>
        <w:numPr>
          <w:ilvl w:val="0"/>
          <w:numId w:val="20"/>
        </w:numPr>
        <w:ind w:left="2410" w:hanging="425"/>
        <w:jc w:val="both"/>
        <w:rPr>
          <w:rFonts w:asciiTheme="minorHAnsi" w:hAnsiTheme="minorHAnsi"/>
          <w:sz w:val="20"/>
          <w:u w:val="single"/>
        </w:rPr>
      </w:pPr>
      <w:r w:rsidRPr="00633B01">
        <w:rPr>
          <w:rFonts w:asciiTheme="minorHAnsi" w:hAnsiTheme="minorHAnsi"/>
          <w:sz w:val="20"/>
          <w:u w:val="single"/>
        </w:rPr>
        <w:t>Kwaliteitsmanagementsysteem</w:t>
      </w:r>
      <w:r w:rsidR="00205328" w:rsidRPr="00633B01">
        <w:rPr>
          <w:rFonts w:asciiTheme="minorHAnsi" w:hAnsiTheme="minorHAnsi"/>
          <w:sz w:val="20"/>
          <w:u w:val="single"/>
        </w:rPr>
        <w:t>:</w:t>
      </w:r>
    </w:p>
    <w:p w14:paraId="46749CE5" w14:textId="4D0E7A29" w:rsidR="00EB6C92" w:rsidRDefault="00E344ED" w:rsidP="007E0B5B">
      <w:pPr>
        <w:pStyle w:val="Lijstalinea"/>
        <w:ind w:left="2410"/>
        <w:jc w:val="both"/>
        <w:rPr>
          <w:rFonts w:asciiTheme="minorHAnsi" w:hAnsiTheme="minorHAnsi"/>
          <w:sz w:val="20"/>
        </w:rPr>
      </w:pPr>
      <w:r>
        <w:rPr>
          <w:rFonts w:asciiTheme="minorHAnsi" w:hAnsiTheme="minorHAnsi"/>
          <w:sz w:val="20"/>
        </w:rPr>
        <w:t xml:space="preserve">De Gegadigde </w:t>
      </w:r>
      <w:r w:rsidRPr="00E344ED">
        <w:rPr>
          <w:rFonts w:asciiTheme="minorHAnsi" w:hAnsiTheme="minorHAnsi"/>
          <w:sz w:val="20"/>
        </w:rPr>
        <w:t xml:space="preserve">dient binnen de eigen organisatie op een bewezen niveau aandacht te besteden aan kwaliteitszorg en -borging.  </w:t>
      </w:r>
      <w:r w:rsidR="00140AFD" w:rsidRPr="00633B01">
        <w:rPr>
          <w:rFonts w:asciiTheme="minorHAnsi" w:hAnsiTheme="minorHAnsi"/>
          <w:sz w:val="20"/>
        </w:rPr>
        <w:t xml:space="preserve">De </w:t>
      </w:r>
      <w:r w:rsidR="00EB2FD1" w:rsidRPr="00633B01">
        <w:rPr>
          <w:rFonts w:asciiTheme="minorHAnsi" w:hAnsiTheme="minorHAnsi"/>
          <w:sz w:val="20"/>
        </w:rPr>
        <w:t>Gegadigde</w:t>
      </w:r>
      <w:r w:rsidR="000F0F9E" w:rsidRPr="00633B01">
        <w:rPr>
          <w:rFonts w:asciiTheme="minorHAnsi" w:hAnsiTheme="minorHAnsi"/>
          <w:sz w:val="20"/>
        </w:rPr>
        <w:t xml:space="preserve"> </w:t>
      </w:r>
      <w:r>
        <w:rPr>
          <w:rFonts w:asciiTheme="minorHAnsi" w:hAnsiTheme="minorHAnsi"/>
          <w:sz w:val="20"/>
        </w:rPr>
        <w:t xml:space="preserve">dient </w:t>
      </w:r>
      <w:r w:rsidR="000F0F9E" w:rsidRPr="00633B01">
        <w:rPr>
          <w:rFonts w:asciiTheme="minorHAnsi" w:hAnsiTheme="minorHAnsi"/>
          <w:sz w:val="20"/>
        </w:rPr>
        <w:t xml:space="preserve">in het bezit zijn van </w:t>
      </w:r>
      <w:r w:rsidR="00EB6C92" w:rsidRPr="00633B01">
        <w:rPr>
          <w:rFonts w:asciiTheme="minorHAnsi" w:hAnsiTheme="minorHAnsi"/>
          <w:sz w:val="20"/>
        </w:rPr>
        <w:t>een kwaliteitsmanagementsysteem op basis van de</w:t>
      </w:r>
      <w:r w:rsidR="000F0F9E" w:rsidRPr="00633B01">
        <w:rPr>
          <w:rFonts w:asciiTheme="minorHAnsi" w:hAnsiTheme="minorHAnsi"/>
          <w:sz w:val="20"/>
        </w:rPr>
        <w:t xml:space="preserve"> norm NEN-EN-ISO</w:t>
      </w:r>
      <w:r w:rsidR="00C22B02" w:rsidRPr="00633B01">
        <w:rPr>
          <w:rFonts w:asciiTheme="minorHAnsi" w:hAnsiTheme="minorHAnsi"/>
          <w:sz w:val="20"/>
        </w:rPr>
        <w:t xml:space="preserve">  </w:t>
      </w:r>
      <w:r w:rsidR="000F0F9E" w:rsidRPr="00633B01">
        <w:rPr>
          <w:rFonts w:asciiTheme="minorHAnsi" w:hAnsiTheme="minorHAnsi"/>
          <w:sz w:val="20"/>
        </w:rPr>
        <w:t>9001</w:t>
      </w:r>
      <w:r w:rsidR="00EB6C92" w:rsidRPr="00633B01">
        <w:rPr>
          <w:rFonts w:asciiTheme="minorHAnsi" w:hAnsiTheme="minorHAnsi"/>
          <w:sz w:val="20"/>
        </w:rPr>
        <w:t>:2</w:t>
      </w:r>
      <w:r w:rsidR="000F0F9E" w:rsidRPr="00633B01">
        <w:rPr>
          <w:rFonts w:asciiTheme="minorHAnsi" w:hAnsiTheme="minorHAnsi"/>
          <w:sz w:val="20"/>
        </w:rPr>
        <w:t>015 ‘Kwaliteitsmanagementsysteem</w:t>
      </w:r>
      <w:r w:rsidR="00EB6C92" w:rsidRPr="00633B01">
        <w:rPr>
          <w:rFonts w:asciiTheme="minorHAnsi" w:hAnsiTheme="minorHAnsi"/>
          <w:sz w:val="20"/>
        </w:rPr>
        <w:t xml:space="preserve"> </w:t>
      </w:r>
      <w:r w:rsidR="000F0F9E" w:rsidRPr="00633B01">
        <w:rPr>
          <w:rFonts w:asciiTheme="minorHAnsi" w:hAnsiTheme="minorHAnsi"/>
          <w:sz w:val="20"/>
        </w:rPr>
        <w:t>- Eisen’</w:t>
      </w:r>
      <w:r w:rsidR="00EB6C92" w:rsidRPr="00633B01">
        <w:rPr>
          <w:rFonts w:asciiTheme="minorHAnsi" w:hAnsiTheme="minorHAnsi"/>
          <w:sz w:val="20"/>
        </w:rPr>
        <w:t xml:space="preserve"> of gelijkwaardig</w:t>
      </w:r>
      <w:r w:rsidR="000F0F9E" w:rsidRPr="00633B01">
        <w:rPr>
          <w:rFonts w:asciiTheme="minorHAnsi" w:hAnsiTheme="minorHAnsi"/>
          <w:sz w:val="20"/>
        </w:rPr>
        <w:t xml:space="preserve">, dat betrekking heeft op de aard van </w:t>
      </w:r>
      <w:r w:rsidR="00EB6C92" w:rsidRPr="00633B01">
        <w:rPr>
          <w:rFonts w:asciiTheme="minorHAnsi" w:hAnsiTheme="minorHAnsi"/>
          <w:sz w:val="20"/>
        </w:rPr>
        <w:t>de werkzaamheden</w:t>
      </w:r>
      <w:r w:rsidR="000F0F9E" w:rsidRPr="00633B01">
        <w:rPr>
          <w:rFonts w:asciiTheme="minorHAnsi" w:hAnsiTheme="minorHAnsi"/>
          <w:sz w:val="20"/>
        </w:rPr>
        <w:t xml:space="preserve">. </w:t>
      </w:r>
    </w:p>
    <w:p w14:paraId="171D1578" w14:textId="20755AB2" w:rsidR="00E344ED" w:rsidRDefault="00E344ED" w:rsidP="00E344ED">
      <w:pPr>
        <w:pStyle w:val="Lijstalinea"/>
        <w:ind w:left="2410"/>
        <w:jc w:val="both"/>
        <w:rPr>
          <w:rFonts w:asciiTheme="minorHAnsi" w:hAnsiTheme="minorHAnsi"/>
          <w:sz w:val="20"/>
        </w:rPr>
      </w:pPr>
      <w:r w:rsidRPr="00633B01">
        <w:rPr>
          <w:rFonts w:asciiTheme="minorHAnsi" w:hAnsiTheme="minorHAnsi" w:cstheme="minorHAnsi"/>
          <w:sz w:val="20"/>
        </w:rPr>
        <w:t>De Aanbestedende dienst kan gelijkwaardige certificaten van in andere lidstaten gevestigde instanties alsook andere bewijzen inzake gelijkwaardige maatregelen op het gebied van de kwaliteitsbewaking erkennen.</w:t>
      </w:r>
      <w:r>
        <w:rPr>
          <w:rFonts w:asciiTheme="minorHAnsi" w:hAnsiTheme="minorHAnsi" w:cstheme="minorHAnsi"/>
          <w:sz w:val="20"/>
        </w:rPr>
        <w:t xml:space="preserve"> </w:t>
      </w:r>
      <w:r w:rsidRPr="00E344ED">
        <w:rPr>
          <w:rFonts w:asciiTheme="minorHAnsi" w:hAnsiTheme="minorHAnsi"/>
          <w:sz w:val="20"/>
        </w:rPr>
        <w:t>Onder gelijkwaardig verstaat Aanbestedende dienst het voldoen aan de volgende kenmerken:</w:t>
      </w:r>
    </w:p>
    <w:p w14:paraId="4F7CE707" w14:textId="73D8A436" w:rsidR="00E344ED" w:rsidRDefault="00E344ED" w:rsidP="00721BD2">
      <w:pPr>
        <w:pStyle w:val="Lijstalinea"/>
        <w:numPr>
          <w:ilvl w:val="0"/>
          <w:numId w:val="25"/>
        </w:numPr>
        <w:jc w:val="both"/>
        <w:rPr>
          <w:rFonts w:asciiTheme="minorHAnsi" w:hAnsiTheme="minorHAnsi"/>
          <w:sz w:val="20"/>
        </w:rPr>
      </w:pPr>
      <w:r w:rsidRPr="00E344ED">
        <w:rPr>
          <w:rFonts w:asciiTheme="minorHAnsi" w:hAnsiTheme="minorHAnsi"/>
          <w:sz w:val="20"/>
        </w:rPr>
        <w:t>Kwaliteitszorg is organisatie breed verankerd (in beleid), geadopteerd door de verantwoordelijke directie en uitgedragen door deze directie (b.v. middels kwaliteitshandboek). De directie draagt de verantwoordelijkheid voor correcte opzet, uitvoering en beheersing van het kwaliteitsbeleid;</w:t>
      </w:r>
    </w:p>
    <w:p w14:paraId="05B7E518" w14:textId="59209EDB" w:rsidR="00E344ED" w:rsidRDefault="00E344ED" w:rsidP="00721BD2">
      <w:pPr>
        <w:pStyle w:val="Lijstalinea"/>
        <w:numPr>
          <w:ilvl w:val="0"/>
          <w:numId w:val="25"/>
        </w:numPr>
        <w:jc w:val="both"/>
        <w:rPr>
          <w:rFonts w:asciiTheme="minorHAnsi" w:hAnsiTheme="minorHAnsi"/>
          <w:sz w:val="20"/>
        </w:rPr>
      </w:pPr>
      <w:r w:rsidRPr="00E344ED">
        <w:rPr>
          <w:rFonts w:asciiTheme="minorHAnsi" w:hAnsiTheme="minorHAnsi"/>
          <w:sz w:val="20"/>
        </w:rPr>
        <w:t>Aanwezigheid en organisatie brede uitvoering van relevante procedures met betrekking tot dienstverlening/eindproducten en beheer van middelen en documenten, waarbij continue verbetering een belangrijk aandachtspunt is;</w:t>
      </w:r>
    </w:p>
    <w:p w14:paraId="7ADC6C42" w14:textId="321D4768" w:rsidR="00E344ED" w:rsidRPr="00E344ED" w:rsidRDefault="00E344ED" w:rsidP="00721BD2">
      <w:pPr>
        <w:pStyle w:val="Lijstalinea"/>
        <w:numPr>
          <w:ilvl w:val="0"/>
          <w:numId w:val="25"/>
        </w:numPr>
        <w:jc w:val="both"/>
        <w:rPr>
          <w:rFonts w:asciiTheme="minorHAnsi" w:hAnsiTheme="minorHAnsi"/>
          <w:sz w:val="20"/>
        </w:rPr>
      </w:pPr>
      <w:r w:rsidRPr="00E344ED">
        <w:rPr>
          <w:rFonts w:asciiTheme="minorHAnsi" w:hAnsiTheme="minorHAnsi"/>
          <w:sz w:val="20"/>
        </w:rPr>
        <w:t>Aanwezigheid van een interne kwaliteitscyclus: meting, analyse en verbetering van kwaliteitsniveaus;</w:t>
      </w:r>
    </w:p>
    <w:p w14:paraId="75321610" w14:textId="6B7F1AD8" w:rsidR="00E344ED" w:rsidRPr="00E344ED" w:rsidRDefault="00E344ED" w:rsidP="00721BD2">
      <w:pPr>
        <w:pStyle w:val="Lijstalinea"/>
        <w:numPr>
          <w:ilvl w:val="0"/>
          <w:numId w:val="25"/>
        </w:numPr>
        <w:jc w:val="both"/>
        <w:rPr>
          <w:rFonts w:asciiTheme="minorHAnsi" w:hAnsiTheme="minorHAnsi"/>
          <w:sz w:val="20"/>
        </w:rPr>
      </w:pPr>
      <w:r w:rsidRPr="00E344ED">
        <w:rPr>
          <w:rFonts w:asciiTheme="minorHAnsi" w:hAnsiTheme="minorHAnsi"/>
          <w:sz w:val="20"/>
        </w:rPr>
        <w:t>Aanwezigheid van een periodiek onafhankelijk, deskundige audit op naleving van de kwaliteitsprocedures;</w:t>
      </w:r>
    </w:p>
    <w:p w14:paraId="3F7156CE" w14:textId="491CF6C0" w:rsidR="00E344ED" w:rsidRDefault="00E344ED" w:rsidP="00721BD2">
      <w:pPr>
        <w:pStyle w:val="Lijstalinea"/>
        <w:numPr>
          <w:ilvl w:val="0"/>
          <w:numId w:val="25"/>
        </w:numPr>
        <w:jc w:val="both"/>
        <w:rPr>
          <w:rFonts w:asciiTheme="minorHAnsi" w:hAnsiTheme="minorHAnsi"/>
          <w:sz w:val="20"/>
        </w:rPr>
      </w:pPr>
      <w:r w:rsidRPr="00E344ED">
        <w:rPr>
          <w:rFonts w:asciiTheme="minorHAnsi" w:hAnsiTheme="minorHAnsi"/>
          <w:sz w:val="20"/>
        </w:rPr>
        <w:t>Klant gerelateerde processen: er is een systeem om ervoor te zorgen dat (vanuit het perspectief van de klant) helder wordt gemaakt wat de behoefte van de klant is en dat deze behoefte verwerkt wordt in de bedrijfsprocessen.</w:t>
      </w:r>
    </w:p>
    <w:p w14:paraId="432A0CD5" w14:textId="78C3C175" w:rsidR="00EB6C92" w:rsidRPr="00633B01" w:rsidRDefault="000F0F9E" w:rsidP="00EB6C92">
      <w:pPr>
        <w:pStyle w:val="Lijstalinea"/>
        <w:ind w:left="2410"/>
        <w:jc w:val="both"/>
        <w:rPr>
          <w:rFonts w:asciiTheme="minorHAnsi" w:hAnsiTheme="minorHAnsi"/>
          <w:sz w:val="20"/>
        </w:rPr>
      </w:pPr>
      <w:r w:rsidRPr="00633B01">
        <w:rPr>
          <w:rFonts w:asciiTheme="minorHAnsi" w:hAnsiTheme="minorHAnsi"/>
          <w:sz w:val="20"/>
        </w:rPr>
        <w:t xml:space="preserve">Bij </w:t>
      </w:r>
      <w:r w:rsidR="00EB2FD1" w:rsidRPr="00633B01">
        <w:rPr>
          <w:rFonts w:asciiTheme="minorHAnsi" w:hAnsiTheme="minorHAnsi"/>
          <w:sz w:val="20"/>
        </w:rPr>
        <w:t>Aanmelding</w:t>
      </w:r>
      <w:r w:rsidRPr="00633B01">
        <w:rPr>
          <w:rFonts w:asciiTheme="minorHAnsi" w:hAnsiTheme="minorHAnsi"/>
          <w:sz w:val="20"/>
        </w:rPr>
        <w:t xml:space="preserve"> als </w:t>
      </w:r>
      <w:r w:rsidR="00EB6C92" w:rsidRPr="00633B01">
        <w:rPr>
          <w:rFonts w:asciiTheme="minorHAnsi" w:hAnsiTheme="minorHAnsi"/>
          <w:sz w:val="20"/>
        </w:rPr>
        <w:t>C</w:t>
      </w:r>
      <w:r w:rsidRPr="00633B01">
        <w:rPr>
          <w:rFonts w:asciiTheme="minorHAnsi" w:hAnsiTheme="minorHAnsi"/>
          <w:sz w:val="20"/>
        </w:rPr>
        <w:t xml:space="preserve">ombinatie moet iedere combinant </w:t>
      </w:r>
      <w:r w:rsidR="00EB6C92" w:rsidRPr="00633B01">
        <w:rPr>
          <w:rFonts w:asciiTheme="minorHAnsi" w:hAnsiTheme="minorHAnsi"/>
          <w:sz w:val="20"/>
        </w:rPr>
        <w:t xml:space="preserve">die betrokken is bij de uitvoering van de werkzaamheden, </w:t>
      </w:r>
      <w:r w:rsidRPr="00633B01">
        <w:rPr>
          <w:rFonts w:asciiTheme="minorHAnsi" w:hAnsiTheme="minorHAnsi"/>
          <w:sz w:val="20"/>
        </w:rPr>
        <w:t>beschikken over het gevraagde certificaat met betrekking tot zijn werkzaamheden.</w:t>
      </w:r>
      <w:r w:rsidR="00E76072" w:rsidRPr="00633B01">
        <w:rPr>
          <w:rFonts w:asciiTheme="minorHAnsi" w:hAnsiTheme="minorHAnsi"/>
          <w:sz w:val="20"/>
        </w:rPr>
        <w:t xml:space="preserve"> </w:t>
      </w:r>
    </w:p>
    <w:p w14:paraId="58B0989C" w14:textId="77777777" w:rsidR="004E0514" w:rsidRPr="00633B01" w:rsidRDefault="004E0514" w:rsidP="004E0514">
      <w:pPr>
        <w:pStyle w:val="Lijstalinea"/>
        <w:ind w:left="2410"/>
        <w:jc w:val="both"/>
        <w:rPr>
          <w:rFonts w:asciiTheme="minorHAnsi" w:hAnsiTheme="minorHAnsi"/>
          <w:sz w:val="20"/>
        </w:rPr>
      </w:pPr>
      <w:r w:rsidRPr="00633B01">
        <w:rPr>
          <w:rFonts w:asciiTheme="minorHAnsi" w:hAnsiTheme="minorHAnsi"/>
          <w:sz w:val="20"/>
          <w:u w:val="single"/>
        </w:rPr>
        <w:lastRenderedPageBreak/>
        <w:t>Voor het moment van Aanmelding</w:t>
      </w:r>
      <w:r w:rsidRPr="00633B01">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09DB6E9E" w14:textId="77777777" w:rsidR="004E0514" w:rsidRPr="00633B01" w:rsidRDefault="004E0514" w:rsidP="004E0514">
      <w:pPr>
        <w:pStyle w:val="Lijstalinea"/>
        <w:ind w:left="2410"/>
        <w:jc w:val="both"/>
        <w:rPr>
          <w:rFonts w:asciiTheme="minorHAnsi" w:hAnsiTheme="minorHAnsi"/>
          <w:sz w:val="20"/>
        </w:rPr>
      </w:pPr>
      <w:r w:rsidRPr="00633B01">
        <w:rPr>
          <w:rFonts w:asciiTheme="minorHAnsi" w:hAnsiTheme="minorHAnsi"/>
          <w:sz w:val="20"/>
        </w:rPr>
        <w:t>Let op: dit betekent dat Gegadigde op het moment van Aanmelding al daadwerkelijk dient te beschikken over het bewijsstuk.</w:t>
      </w:r>
    </w:p>
    <w:p w14:paraId="422F63FD" w14:textId="5AD14198" w:rsidR="004E0514" w:rsidRDefault="004E0514" w:rsidP="004E0514">
      <w:pPr>
        <w:pStyle w:val="Lijstalinea"/>
        <w:ind w:left="2410"/>
        <w:jc w:val="both"/>
        <w:rPr>
          <w:rFonts w:asciiTheme="minorHAnsi" w:hAnsiTheme="minorHAnsi"/>
          <w:sz w:val="20"/>
        </w:rPr>
      </w:pPr>
      <w:r w:rsidRPr="00633B01">
        <w:rPr>
          <w:rFonts w:asciiTheme="minorHAnsi" w:hAnsiTheme="minorHAnsi"/>
          <w:sz w:val="20"/>
          <w:u w:val="single"/>
        </w:rPr>
        <w:t>Bij selectie</w:t>
      </w:r>
      <w:r w:rsidRPr="00633B01">
        <w:rPr>
          <w:rFonts w:asciiTheme="minorHAnsi" w:hAnsiTheme="minorHAnsi"/>
          <w:sz w:val="20"/>
        </w:rPr>
        <w:t xml:space="preserve"> wordt Gegadigde verzocht om, op kosten van Gegadigde, de bewijsstukken van deze geschiktheidseis om de Eigen Verklaring (UEA) te staven, te overleggen.</w:t>
      </w:r>
    </w:p>
    <w:p w14:paraId="37E148BF" w14:textId="2F1BAA6B" w:rsidR="004E0514" w:rsidRPr="00633B01" w:rsidRDefault="004E0514" w:rsidP="0048286A">
      <w:pPr>
        <w:pStyle w:val="Lijstalinea"/>
        <w:ind w:left="2410"/>
        <w:jc w:val="both"/>
        <w:rPr>
          <w:rFonts w:asciiTheme="minorHAnsi" w:hAnsiTheme="minorHAnsi"/>
          <w:sz w:val="20"/>
        </w:rPr>
      </w:pPr>
    </w:p>
    <w:p w14:paraId="4CBB5514" w14:textId="21D74BE2" w:rsidR="007E0B5B" w:rsidRPr="00633B01" w:rsidRDefault="007E0B5B" w:rsidP="00721BD2">
      <w:pPr>
        <w:pStyle w:val="Lijstalinea"/>
        <w:numPr>
          <w:ilvl w:val="0"/>
          <w:numId w:val="20"/>
        </w:numPr>
        <w:ind w:left="2410" w:hanging="425"/>
        <w:jc w:val="both"/>
        <w:rPr>
          <w:rFonts w:asciiTheme="minorHAnsi" w:hAnsiTheme="minorHAnsi"/>
          <w:sz w:val="20"/>
          <w:u w:val="single"/>
        </w:rPr>
      </w:pPr>
      <w:r w:rsidRPr="00633B01">
        <w:rPr>
          <w:rFonts w:asciiTheme="minorHAnsi" w:hAnsiTheme="minorHAnsi"/>
          <w:sz w:val="20"/>
          <w:u w:val="single"/>
        </w:rPr>
        <w:t>Nederlandse taal</w:t>
      </w:r>
      <w:r w:rsidR="00205328" w:rsidRPr="00633B01">
        <w:rPr>
          <w:rFonts w:asciiTheme="minorHAnsi" w:hAnsiTheme="minorHAnsi"/>
          <w:sz w:val="20"/>
          <w:u w:val="single"/>
        </w:rPr>
        <w:t>:</w:t>
      </w:r>
    </w:p>
    <w:p w14:paraId="4278EB13" w14:textId="1F3198B0" w:rsidR="00424EBC" w:rsidRPr="00633B01" w:rsidRDefault="00607EF3" w:rsidP="007E0B5B">
      <w:pPr>
        <w:pStyle w:val="Lijstalinea"/>
        <w:ind w:left="2410"/>
        <w:jc w:val="both"/>
        <w:rPr>
          <w:rFonts w:asciiTheme="minorHAnsi" w:hAnsiTheme="minorHAnsi"/>
          <w:sz w:val="20"/>
        </w:rPr>
      </w:pPr>
      <w:r w:rsidRPr="00633B01">
        <w:rPr>
          <w:rFonts w:asciiTheme="minorHAnsi" w:hAnsiTheme="minorHAnsi"/>
          <w:sz w:val="20"/>
        </w:rPr>
        <w:t>Het voor de Dienst in te zetten verantwoordelijk en leidinggevend personeel dient de Nederlandse taal in woord en geschrift te beheersen</w:t>
      </w:r>
      <w:r w:rsidR="00E76072" w:rsidRPr="00633B01">
        <w:rPr>
          <w:rFonts w:asciiTheme="minorHAnsi" w:hAnsiTheme="minorHAnsi"/>
          <w:sz w:val="20"/>
        </w:rPr>
        <w:t xml:space="preserve"> en te gebruiken. Tevens dienen gedurende de uitvoering van de Opdracht alle werknemers en ingezette Derden </w:t>
      </w:r>
      <w:r w:rsidR="00043E4C" w:rsidRPr="00633B01">
        <w:rPr>
          <w:rFonts w:asciiTheme="minorHAnsi" w:hAnsiTheme="minorHAnsi"/>
          <w:sz w:val="20"/>
        </w:rPr>
        <w:t xml:space="preserve">en onderaannemers </w:t>
      </w:r>
      <w:r w:rsidR="00E76072" w:rsidRPr="00633B01">
        <w:rPr>
          <w:rFonts w:asciiTheme="minorHAnsi" w:hAnsiTheme="minorHAnsi"/>
          <w:sz w:val="20"/>
        </w:rPr>
        <w:t xml:space="preserve">welke zorg dragen voor de uitvoering van de Opdracht in de contacten met de Aanbestedende dienst de Nederlandse taal in woord en geschrift te </w:t>
      </w:r>
      <w:r w:rsidR="00D30D85" w:rsidRPr="00633B01">
        <w:rPr>
          <w:rFonts w:asciiTheme="minorHAnsi" w:hAnsiTheme="minorHAnsi"/>
          <w:sz w:val="20"/>
        </w:rPr>
        <w:t xml:space="preserve">beheersen en te </w:t>
      </w:r>
      <w:r w:rsidR="00E76072" w:rsidRPr="00633B01">
        <w:rPr>
          <w:rFonts w:asciiTheme="minorHAnsi" w:hAnsiTheme="minorHAnsi"/>
          <w:sz w:val="20"/>
        </w:rPr>
        <w:t xml:space="preserve">gebruiken. </w:t>
      </w:r>
    </w:p>
    <w:p w14:paraId="59A5CFF5" w14:textId="35560F57" w:rsidR="0048286A" w:rsidRPr="00633B01" w:rsidRDefault="0048286A" w:rsidP="0048286A">
      <w:pPr>
        <w:pStyle w:val="Lijstalinea"/>
        <w:ind w:left="2410"/>
        <w:jc w:val="both"/>
        <w:rPr>
          <w:rFonts w:asciiTheme="minorHAnsi" w:hAnsiTheme="minorHAnsi"/>
          <w:sz w:val="20"/>
        </w:rPr>
      </w:pPr>
      <w:r w:rsidRPr="00633B01">
        <w:rPr>
          <w:rFonts w:asciiTheme="minorHAnsi" w:hAnsiTheme="minorHAnsi"/>
          <w:sz w:val="20"/>
          <w:u w:val="single"/>
        </w:rPr>
        <w:t>Door het indienen</w:t>
      </w:r>
      <w:r w:rsidRPr="00633B01">
        <w:rPr>
          <w:rFonts w:asciiTheme="minorHAnsi" w:hAnsiTheme="minorHAnsi"/>
          <w:sz w:val="20"/>
        </w:rPr>
        <w:t xml:space="preserve"> van een Aanmelding en het indienen van het volledig ingevuld en rechtsgeldig ondertekend Uniform Europees Aanbestedingsdocument (UEA) (Eigen Verklaring) verklaart Gegadigde dat aan deze geschiktheidseis wordt voldaan. </w:t>
      </w:r>
    </w:p>
    <w:p w14:paraId="21AAFC33" w14:textId="5776AB37" w:rsidR="00884CEB" w:rsidRPr="00633B01" w:rsidRDefault="00884CEB">
      <w:pPr>
        <w:spacing w:line="240" w:lineRule="auto"/>
        <w:ind w:left="0"/>
        <w:rPr>
          <w:rFonts w:asciiTheme="minorHAnsi" w:hAnsiTheme="minorHAnsi"/>
          <w:sz w:val="20"/>
        </w:rPr>
      </w:pPr>
    </w:p>
    <w:p w14:paraId="59D27A75" w14:textId="5B86EC4D" w:rsidR="00884CEB" w:rsidRPr="00633B01" w:rsidRDefault="00884CEB" w:rsidP="00721BD2">
      <w:pPr>
        <w:pStyle w:val="Lijstalinea"/>
        <w:numPr>
          <w:ilvl w:val="0"/>
          <w:numId w:val="20"/>
        </w:numPr>
        <w:ind w:left="2410" w:hanging="425"/>
        <w:jc w:val="both"/>
        <w:rPr>
          <w:rFonts w:asciiTheme="minorHAnsi" w:hAnsiTheme="minorHAnsi"/>
          <w:sz w:val="20"/>
          <w:u w:val="single"/>
        </w:rPr>
      </w:pPr>
      <w:r w:rsidRPr="00633B01">
        <w:rPr>
          <w:rFonts w:asciiTheme="minorHAnsi" w:hAnsiTheme="minorHAnsi"/>
          <w:sz w:val="20"/>
          <w:u w:val="single"/>
        </w:rPr>
        <w:t>Ervaringseis, Kerncompetenties</w:t>
      </w:r>
      <w:r w:rsidR="00205328" w:rsidRPr="00633B01">
        <w:rPr>
          <w:rFonts w:asciiTheme="minorHAnsi" w:hAnsiTheme="minorHAnsi"/>
          <w:sz w:val="20"/>
          <w:u w:val="single"/>
        </w:rPr>
        <w:t>:</w:t>
      </w:r>
    </w:p>
    <w:p w14:paraId="7EE281E3" w14:textId="089D80D2" w:rsidR="00D210D7" w:rsidRDefault="00D210D7" w:rsidP="00884CEB">
      <w:pPr>
        <w:pStyle w:val="Lijstalinea"/>
        <w:ind w:left="2410"/>
        <w:jc w:val="both"/>
        <w:rPr>
          <w:rFonts w:asciiTheme="minorHAnsi" w:hAnsiTheme="minorHAnsi"/>
          <w:sz w:val="20"/>
        </w:rPr>
      </w:pPr>
      <w:r>
        <w:rPr>
          <w:rFonts w:asciiTheme="minorHAnsi" w:hAnsiTheme="minorHAnsi"/>
          <w:sz w:val="20"/>
        </w:rPr>
        <w:t>Aanbestedende dienst is op zoek naar een Opdrachtnemer die beschikt over kerncompetenties die overeen komen met essentiële onderdelen van de Opdracht.</w:t>
      </w:r>
    </w:p>
    <w:p w14:paraId="5FB679AE" w14:textId="529DE3B0" w:rsidR="00DE5348" w:rsidRDefault="00607EF3" w:rsidP="00884CEB">
      <w:pPr>
        <w:pStyle w:val="Lijstalinea"/>
        <w:ind w:left="2410"/>
        <w:jc w:val="both"/>
        <w:rPr>
          <w:rFonts w:asciiTheme="minorHAnsi" w:hAnsiTheme="minorHAnsi"/>
          <w:sz w:val="20"/>
        </w:rPr>
      </w:pPr>
      <w:r w:rsidRPr="008A2894">
        <w:rPr>
          <w:rFonts w:asciiTheme="minorHAnsi" w:hAnsiTheme="minorHAnsi"/>
          <w:sz w:val="20"/>
        </w:rPr>
        <w:t xml:space="preserve">De </w:t>
      </w:r>
      <w:r w:rsidR="00437ADB" w:rsidRPr="008A2894">
        <w:rPr>
          <w:rFonts w:asciiTheme="minorHAnsi" w:hAnsiTheme="minorHAnsi"/>
          <w:sz w:val="20"/>
        </w:rPr>
        <w:t>Gegadigde</w:t>
      </w:r>
      <w:r w:rsidRPr="008A2894">
        <w:rPr>
          <w:rFonts w:asciiTheme="minorHAnsi" w:hAnsiTheme="minorHAnsi"/>
          <w:sz w:val="20"/>
        </w:rPr>
        <w:t xml:space="preserve"> moet voldoen aan de ervaringseis. </w:t>
      </w:r>
    </w:p>
    <w:p w14:paraId="5AD9A868" w14:textId="0D85C504" w:rsidR="000A527C" w:rsidRDefault="00607EF3" w:rsidP="000A527C">
      <w:pPr>
        <w:pStyle w:val="Lijstalinea"/>
        <w:ind w:left="2410"/>
        <w:jc w:val="both"/>
        <w:rPr>
          <w:rFonts w:asciiTheme="minorHAnsi" w:hAnsiTheme="minorHAnsi"/>
          <w:b/>
          <w:bCs/>
          <w:sz w:val="20"/>
        </w:rPr>
      </w:pPr>
      <w:r w:rsidRPr="008A2894">
        <w:rPr>
          <w:rFonts w:asciiTheme="minorHAnsi" w:hAnsiTheme="minorHAnsi"/>
          <w:sz w:val="20"/>
        </w:rPr>
        <w:t xml:space="preserve">Die eis is dat hij in de periode </w:t>
      </w:r>
      <w:r w:rsidRPr="00DB1775">
        <w:rPr>
          <w:rFonts w:asciiTheme="minorHAnsi" w:hAnsiTheme="minorHAnsi"/>
          <w:sz w:val="20"/>
        </w:rPr>
        <w:t xml:space="preserve">van </w:t>
      </w:r>
      <w:r w:rsidR="00903444" w:rsidRPr="00DB1775">
        <w:rPr>
          <w:rFonts w:asciiTheme="minorHAnsi" w:hAnsiTheme="minorHAnsi"/>
          <w:sz w:val="20"/>
        </w:rPr>
        <w:t xml:space="preserve">vijf (5) jaar </w:t>
      </w:r>
      <w:r w:rsidRPr="00DB1775">
        <w:rPr>
          <w:rFonts w:asciiTheme="minorHAnsi" w:hAnsiTheme="minorHAnsi"/>
          <w:sz w:val="20"/>
        </w:rPr>
        <w:t>voorafgaand</w:t>
      </w:r>
      <w:r w:rsidRPr="008A2894">
        <w:rPr>
          <w:rFonts w:asciiTheme="minorHAnsi" w:hAnsiTheme="minorHAnsi"/>
          <w:sz w:val="20"/>
        </w:rPr>
        <w:t xml:space="preserve"> aan de datum </w:t>
      </w:r>
      <w:r w:rsidRPr="00497E01">
        <w:rPr>
          <w:rFonts w:asciiTheme="minorHAnsi" w:hAnsiTheme="minorHAnsi"/>
          <w:sz w:val="20"/>
        </w:rPr>
        <w:t xml:space="preserve">van </w:t>
      </w:r>
      <w:r w:rsidR="00437ADB" w:rsidRPr="00497E01">
        <w:rPr>
          <w:rFonts w:asciiTheme="minorHAnsi" w:hAnsiTheme="minorHAnsi"/>
          <w:sz w:val="20"/>
        </w:rPr>
        <w:t>Aanmelding</w:t>
      </w:r>
      <w:r w:rsidRPr="00497E01">
        <w:rPr>
          <w:rFonts w:asciiTheme="minorHAnsi" w:hAnsiTheme="minorHAnsi"/>
          <w:sz w:val="20"/>
        </w:rPr>
        <w:t xml:space="preserve"> </w:t>
      </w:r>
      <w:r w:rsidR="00102EFE">
        <w:rPr>
          <w:rFonts w:asciiTheme="minorHAnsi" w:hAnsiTheme="minorHAnsi"/>
          <w:sz w:val="20"/>
        </w:rPr>
        <w:t>referentieopdracht</w:t>
      </w:r>
      <w:r w:rsidR="000A527C">
        <w:rPr>
          <w:rFonts w:asciiTheme="minorHAnsi" w:hAnsiTheme="minorHAnsi"/>
          <w:sz w:val="20"/>
        </w:rPr>
        <w:t>en</w:t>
      </w:r>
      <w:r w:rsidRPr="00497E01">
        <w:rPr>
          <w:rFonts w:asciiTheme="minorHAnsi" w:hAnsiTheme="minorHAnsi"/>
          <w:sz w:val="20"/>
        </w:rPr>
        <w:t xml:space="preserve"> heeft opgeleverd </w:t>
      </w:r>
      <w:r w:rsidR="00497E01" w:rsidRPr="00497E01">
        <w:rPr>
          <w:rFonts w:asciiTheme="minorHAnsi" w:hAnsiTheme="minorHAnsi"/>
          <w:sz w:val="20"/>
        </w:rPr>
        <w:t>waarbij capaciteit, kennis en ervaring zijn ingezet met de volgende kerncompete</w:t>
      </w:r>
      <w:r w:rsidR="00497E01" w:rsidRPr="000A527C">
        <w:rPr>
          <w:rFonts w:asciiTheme="minorHAnsi" w:hAnsiTheme="minorHAnsi"/>
          <w:sz w:val="20"/>
        </w:rPr>
        <w:t>nties die uit</w:t>
      </w:r>
      <w:r w:rsidR="00497E01" w:rsidRPr="00497E01">
        <w:rPr>
          <w:rFonts w:asciiTheme="minorHAnsi" w:hAnsiTheme="minorHAnsi"/>
          <w:sz w:val="20"/>
        </w:rPr>
        <w:t xml:space="preserve"> de referentie dient te blijken:</w:t>
      </w:r>
    </w:p>
    <w:p w14:paraId="0A72A55A" w14:textId="77777777" w:rsidR="000A527C" w:rsidRDefault="000A527C">
      <w:pPr>
        <w:spacing w:line="240" w:lineRule="auto"/>
        <w:ind w:left="0"/>
        <w:rPr>
          <w:rFonts w:asciiTheme="minorHAnsi" w:hAnsiTheme="minorHAnsi"/>
          <w:b/>
          <w:bCs/>
          <w:sz w:val="20"/>
        </w:rPr>
      </w:pPr>
    </w:p>
    <w:p w14:paraId="6976AC74" w14:textId="2DF7595B" w:rsidR="008A2894" w:rsidRPr="009443A4" w:rsidRDefault="008A2894" w:rsidP="008A2894">
      <w:pPr>
        <w:pStyle w:val="Lijstalinea"/>
        <w:ind w:left="2410"/>
        <w:jc w:val="both"/>
        <w:rPr>
          <w:rFonts w:asciiTheme="minorHAnsi" w:hAnsiTheme="minorHAnsi"/>
          <w:b/>
          <w:bCs/>
          <w:sz w:val="20"/>
        </w:rPr>
      </w:pPr>
      <w:r w:rsidRPr="009443A4">
        <w:rPr>
          <w:rFonts w:asciiTheme="minorHAnsi" w:hAnsiTheme="minorHAnsi"/>
          <w:b/>
          <w:bCs/>
          <w:sz w:val="20"/>
        </w:rPr>
        <w:t>Kerncompetentie A:</w:t>
      </w:r>
    </w:p>
    <w:p w14:paraId="3E8325FB" w14:textId="239350CA" w:rsidR="003C4538" w:rsidRPr="000A527C" w:rsidRDefault="008A2894" w:rsidP="007C5D4F">
      <w:pPr>
        <w:pStyle w:val="Lijstalinea"/>
        <w:ind w:left="2410"/>
        <w:jc w:val="both"/>
        <w:rPr>
          <w:rFonts w:asciiTheme="minorHAnsi" w:hAnsiTheme="minorHAnsi"/>
          <w:sz w:val="20"/>
        </w:rPr>
      </w:pPr>
      <w:r w:rsidRPr="009443A4">
        <w:rPr>
          <w:rFonts w:asciiTheme="minorHAnsi" w:hAnsiTheme="minorHAnsi"/>
          <w:sz w:val="20"/>
        </w:rPr>
        <w:t xml:space="preserve">Het hebben van een ervaring met het op een vakkundige en regelmatige wijze </w:t>
      </w:r>
      <w:r w:rsidR="009D6C19">
        <w:rPr>
          <w:rFonts w:asciiTheme="minorHAnsi" w:hAnsiTheme="minorHAnsi"/>
          <w:sz w:val="20"/>
        </w:rPr>
        <w:t xml:space="preserve">uitvoeren van </w:t>
      </w:r>
      <w:r w:rsidR="003C4538">
        <w:rPr>
          <w:rFonts w:asciiTheme="minorHAnsi" w:hAnsiTheme="minorHAnsi"/>
          <w:sz w:val="20"/>
        </w:rPr>
        <w:t xml:space="preserve">minimaal </w:t>
      </w:r>
      <w:r w:rsidR="009D6C19">
        <w:rPr>
          <w:rFonts w:asciiTheme="minorHAnsi" w:hAnsiTheme="minorHAnsi"/>
          <w:sz w:val="20"/>
        </w:rPr>
        <w:t xml:space="preserve">één (1) referentieopdracht </w:t>
      </w:r>
      <w:r w:rsidR="003C4538">
        <w:rPr>
          <w:rFonts w:asciiTheme="minorHAnsi" w:hAnsiTheme="minorHAnsi"/>
          <w:sz w:val="20"/>
        </w:rPr>
        <w:t xml:space="preserve">met </w:t>
      </w:r>
      <w:r w:rsidR="007C5D4F" w:rsidRPr="009443A4">
        <w:rPr>
          <w:rFonts w:asciiTheme="minorHAnsi" w:hAnsiTheme="minorHAnsi"/>
          <w:sz w:val="20"/>
        </w:rPr>
        <w:t xml:space="preserve">de volgende </w:t>
      </w:r>
      <w:r w:rsidR="007C5D4F" w:rsidRPr="000A527C">
        <w:rPr>
          <w:rFonts w:asciiTheme="minorHAnsi" w:hAnsiTheme="minorHAnsi"/>
          <w:sz w:val="20"/>
        </w:rPr>
        <w:t>kenmerken/onder de volgende omstandigheden:</w:t>
      </w:r>
    </w:p>
    <w:p w14:paraId="495EA931" w14:textId="765A6A96" w:rsidR="006154D7" w:rsidRDefault="003C4538" w:rsidP="005D293A">
      <w:pPr>
        <w:pStyle w:val="Lijstalinea"/>
        <w:numPr>
          <w:ilvl w:val="0"/>
          <w:numId w:val="28"/>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de opdracht bestond uit het uitwerken van een Schetsontwerp (SO) tot Definitief Ontwerp (DO) en Contract (RAW-bestek)</w:t>
      </w:r>
      <w:r w:rsidR="0073326D" w:rsidRPr="00976998">
        <w:rPr>
          <w:rFonts w:asciiTheme="minorHAnsi" w:hAnsiTheme="minorHAnsi" w:cstheme="minorHAnsi"/>
          <w:sz w:val="20"/>
        </w:rPr>
        <w:t>, met alle bijbehorende boven- en ondergrondse infrastructuur,</w:t>
      </w:r>
      <w:r w:rsidR="00DB052B" w:rsidRPr="00976998">
        <w:rPr>
          <w:rFonts w:asciiTheme="minorHAnsi" w:hAnsiTheme="minorHAnsi" w:cstheme="minorHAnsi"/>
          <w:sz w:val="20"/>
        </w:rPr>
        <w:t xml:space="preserve"> </w:t>
      </w:r>
      <w:r w:rsidRPr="00976998">
        <w:rPr>
          <w:rFonts w:asciiTheme="minorHAnsi" w:hAnsiTheme="minorHAnsi" w:cstheme="minorHAnsi"/>
          <w:sz w:val="20"/>
        </w:rPr>
        <w:t xml:space="preserve">inclusief  </w:t>
      </w:r>
      <w:r w:rsidR="006154D7">
        <w:rPr>
          <w:rFonts w:asciiTheme="minorHAnsi" w:hAnsiTheme="minorHAnsi" w:cstheme="minorHAnsi"/>
          <w:sz w:val="20"/>
        </w:rPr>
        <w:t>opstellen en bijhouden ramingdossier (SSK) en besteksraming</w:t>
      </w:r>
      <w:r w:rsidR="00060C53">
        <w:rPr>
          <w:rFonts w:asciiTheme="minorHAnsi" w:hAnsiTheme="minorHAnsi" w:cstheme="minorHAnsi"/>
          <w:sz w:val="20"/>
        </w:rPr>
        <w:t>;</w:t>
      </w:r>
    </w:p>
    <w:p w14:paraId="7ACD2C26" w14:textId="105F9D0D" w:rsidR="003C4538" w:rsidRPr="00976998" w:rsidRDefault="003C4538" w:rsidP="00721BD2">
      <w:pPr>
        <w:pStyle w:val="Lijstalinea"/>
        <w:numPr>
          <w:ilvl w:val="0"/>
          <w:numId w:val="28"/>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van een bedrijventerrein;</w:t>
      </w:r>
    </w:p>
    <w:p w14:paraId="62095FA0" w14:textId="77777777" w:rsidR="000A527C" w:rsidRPr="00976998" w:rsidRDefault="000A527C" w:rsidP="00721BD2">
      <w:pPr>
        <w:pStyle w:val="Lijstalinea"/>
        <w:numPr>
          <w:ilvl w:val="0"/>
          <w:numId w:val="28"/>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voor een opdrachtgever uit het publieke domein;</w:t>
      </w:r>
    </w:p>
    <w:p w14:paraId="283E1244" w14:textId="0116C828" w:rsidR="00102EFE" w:rsidRPr="00976998" w:rsidRDefault="00102EFE" w:rsidP="00721BD2">
      <w:pPr>
        <w:pStyle w:val="Lijstalinea"/>
        <w:numPr>
          <w:ilvl w:val="0"/>
          <w:numId w:val="28"/>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waarbij h</w:t>
      </w:r>
      <w:r w:rsidR="008A2894" w:rsidRPr="00976998">
        <w:rPr>
          <w:rFonts w:asciiTheme="minorHAnsi" w:hAnsiTheme="minorHAnsi" w:cstheme="minorHAnsi"/>
          <w:sz w:val="20"/>
        </w:rPr>
        <w:t xml:space="preserve">et referentieproject op het moment van </w:t>
      </w:r>
      <w:r w:rsidRPr="00976998">
        <w:rPr>
          <w:rFonts w:asciiTheme="minorHAnsi" w:hAnsiTheme="minorHAnsi" w:cstheme="minorHAnsi"/>
          <w:sz w:val="20"/>
        </w:rPr>
        <w:t xml:space="preserve">Aanmelding is </w:t>
      </w:r>
      <w:r w:rsidR="008A2894" w:rsidRPr="00976998">
        <w:rPr>
          <w:rFonts w:asciiTheme="minorHAnsi" w:hAnsiTheme="minorHAnsi" w:cstheme="minorHAnsi"/>
          <w:sz w:val="20"/>
        </w:rPr>
        <w:t>opgeleverd.</w:t>
      </w:r>
      <w:r w:rsidR="00251383" w:rsidRPr="00976998">
        <w:rPr>
          <w:rFonts w:asciiTheme="minorHAnsi" w:hAnsiTheme="minorHAnsi" w:cstheme="minorHAnsi"/>
          <w:sz w:val="20"/>
        </w:rPr>
        <w:t xml:space="preserve"> </w:t>
      </w:r>
    </w:p>
    <w:p w14:paraId="45105643" w14:textId="151D28A0" w:rsidR="000A527C" w:rsidRDefault="000A527C">
      <w:pPr>
        <w:spacing w:line="240" w:lineRule="auto"/>
        <w:ind w:left="0"/>
        <w:rPr>
          <w:rFonts w:asciiTheme="minorHAnsi" w:hAnsiTheme="minorHAnsi"/>
          <w:b/>
          <w:bCs/>
          <w:sz w:val="20"/>
          <w:highlight w:val="yellow"/>
        </w:rPr>
      </w:pPr>
    </w:p>
    <w:p w14:paraId="1E606B6C" w14:textId="77777777" w:rsidR="00060C53" w:rsidRDefault="00060C53">
      <w:pPr>
        <w:spacing w:line="240" w:lineRule="auto"/>
        <w:ind w:left="0"/>
        <w:rPr>
          <w:rFonts w:asciiTheme="minorHAnsi" w:hAnsiTheme="minorHAnsi"/>
          <w:b/>
          <w:bCs/>
          <w:sz w:val="20"/>
        </w:rPr>
      </w:pPr>
      <w:r>
        <w:rPr>
          <w:rFonts w:asciiTheme="minorHAnsi" w:hAnsiTheme="minorHAnsi"/>
          <w:b/>
          <w:bCs/>
          <w:sz w:val="20"/>
        </w:rPr>
        <w:br w:type="page"/>
      </w:r>
    </w:p>
    <w:p w14:paraId="3983978A" w14:textId="0FED519B" w:rsidR="008A2894" w:rsidRPr="00552ABC" w:rsidRDefault="008A2894" w:rsidP="008A2894">
      <w:pPr>
        <w:pStyle w:val="Lijstalinea"/>
        <w:ind w:left="2410"/>
        <w:jc w:val="both"/>
        <w:rPr>
          <w:rFonts w:asciiTheme="minorHAnsi" w:hAnsiTheme="minorHAnsi"/>
          <w:b/>
          <w:bCs/>
          <w:sz w:val="20"/>
        </w:rPr>
      </w:pPr>
      <w:r w:rsidRPr="000262F2">
        <w:rPr>
          <w:rFonts w:asciiTheme="minorHAnsi" w:hAnsiTheme="minorHAnsi"/>
          <w:b/>
          <w:bCs/>
          <w:sz w:val="20"/>
        </w:rPr>
        <w:lastRenderedPageBreak/>
        <w:t>Kerncompetentie B:</w:t>
      </w:r>
    </w:p>
    <w:p w14:paraId="45FF4095" w14:textId="50C91D7D" w:rsidR="000A527C" w:rsidRDefault="000A527C" w:rsidP="000A527C">
      <w:pPr>
        <w:pStyle w:val="Lijstalinea"/>
        <w:ind w:left="2410"/>
        <w:jc w:val="both"/>
        <w:rPr>
          <w:rFonts w:asciiTheme="minorHAnsi" w:hAnsiTheme="minorHAnsi"/>
          <w:sz w:val="20"/>
        </w:rPr>
      </w:pPr>
      <w:r w:rsidRPr="009443A4">
        <w:rPr>
          <w:rFonts w:asciiTheme="minorHAnsi" w:hAnsiTheme="minorHAnsi"/>
          <w:sz w:val="20"/>
        </w:rPr>
        <w:t xml:space="preserve">Het hebben van een ervaring met het op een vakkundige en regelmatige wijze </w:t>
      </w:r>
      <w:r>
        <w:rPr>
          <w:rFonts w:asciiTheme="minorHAnsi" w:hAnsiTheme="minorHAnsi"/>
          <w:sz w:val="20"/>
        </w:rPr>
        <w:t xml:space="preserve">uitvoeren van minimaal één (1) referentieopdracht met </w:t>
      </w:r>
      <w:r w:rsidRPr="009443A4">
        <w:rPr>
          <w:rFonts w:asciiTheme="minorHAnsi" w:hAnsiTheme="minorHAnsi"/>
          <w:sz w:val="20"/>
        </w:rPr>
        <w:t xml:space="preserve">de volgende </w:t>
      </w:r>
      <w:r w:rsidRPr="000A527C">
        <w:rPr>
          <w:rFonts w:asciiTheme="minorHAnsi" w:hAnsiTheme="minorHAnsi"/>
          <w:sz w:val="20"/>
        </w:rPr>
        <w:t>kenmerken/onder de volgende omstandigheden:</w:t>
      </w:r>
    </w:p>
    <w:p w14:paraId="605599BD" w14:textId="0E609A20" w:rsidR="005D163D" w:rsidRPr="00976998" w:rsidRDefault="000262F2" w:rsidP="00551288">
      <w:pPr>
        <w:pStyle w:val="Lijstalinea"/>
        <w:numPr>
          <w:ilvl w:val="0"/>
          <w:numId w:val="31"/>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de opdracht bestond uit het uitwerken van een Schetsontwerp (SO) tot Definitief Ontwerp (DO)</w:t>
      </w:r>
      <w:r w:rsidR="005D163D" w:rsidRPr="00976998">
        <w:rPr>
          <w:rFonts w:asciiTheme="minorHAnsi" w:hAnsiTheme="minorHAnsi" w:cstheme="minorHAnsi"/>
          <w:sz w:val="20"/>
        </w:rPr>
        <w:t xml:space="preserve"> voor een (her)ontwikkelingsgebied</w:t>
      </w:r>
      <w:r w:rsidR="00DC528A" w:rsidRPr="00976998">
        <w:rPr>
          <w:rFonts w:asciiTheme="minorHAnsi" w:hAnsiTheme="minorHAnsi" w:cstheme="minorHAnsi"/>
          <w:sz w:val="20"/>
        </w:rPr>
        <w:t xml:space="preserve"> </w:t>
      </w:r>
      <w:r w:rsidR="005D163D" w:rsidRPr="00976998">
        <w:rPr>
          <w:rFonts w:asciiTheme="minorHAnsi" w:hAnsiTheme="minorHAnsi" w:cstheme="minorHAnsi"/>
          <w:sz w:val="20"/>
        </w:rPr>
        <w:t>in de openbare ruimte waarbij meerdere stakeholders betrokken zijn;</w:t>
      </w:r>
    </w:p>
    <w:p w14:paraId="27E61B2D" w14:textId="7D5742AA" w:rsidR="00785962" w:rsidRPr="00976998" w:rsidRDefault="000262F2" w:rsidP="00D15B37">
      <w:pPr>
        <w:pStyle w:val="Lijstalinea"/>
        <w:numPr>
          <w:ilvl w:val="0"/>
          <w:numId w:val="31"/>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waarbij de Gegadigde</w:t>
      </w:r>
      <w:r w:rsidR="00785962" w:rsidRPr="00976998">
        <w:rPr>
          <w:rFonts w:asciiTheme="minorHAnsi" w:hAnsiTheme="minorHAnsi" w:cstheme="minorHAnsi"/>
          <w:sz w:val="20"/>
        </w:rPr>
        <w:t xml:space="preserve"> was </w:t>
      </w:r>
      <w:r w:rsidRPr="00976998">
        <w:rPr>
          <w:rFonts w:asciiTheme="minorHAnsi" w:hAnsiTheme="minorHAnsi" w:cstheme="minorHAnsi"/>
          <w:sz w:val="20"/>
        </w:rPr>
        <w:t>belast met het verzorgen van het omgevingsmanagement</w:t>
      </w:r>
      <w:r w:rsidR="00785962" w:rsidRPr="00976998">
        <w:rPr>
          <w:rFonts w:asciiTheme="minorHAnsi" w:hAnsiTheme="minorHAnsi" w:cstheme="minorHAnsi"/>
          <w:sz w:val="20"/>
        </w:rPr>
        <w:t xml:space="preserve"> en de (burger)participatie</w:t>
      </w:r>
      <w:r w:rsidR="005D163D" w:rsidRPr="00976998">
        <w:rPr>
          <w:rFonts w:asciiTheme="minorHAnsi" w:hAnsiTheme="minorHAnsi" w:cstheme="minorHAnsi"/>
          <w:sz w:val="20"/>
        </w:rPr>
        <w:t>;</w:t>
      </w:r>
    </w:p>
    <w:p w14:paraId="5013D326" w14:textId="77777777" w:rsidR="00785962" w:rsidRPr="00911309" w:rsidRDefault="00785962" w:rsidP="00785962">
      <w:pPr>
        <w:pStyle w:val="Lijstalinea"/>
        <w:numPr>
          <w:ilvl w:val="0"/>
          <w:numId w:val="31"/>
        </w:numPr>
        <w:tabs>
          <w:tab w:val="left" w:pos="2410"/>
        </w:tabs>
        <w:suppressAutoHyphens/>
        <w:jc w:val="both"/>
        <w:rPr>
          <w:rFonts w:asciiTheme="minorHAnsi" w:hAnsiTheme="minorHAnsi" w:cstheme="minorHAnsi"/>
          <w:sz w:val="20"/>
        </w:rPr>
      </w:pPr>
      <w:r w:rsidRPr="00976998">
        <w:rPr>
          <w:rFonts w:asciiTheme="minorHAnsi" w:hAnsiTheme="minorHAnsi" w:cstheme="minorHAnsi"/>
          <w:sz w:val="20"/>
        </w:rPr>
        <w:t xml:space="preserve">voor een </w:t>
      </w:r>
      <w:r w:rsidRPr="00911309">
        <w:rPr>
          <w:rFonts w:asciiTheme="minorHAnsi" w:hAnsiTheme="minorHAnsi" w:cstheme="minorHAnsi"/>
          <w:sz w:val="20"/>
        </w:rPr>
        <w:t>opdrachtgever uit het publieke domein;</w:t>
      </w:r>
    </w:p>
    <w:p w14:paraId="7CB20051" w14:textId="0DC004AC" w:rsidR="00911309" w:rsidRDefault="00785962" w:rsidP="002463DE">
      <w:pPr>
        <w:pStyle w:val="Lijstalinea"/>
        <w:numPr>
          <w:ilvl w:val="0"/>
          <w:numId w:val="31"/>
        </w:numPr>
        <w:tabs>
          <w:tab w:val="left" w:pos="2410"/>
        </w:tabs>
        <w:suppressAutoHyphens/>
        <w:jc w:val="both"/>
        <w:rPr>
          <w:rFonts w:asciiTheme="minorHAnsi" w:hAnsiTheme="minorHAnsi" w:cstheme="minorHAnsi"/>
          <w:sz w:val="20"/>
        </w:rPr>
      </w:pPr>
      <w:r w:rsidRPr="00911309">
        <w:rPr>
          <w:rFonts w:asciiTheme="minorHAnsi" w:hAnsiTheme="minorHAnsi" w:cstheme="minorHAnsi"/>
          <w:sz w:val="20"/>
        </w:rPr>
        <w:t xml:space="preserve">waarbij de </w:t>
      </w:r>
      <w:r w:rsidR="000262F2" w:rsidRPr="00911309">
        <w:rPr>
          <w:rFonts w:asciiTheme="minorHAnsi" w:hAnsiTheme="minorHAnsi" w:cstheme="minorHAnsi"/>
          <w:sz w:val="20"/>
        </w:rPr>
        <w:t xml:space="preserve">opdracht een aanneemsom of een gefactureerd bedrag </w:t>
      </w:r>
      <w:r w:rsidRPr="00911309">
        <w:rPr>
          <w:rFonts w:asciiTheme="minorHAnsi" w:hAnsiTheme="minorHAnsi" w:cstheme="minorHAnsi"/>
          <w:sz w:val="20"/>
        </w:rPr>
        <w:t xml:space="preserve">had </w:t>
      </w:r>
      <w:r w:rsidR="000262F2" w:rsidRPr="00911309">
        <w:rPr>
          <w:rFonts w:asciiTheme="minorHAnsi" w:hAnsiTheme="minorHAnsi" w:cstheme="minorHAnsi"/>
          <w:sz w:val="20"/>
        </w:rPr>
        <w:t>gelijk aan of groter dan</w:t>
      </w:r>
      <w:r w:rsidR="00911309">
        <w:rPr>
          <w:rFonts w:asciiTheme="minorHAnsi" w:hAnsiTheme="minorHAnsi" w:cstheme="minorHAnsi"/>
          <w:sz w:val="20"/>
        </w:rPr>
        <w:t xml:space="preserve"> € 100.000,= (zegge: honderdduizend euro) exclusief BTW;</w:t>
      </w:r>
    </w:p>
    <w:p w14:paraId="1DE4CAB0" w14:textId="77777777" w:rsidR="000262F2" w:rsidRPr="00976998" w:rsidRDefault="000262F2" w:rsidP="000262F2">
      <w:pPr>
        <w:pStyle w:val="Lijstalinea"/>
        <w:numPr>
          <w:ilvl w:val="0"/>
          <w:numId w:val="31"/>
        </w:numPr>
        <w:tabs>
          <w:tab w:val="left" w:pos="2410"/>
        </w:tabs>
        <w:suppressAutoHyphens/>
        <w:jc w:val="both"/>
        <w:rPr>
          <w:rFonts w:asciiTheme="minorHAnsi" w:hAnsiTheme="minorHAnsi" w:cstheme="minorHAnsi"/>
          <w:sz w:val="20"/>
        </w:rPr>
      </w:pPr>
      <w:r w:rsidRPr="00911309">
        <w:rPr>
          <w:rFonts w:asciiTheme="minorHAnsi" w:hAnsiTheme="minorHAnsi" w:cstheme="minorHAnsi"/>
          <w:sz w:val="20"/>
        </w:rPr>
        <w:t>waarbij het referentieproject op het</w:t>
      </w:r>
      <w:r w:rsidRPr="00976998">
        <w:rPr>
          <w:rFonts w:asciiTheme="minorHAnsi" w:hAnsiTheme="minorHAnsi" w:cstheme="minorHAnsi"/>
          <w:sz w:val="20"/>
        </w:rPr>
        <w:t xml:space="preserve"> moment van Aanmelding is opgeleverd. </w:t>
      </w:r>
    </w:p>
    <w:p w14:paraId="4E0A2A26" w14:textId="7205CEC5" w:rsidR="000A527C" w:rsidRDefault="000A527C" w:rsidP="000A527C">
      <w:pPr>
        <w:pStyle w:val="Lijstalinea"/>
        <w:ind w:left="2410"/>
        <w:jc w:val="both"/>
        <w:rPr>
          <w:rFonts w:asciiTheme="minorHAnsi" w:hAnsiTheme="minorHAnsi"/>
          <w:sz w:val="20"/>
        </w:rPr>
      </w:pPr>
    </w:p>
    <w:p w14:paraId="5C3522D3" w14:textId="0D243E38" w:rsidR="00205328" w:rsidRPr="00DE5348" w:rsidRDefault="00205328" w:rsidP="00205328">
      <w:pPr>
        <w:pStyle w:val="Kop3"/>
      </w:pPr>
      <w:bookmarkStart w:id="105" w:name="_Toc114219503"/>
      <w:bookmarkStart w:id="106" w:name="_Hlk112767313"/>
      <w:bookmarkStart w:id="107" w:name="_Toc116544705"/>
      <w:r w:rsidRPr="00DE5348">
        <w:t>4.3.3 Toelichting Ervaringseis, Kerncompetenties: referenties</w:t>
      </w:r>
      <w:bookmarkEnd w:id="105"/>
      <w:bookmarkEnd w:id="107"/>
    </w:p>
    <w:p w14:paraId="7D85E346" w14:textId="77777777" w:rsidR="00205328" w:rsidRPr="00633B01" w:rsidRDefault="00205328" w:rsidP="00205328">
      <w:pPr>
        <w:pStyle w:val="Lijstalinea"/>
        <w:ind w:left="2410"/>
        <w:jc w:val="both"/>
        <w:rPr>
          <w:rFonts w:asciiTheme="minorHAnsi" w:hAnsiTheme="minorHAnsi"/>
          <w:color w:val="FF0000"/>
          <w:sz w:val="20"/>
          <w:highlight w:val="green"/>
        </w:rPr>
      </w:pPr>
    </w:p>
    <w:p w14:paraId="03319DC1" w14:textId="6E89A64E" w:rsidR="009443A4" w:rsidRPr="00976998" w:rsidRDefault="009F5065" w:rsidP="00DE5348">
      <w:pPr>
        <w:autoSpaceDE w:val="0"/>
        <w:autoSpaceDN w:val="0"/>
        <w:adjustRightInd w:val="0"/>
        <w:spacing w:line="240" w:lineRule="auto"/>
        <w:jc w:val="both"/>
        <w:rPr>
          <w:rFonts w:asciiTheme="minorHAnsi" w:hAnsiTheme="minorHAnsi" w:cs="TT14Et00"/>
          <w:spacing w:val="0"/>
          <w:sz w:val="20"/>
          <w:lang w:eastAsia="en-US"/>
        </w:rPr>
      </w:pPr>
      <w:bookmarkStart w:id="108" w:name="_Hlk115707004"/>
      <w:bookmarkStart w:id="109" w:name="_Hlk114216648"/>
      <w:r>
        <w:rPr>
          <w:rFonts w:asciiTheme="minorHAnsi" w:hAnsiTheme="minorHAnsi" w:cs="TT14Et00"/>
          <w:spacing w:val="0"/>
          <w:sz w:val="20"/>
          <w:lang w:eastAsia="en-US"/>
        </w:rPr>
        <w:t>Gezien de zwaarte van de kerncompetenties en het aantal relevante referentieopdrachten wordt, in tegenstelling tot de gids proportionaliteit, de geldigheidsperiode van referenties gewijzigd in vijf jaar in plaats van drie jaar.</w:t>
      </w:r>
    </w:p>
    <w:p w14:paraId="6E9984EE" w14:textId="77777777" w:rsidR="009443A4" w:rsidRDefault="009443A4" w:rsidP="00DE5348">
      <w:pPr>
        <w:autoSpaceDE w:val="0"/>
        <w:autoSpaceDN w:val="0"/>
        <w:adjustRightInd w:val="0"/>
        <w:spacing w:line="240" w:lineRule="auto"/>
        <w:jc w:val="both"/>
        <w:rPr>
          <w:rFonts w:asciiTheme="minorHAnsi" w:hAnsiTheme="minorHAnsi" w:cs="TT14Et00"/>
          <w:spacing w:val="0"/>
          <w:sz w:val="20"/>
          <w:highlight w:val="yellow"/>
          <w:lang w:eastAsia="en-US"/>
        </w:rPr>
      </w:pPr>
    </w:p>
    <w:p w14:paraId="2BCAC7E3" w14:textId="22C02C84" w:rsidR="00205328" w:rsidRPr="00BF42A5"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BF42A5">
        <w:rPr>
          <w:rFonts w:asciiTheme="minorHAnsi" w:hAnsiTheme="minorHAnsi" w:cs="TT14Et00"/>
          <w:spacing w:val="0"/>
          <w:sz w:val="20"/>
          <w:lang w:eastAsia="en-US"/>
        </w:rPr>
        <w:t xml:space="preserve">Door middel </w:t>
      </w:r>
      <w:r w:rsidRPr="008A5250">
        <w:rPr>
          <w:rFonts w:asciiTheme="minorHAnsi" w:hAnsiTheme="minorHAnsi" w:cs="TT14Et00"/>
          <w:spacing w:val="0"/>
          <w:sz w:val="20"/>
          <w:lang w:eastAsia="en-US"/>
        </w:rPr>
        <w:t>van</w:t>
      </w:r>
      <w:r w:rsidR="008A5250" w:rsidRPr="008A5250">
        <w:rPr>
          <w:rFonts w:asciiTheme="minorHAnsi" w:hAnsiTheme="minorHAnsi" w:cs="TT14Et00"/>
          <w:spacing w:val="0"/>
          <w:sz w:val="20"/>
          <w:lang w:eastAsia="en-US"/>
        </w:rPr>
        <w:t xml:space="preserve"> </w:t>
      </w:r>
      <w:r w:rsidR="00C107A7" w:rsidRPr="008A5250">
        <w:rPr>
          <w:rFonts w:asciiTheme="minorHAnsi" w:hAnsiTheme="minorHAnsi" w:cs="TT14Et00"/>
          <w:spacing w:val="0"/>
          <w:sz w:val="20"/>
          <w:lang w:eastAsia="en-US"/>
        </w:rPr>
        <w:t>referentieopdracht</w:t>
      </w:r>
      <w:r w:rsidR="008A5250" w:rsidRPr="008A5250">
        <w:rPr>
          <w:rFonts w:asciiTheme="minorHAnsi" w:hAnsiTheme="minorHAnsi" w:cs="TT14Et00"/>
          <w:spacing w:val="0"/>
          <w:sz w:val="20"/>
          <w:lang w:eastAsia="en-US"/>
        </w:rPr>
        <w:t>(en)</w:t>
      </w:r>
      <w:r w:rsidRPr="008A5250">
        <w:rPr>
          <w:rFonts w:asciiTheme="minorHAnsi" w:hAnsiTheme="minorHAnsi" w:cs="TT14Et00"/>
          <w:spacing w:val="0"/>
          <w:sz w:val="20"/>
          <w:lang w:eastAsia="en-US"/>
        </w:rPr>
        <w:t xml:space="preserve"> toont</w:t>
      </w:r>
      <w:r w:rsidRPr="00BF42A5">
        <w:rPr>
          <w:rFonts w:asciiTheme="minorHAnsi" w:hAnsiTheme="minorHAnsi" w:cs="TT14Et00"/>
          <w:spacing w:val="0"/>
          <w:sz w:val="20"/>
          <w:lang w:eastAsia="en-US"/>
        </w:rPr>
        <w:t xml:space="preserve"> </w:t>
      </w:r>
      <w:r w:rsidR="00BF42A5" w:rsidRPr="00BF42A5">
        <w:rPr>
          <w:rFonts w:asciiTheme="minorHAnsi" w:hAnsiTheme="minorHAnsi" w:cs="TT14Et00"/>
          <w:spacing w:val="0"/>
          <w:sz w:val="20"/>
          <w:lang w:eastAsia="en-US"/>
        </w:rPr>
        <w:t>Gegadigde</w:t>
      </w:r>
      <w:r w:rsidRPr="00BF42A5">
        <w:rPr>
          <w:rFonts w:asciiTheme="minorHAnsi" w:hAnsiTheme="minorHAnsi" w:cs="TT14Et00"/>
          <w:spacing w:val="0"/>
          <w:sz w:val="20"/>
          <w:lang w:eastAsia="en-US"/>
        </w:rPr>
        <w:t xml:space="preserve"> aan dat hij over voldoende deskundigheid, vakkundigheid en ervaring beschikt met betrekking tot de</w:t>
      </w:r>
      <w:r w:rsidR="009F5065">
        <w:rPr>
          <w:rFonts w:asciiTheme="minorHAnsi" w:hAnsiTheme="minorHAnsi" w:cs="TT14Et00"/>
          <w:spacing w:val="0"/>
          <w:sz w:val="20"/>
          <w:lang w:eastAsia="en-US"/>
        </w:rPr>
        <w:t xml:space="preserve"> gevraagde werkzaamheden</w:t>
      </w:r>
      <w:r w:rsidRPr="00BF42A5">
        <w:rPr>
          <w:rFonts w:asciiTheme="minorHAnsi" w:hAnsiTheme="minorHAnsi" w:cs="TT14Et00"/>
          <w:spacing w:val="0"/>
          <w:sz w:val="20"/>
          <w:lang w:eastAsia="en-US"/>
        </w:rPr>
        <w:t xml:space="preserve">. </w:t>
      </w:r>
    </w:p>
    <w:p w14:paraId="1D632855" w14:textId="4A034E3C"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p>
    <w:p w14:paraId="6F01EC36" w14:textId="634F3F89" w:rsidR="0052423B" w:rsidRPr="0052423B" w:rsidRDefault="00BF42A5" w:rsidP="00BF42A5">
      <w:pPr>
        <w:autoSpaceDE w:val="0"/>
        <w:autoSpaceDN w:val="0"/>
        <w:adjustRightInd w:val="0"/>
        <w:spacing w:line="240" w:lineRule="auto"/>
        <w:jc w:val="both"/>
        <w:rPr>
          <w:rFonts w:asciiTheme="minorHAnsi" w:hAnsiTheme="minorHAnsi" w:cs="TT14Et00"/>
          <w:spacing w:val="0"/>
          <w:sz w:val="20"/>
          <w:lang w:eastAsia="en-US"/>
        </w:rPr>
      </w:pPr>
      <w:r w:rsidRPr="00DC528A">
        <w:rPr>
          <w:rFonts w:asciiTheme="minorHAnsi" w:hAnsiTheme="minorHAnsi" w:cs="TT14Et00"/>
          <w:spacing w:val="0"/>
          <w:sz w:val="20"/>
          <w:lang w:eastAsia="en-US"/>
        </w:rPr>
        <w:t xml:space="preserve">Gegadigde toont de gevraagde deskundigheid, vakkundigheid en ervaring voor de geschiktheidseisen, zoals gesteld </w:t>
      </w:r>
      <w:r w:rsidR="0052423B" w:rsidRPr="00DC528A">
        <w:rPr>
          <w:rFonts w:asciiTheme="minorHAnsi" w:hAnsiTheme="minorHAnsi" w:cs="TT14Et00"/>
          <w:spacing w:val="0"/>
          <w:sz w:val="20"/>
          <w:lang w:eastAsia="en-US"/>
        </w:rPr>
        <w:t>bij de kerncompetentie</w:t>
      </w:r>
      <w:r w:rsidR="008A5250" w:rsidRPr="00DC528A">
        <w:rPr>
          <w:rFonts w:asciiTheme="minorHAnsi" w:hAnsiTheme="minorHAnsi" w:cs="TT14Et00"/>
          <w:spacing w:val="0"/>
          <w:sz w:val="20"/>
          <w:lang w:eastAsia="en-US"/>
        </w:rPr>
        <w:t>s</w:t>
      </w:r>
      <w:r w:rsidR="0052423B" w:rsidRPr="00DC528A">
        <w:rPr>
          <w:rFonts w:asciiTheme="minorHAnsi" w:hAnsiTheme="minorHAnsi" w:cs="TT14Et00"/>
          <w:spacing w:val="0"/>
          <w:sz w:val="20"/>
          <w:lang w:eastAsia="en-US"/>
        </w:rPr>
        <w:t xml:space="preserve"> A</w:t>
      </w:r>
      <w:r w:rsidR="008A5250" w:rsidRPr="00DC528A">
        <w:rPr>
          <w:rFonts w:asciiTheme="minorHAnsi" w:hAnsiTheme="minorHAnsi" w:cs="TT14Et00"/>
          <w:spacing w:val="0"/>
          <w:sz w:val="20"/>
          <w:lang w:eastAsia="en-US"/>
        </w:rPr>
        <w:t xml:space="preserve"> en B</w:t>
      </w:r>
      <w:r w:rsidR="0052423B" w:rsidRPr="00DC528A">
        <w:rPr>
          <w:rFonts w:asciiTheme="minorHAnsi" w:hAnsiTheme="minorHAnsi" w:cs="TT14Et00"/>
          <w:spacing w:val="0"/>
          <w:sz w:val="20"/>
          <w:lang w:eastAsia="en-US"/>
        </w:rPr>
        <w:t xml:space="preserve"> </w:t>
      </w:r>
      <w:r w:rsidRPr="00DC528A">
        <w:rPr>
          <w:rFonts w:asciiTheme="minorHAnsi" w:hAnsiTheme="minorHAnsi" w:cs="TT14Et00"/>
          <w:spacing w:val="0"/>
          <w:sz w:val="20"/>
          <w:lang w:eastAsia="en-US"/>
        </w:rPr>
        <w:t>in paragraaf 4.3.2, lid 4 van deze Selectieleidraad</w:t>
      </w:r>
      <w:r w:rsidR="0052423B" w:rsidRPr="00DC528A">
        <w:rPr>
          <w:rFonts w:asciiTheme="minorHAnsi" w:hAnsiTheme="minorHAnsi" w:cs="TT14Et00"/>
          <w:spacing w:val="0"/>
          <w:sz w:val="20"/>
          <w:lang w:eastAsia="en-US"/>
        </w:rPr>
        <w:t>,</w:t>
      </w:r>
      <w:r w:rsidRPr="00DC528A">
        <w:rPr>
          <w:rFonts w:asciiTheme="minorHAnsi" w:hAnsiTheme="minorHAnsi" w:cs="TT14Et00"/>
          <w:spacing w:val="0"/>
          <w:sz w:val="20"/>
          <w:lang w:eastAsia="en-US"/>
        </w:rPr>
        <w:t xml:space="preserve"> aan door het</w:t>
      </w:r>
      <w:r w:rsidR="008E5555">
        <w:rPr>
          <w:rFonts w:asciiTheme="minorHAnsi" w:hAnsiTheme="minorHAnsi" w:cs="TT14Et00"/>
          <w:spacing w:val="0"/>
          <w:sz w:val="20"/>
          <w:lang w:eastAsia="en-US"/>
        </w:rPr>
        <w:t xml:space="preserve">, </w:t>
      </w:r>
      <w:r w:rsidR="008E5555" w:rsidRPr="008E5555">
        <w:rPr>
          <w:rFonts w:asciiTheme="minorHAnsi" w:hAnsiTheme="minorHAnsi" w:cs="TT14Et00"/>
          <w:spacing w:val="0"/>
          <w:sz w:val="20"/>
          <w:u w:val="single"/>
          <w:lang w:eastAsia="en-US"/>
        </w:rPr>
        <w:t>bij Aanmelding</w:t>
      </w:r>
      <w:r w:rsidR="008E5555">
        <w:rPr>
          <w:rFonts w:asciiTheme="minorHAnsi" w:hAnsiTheme="minorHAnsi" w:cs="TT14Et00"/>
          <w:spacing w:val="0"/>
          <w:sz w:val="20"/>
          <w:lang w:eastAsia="en-US"/>
        </w:rPr>
        <w:t>,</w:t>
      </w:r>
      <w:r w:rsidRPr="00DC528A">
        <w:rPr>
          <w:rFonts w:asciiTheme="minorHAnsi" w:hAnsiTheme="minorHAnsi" w:cs="TT14Et00"/>
          <w:spacing w:val="0"/>
          <w:sz w:val="20"/>
          <w:lang w:eastAsia="en-US"/>
        </w:rPr>
        <w:t xml:space="preserve"> indienen van maximaal </w:t>
      </w:r>
      <w:r w:rsidR="008A5250" w:rsidRPr="00DC528A">
        <w:rPr>
          <w:rFonts w:asciiTheme="minorHAnsi" w:hAnsiTheme="minorHAnsi" w:cs="TT14Et00"/>
          <w:spacing w:val="0"/>
          <w:sz w:val="20"/>
          <w:lang w:eastAsia="en-US"/>
        </w:rPr>
        <w:t xml:space="preserve">twee (2) </w:t>
      </w:r>
      <w:r w:rsidRPr="00DC528A">
        <w:rPr>
          <w:rFonts w:asciiTheme="minorHAnsi" w:hAnsiTheme="minorHAnsi" w:cs="TT14Et00"/>
          <w:spacing w:val="0"/>
          <w:sz w:val="20"/>
          <w:lang w:eastAsia="en-US"/>
        </w:rPr>
        <w:t>referentieproject</w:t>
      </w:r>
      <w:r w:rsidR="008A5250" w:rsidRPr="00DC528A">
        <w:rPr>
          <w:rFonts w:asciiTheme="minorHAnsi" w:hAnsiTheme="minorHAnsi" w:cs="TT14Et00"/>
          <w:spacing w:val="0"/>
          <w:sz w:val="20"/>
          <w:lang w:eastAsia="en-US"/>
        </w:rPr>
        <w:t>en</w:t>
      </w:r>
      <w:r w:rsidRPr="00DC528A">
        <w:rPr>
          <w:rFonts w:asciiTheme="minorHAnsi" w:hAnsiTheme="minorHAnsi" w:cs="TT14Et00"/>
          <w:spacing w:val="0"/>
          <w:sz w:val="20"/>
          <w:lang w:eastAsia="en-US"/>
        </w:rPr>
        <w:t>,</w:t>
      </w:r>
      <w:r w:rsidR="00DC528A" w:rsidRPr="00DC528A">
        <w:rPr>
          <w:rFonts w:asciiTheme="minorHAnsi" w:hAnsiTheme="minorHAnsi" w:cs="TT14Et00"/>
          <w:spacing w:val="0"/>
          <w:sz w:val="20"/>
          <w:lang w:eastAsia="en-US"/>
        </w:rPr>
        <w:t xml:space="preserve"> elk</w:t>
      </w:r>
      <w:r w:rsidR="00DC528A">
        <w:rPr>
          <w:rFonts w:asciiTheme="minorHAnsi" w:hAnsiTheme="minorHAnsi" w:cs="TT14Et00"/>
          <w:spacing w:val="0"/>
          <w:sz w:val="20"/>
          <w:lang w:eastAsia="en-US"/>
        </w:rPr>
        <w:t xml:space="preserve"> </w:t>
      </w:r>
      <w:r w:rsidRPr="0052423B">
        <w:rPr>
          <w:rFonts w:asciiTheme="minorHAnsi" w:hAnsiTheme="minorHAnsi" w:cs="TT14Et00"/>
          <w:spacing w:val="0"/>
          <w:sz w:val="20"/>
          <w:lang w:eastAsia="en-US"/>
        </w:rPr>
        <w:t xml:space="preserve">voorzien van een tevredenheidsverklaring van de desbetreffende opdrachtgever waaruit blijkt dat </w:t>
      </w:r>
      <w:r w:rsidR="009E0501">
        <w:rPr>
          <w:rFonts w:asciiTheme="minorHAnsi" w:hAnsiTheme="minorHAnsi" w:cs="TT14Et00"/>
          <w:spacing w:val="0"/>
          <w:sz w:val="20"/>
          <w:lang w:eastAsia="en-US"/>
        </w:rPr>
        <w:t>de referentieopdracht</w:t>
      </w:r>
      <w:r w:rsidRPr="0052423B">
        <w:rPr>
          <w:rFonts w:asciiTheme="minorHAnsi" w:hAnsiTheme="minorHAnsi" w:cs="TT14Et00"/>
          <w:spacing w:val="0"/>
          <w:sz w:val="20"/>
          <w:lang w:eastAsia="en-US"/>
        </w:rPr>
        <w:t xml:space="preserve"> op vakkundige en regelmatige wijze is uitgevoerd. </w:t>
      </w:r>
    </w:p>
    <w:p w14:paraId="39BEDF51" w14:textId="77777777" w:rsidR="0052423B" w:rsidRPr="0052423B" w:rsidRDefault="0052423B" w:rsidP="00BF42A5">
      <w:pPr>
        <w:autoSpaceDE w:val="0"/>
        <w:autoSpaceDN w:val="0"/>
        <w:adjustRightInd w:val="0"/>
        <w:spacing w:line="240" w:lineRule="auto"/>
        <w:jc w:val="both"/>
        <w:rPr>
          <w:rFonts w:asciiTheme="minorHAnsi" w:hAnsiTheme="minorHAnsi" w:cs="TT14Et00"/>
          <w:spacing w:val="0"/>
          <w:sz w:val="20"/>
          <w:lang w:eastAsia="en-US"/>
        </w:rPr>
      </w:pPr>
    </w:p>
    <w:p w14:paraId="69CBE77D" w14:textId="7419A606" w:rsidR="00205328" w:rsidRPr="00DC528A"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DC528A">
        <w:rPr>
          <w:rFonts w:asciiTheme="minorHAnsi" w:hAnsiTheme="minorHAnsi" w:cs="TT14Et00"/>
          <w:spacing w:val="0"/>
          <w:sz w:val="20"/>
          <w:lang w:eastAsia="en-US"/>
        </w:rPr>
        <w:t xml:space="preserve">Referenties kunnen worden gebruikt voor meerdere kerncompetenties. </w:t>
      </w:r>
      <w:r w:rsidR="00CB7CAA">
        <w:rPr>
          <w:rFonts w:asciiTheme="minorHAnsi" w:hAnsiTheme="minorHAnsi" w:cs="TT14Et00"/>
          <w:spacing w:val="0"/>
          <w:sz w:val="20"/>
          <w:lang w:eastAsia="en-US"/>
        </w:rPr>
        <w:t>Gegadigde</w:t>
      </w:r>
      <w:r w:rsidRPr="00DC528A">
        <w:rPr>
          <w:rFonts w:asciiTheme="minorHAnsi" w:hAnsiTheme="minorHAnsi" w:cs="TT14Et00"/>
          <w:spacing w:val="0"/>
          <w:sz w:val="20"/>
          <w:lang w:eastAsia="en-US"/>
        </w:rPr>
        <w:t xml:space="preserve"> dient per referentie duidelijk aangegeven te worden welke kerncompetentie(s) de referentie bevat.</w:t>
      </w:r>
    </w:p>
    <w:p w14:paraId="4E7C8738" w14:textId="77777777" w:rsidR="00205328" w:rsidRPr="00DC528A" w:rsidRDefault="00205328" w:rsidP="00205328">
      <w:pPr>
        <w:autoSpaceDE w:val="0"/>
        <w:autoSpaceDN w:val="0"/>
        <w:adjustRightInd w:val="0"/>
        <w:spacing w:line="240" w:lineRule="auto"/>
        <w:jc w:val="both"/>
        <w:rPr>
          <w:rFonts w:asciiTheme="minorHAnsi" w:hAnsiTheme="minorHAnsi" w:cs="TT14Et00"/>
          <w:spacing w:val="0"/>
          <w:sz w:val="20"/>
          <w:lang w:eastAsia="en-US"/>
        </w:rPr>
      </w:pPr>
    </w:p>
    <w:p w14:paraId="1A5C3CE6" w14:textId="1C7EED3A"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DC528A">
        <w:rPr>
          <w:rFonts w:asciiTheme="minorHAnsi" w:hAnsiTheme="minorHAnsi" w:cs="TT14Et00"/>
          <w:spacing w:val="0"/>
          <w:sz w:val="20"/>
          <w:lang w:eastAsia="en-US"/>
        </w:rPr>
        <w:t xml:space="preserve">Per kerncompetentie dient het, conform bijlage </w:t>
      </w:r>
      <w:r w:rsidR="0052423B" w:rsidRPr="00DC528A">
        <w:rPr>
          <w:rFonts w:asciiTheme="minorHAnsi" w:hAnsiTheme="minorHAnsi" w:cs="TT14Et00"/>
          <w:spacing w:val="0"/>
          <w:sz w:val="20"/>
          <w:lang w:eastAsia="en-US"/>
        </w:rPr>
        <w:t>2</w:t>
      </w:r>
      <w:r w:rsidRPr="00DC528A">
        <w:rPr>
          <w:rFonts w:asciiTheme="minorHAnsi" w:hAnsiTheme="minorHAnsi" w:cs="TT14Et00"/>
          <w:spacing w:val="0"/>
          <w:sz w:val="20"/>
          <w:lang w:eastAsia="en-US"/>
        </w:rPr>
        <w:t xml:space="preserve"> van deze </w:t>
      </w:r>
      <w:r w:rsidR="0052423B" w:rsidRPr="00DC528A">
        <w:rPr>
          <w:rFonts w:asciiTheme="minorHAnsi" w:hAnsiTheme="minorHAnsi" w:cs="TT14Et00"/>
          <w:spacing w:val="0"/>
          <w:sz w:val="20"/>
          <w:lang w:eastAsia="en-US"/>
        </w:rPr>
        <w:t>Selectieleidraad</w:t>
      </w:r>
      <w:r w:rsidRPr="00DC528A">
        <w:rPr>
          <w:rFonts w:asciiTheme="minorHAnsi" w:hAnsiTheme="minorHAnsi" w:cs="TT14Et00"/>
          <w:spacing w:val="0"/>
          <w:sz w:val="20"/>
          <w:lang w:eastAsia="en-US"/>
        </w:rPr>
        <w:t>, opgenomen model volledig ingevuld</w:t>
      </w:r>
      <w:r w:rsidRPr="0052423B">
        <w:rPr>
          <w:rFonts w:asciiTheme="minorHAnsi" w:hAnsiTheme="minorHAnsi" w:cs="TT14Et00"/>
          <w:spacing w:val="0"/>
          <w:sz w:val="20"/>
          <w:lang w:eastAsia="en-US"/>
        </w:rPr>
        <w:t xml:space="preserve"> te worden, waaruit blijkt op welke wijze met de referentie aan de geëiste kerncompetentie eisen wordt voldaan.</w:t>
      </w:r>
    </w:p>
    <w:p w14:paraId="5F98F6F4" w14:textId="77777777"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p>
    <w:p w14:paraId="0A46DFB6" w14:textId="77777777"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52423B">
        <w:rPr>
          <w:rFonts w:asciiTheme="minorHAnsi" w:hAnsiTheme="minorHAnsi" w:cs="TT14Et00"/>
          <w:spacing w:val="0"/>
          <w:sz w:val="20"/>
          <w:lang w:eastAsia="en-US"/>
        </w:rPr>
        <w:t xml:space="preserve">Het formulier dient rechtsgeldig te worden ondertekend. </w:t>
      </w:r>
    </w:p>
    <w:p w14:paraId="23548EC8" w14:textId="6334E21C" w:rsidR="00DC528A" w:rsidRDefault="00205328" w:rsidP="005B1445">
      <w:pPr>
        <w:autoSpaceDE w:val="0"/>
        <w:autoSpaceDN w:val="0"/>
        <w:adjustRightInd w:val="0"/>
        <w:spacing w:line="240" w:lineRule="auto"/>
        <w:jc w:val="both"/>
        <w:rPr>
          <w:rFonts w:asciiTheme="minorHAnsi" w:hAnsiTheme="minorHAnsi" w:cs="TT14Et00"/>
          <w:spacing w:val="0"/>
          <w:sz w:val="20"/>
          <w:lang w:eastAsia="en-US"/>
        </w:rPr>
      </w:pPr>
      <w:r w:rsidRPr="0052423B">
        <w:rPr>
          <w:rFonts w:asciiTheme="minorHAnsi" w:hAnsiTheme="minorHAnsi" w:cs="TT14Et00"/>
          <w:spacing w:val="0"/>
          <w:sz w:val="20"/>
          <w:lang w:eastAsia="en-US"/>
        </w:rPr>
        <w:t xml:space="preserve">Het gebruik van eigen formulieren voor het beschrijven van de referentieprojecten is niet toegestaan. </w:t>
      </w:r>
    </w:p>
    <w:p w14:paraId="7ED33E6F" w14:textId="77777777" w:rsidR="005B1445" w:rsidRDefault="005B1445" w:rsidP="005B1445">
      <w:pPr>
        <w:autoSpaceDE w:val="0"/>
        <w:autoSpaceDN w:val="0"/>
        <w:adjustRightInd w:val="0"/>
        <w:spacing w:line="240" w:lineRule="auto"/>
        <w:jc w:val="both"/>
        <w:rPr>
          <w:rFonts w:asciiTheme="minorHAnsi" w:hAnsiTheme="minorHAnsi" w:cs="TT14Et00"/>
          <w:spacing w:val="0"/>
          <w:sz w:val="20"/>
          <w:lang w:eastAsia="en-US"/>
        </w:rPr>
      </w:pPr>
    </w:p>
    <w:p w14:paraId="66A83C23" w14:textId="1AF0CF7C"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52423B">
        <w:rPr>
          <w:rFonts w:asciiTheme="minorHAnsi" w:hAnsiTheme="minorHAnsi" w:cs="TT14Et00"/>
          <w:spacing w:val="0"/>
          <w:sz w:val="20"/>
          <w:lang w:eastAsia="en-US"/>
        </w:rPr>
        <w:t xml:space="preserve">De Aanbestedende dienst behoudt zich het recht voor om zonder tussenkomst van de </w:t>
      </w:r>
      <w:r w:rsidR="0052423B" w:rsidRPr="0052423B">
        <w:rPr>
          <w:rFonts w:asciiTheme="minorHAnsi" w:hAnsiTheme="minorHAnsi" w:cs="TT14Et00"/>
          <w:spacing w:val="0"/>
          <w:sz w:val="20"/>
          <w:lang w:eastAsia="en-US"/>
        </w:rPr>
        <w:t>Gegadigde</w:t>
      </w:r>
      <w:r w:rsidRPr="0052423B">
        <w:rPr>
          <w:rFonts w:asciiTheme="minorHAnsi" w:hAnsiTheme="minorHAnsi" w:cs="TT14Et00"/>
          <w:spacing w:val="0"/>
          <w:sz w:val="20"/>
          <w:lang w:eastAsia="en-US"/>
        </w:rPr>
        <w:t xml:space="preserve"> contact op te nemen met de opdrachtgever(s) van de betreffende referentieproject(en) om de ingediende informatie, gegevens en bescheiden (op juistheid) te controleren. Indien de inhoud van de verklaring van de referenten niet overeenkomt met wat is verklaard, kan de </w:t>
      </w:r>
      <w:r w:rsidR="0052423B" w:rsidRPr="0052423B">
        <w:rPr>
          <w:rFonts w:asciiTheme="minorHAnsi" w:hAnsiTheme="minorHAnsi" w:cs="TT14Et00"/>
          <w:spacing w:val="0"/>
          <w:sz w:val="20"/>
          <w:lang w:eastAsia="en-US"/>
        </w:rPr>
        <w:t>Gegadigde</w:t>
      </w:r>
      <w:r w:rsidRPr="0052423B">
        <w:rPr>
          <w:rFonts w:asciiTheme="minorHAnsi" w:hAnsiTheme="minorHAnsi" w:cs="TT14Et00"/>
          <w:spacing w:val="0"/>
          <w:sz w:val="20"/>
          <w:lang w:eastAsia="en-US"/>
        </w:rPr>
        <w:t xml:space="preserve"> uitgesloten worden van de aanbesteding.</w:t>
      </w:r>
    </w:p>
    <w:p w14:paraId="5F17FAA8" w14:textId="77777777" w:rsidR="00205328" w:rsidRPr="0052423B" w:rsidRDefault="00205328" w:rsidP="00205328">
      <w:pPr>
        <w:autoSpaceDE w:val="0"/>
        <w:autoSpaceDN w:val="0"/>
        <w:adjustRightInd w:val="0"/>
        <w:spacing w:line="240" w:lineRule="auto"/>
        <w:jc w:val="both"/>
        <w:rPr>
          <w:rFonts w:asciiTheme="minorHAnsi" w:hAnsiTheme="minorHAnsi" w:cs="TT14Et00"/>
          <w:spacing w:val="0"/>
          <w:sz w:val="20"/>
          <w:lang w:eastAsia="en-US"/>
        </w:rPr>
      </w:pPr>
    </w:p>
    <w:p w14:paraId="35F7E71C" w14:textId="7DF6541C" w:rsidR="00205328" w:rsidRDefault="00205328" w:rsidP="00205328">
      <w:pPr>
        <w:autoSpaceDE w:val="0"/>
        <w:autoSpaceDN w:val="0"/>
        <w:adjustRightInd w:val="0"/>
        <w:spacing w:line="240" w:lineRule="auto"/>
        <w:jc w:val="both"/>
        <w:rPr>
          <w:rFonts w:asciiTheme="minorHAnsi" w:hAnsiTheme="minorHAnsi" w:cs="TT14Et00"/>
          <w:spacing w:val="0"/>
          <w:sz w:val="20"/>
          <w:lang w:eastAsia="en-US"/>
        </w:rPr>
      </w:pPr>
      <w:r w:rsidRPr="0052423B">
        <w:rPr>
          <w:rFonts w:asciiTheme="minorHAnsi" w:hAnsiTheme="minorHAnsi" w:cs="TT14Et00"/>
          <w:spacing w:val="0"/>
          <w:sz w:val="20"/>
          <w:lang w:eastAsia="en-US"/>
        </w:rPr>
        <w:t xml:space="preserve">N.B. Het is een </w:t>
      </w:r>
      <w:r w:rsidR="0052423B" w:rsidRPr="0052423B">
        <w:rPr>
          <w:rFonts w:asciiTheme="minorHAnsi" w:hAnsiTheme="minorHAnsi" w:cs="TT14Et00"/>
          <w:spacing w:val="0"/>
          <w:sz w:val="20"/>
          <w:lang w:eastAsia="en-US"/>
        </w:rPr>
        <w:t>Gegadigde</w:t>
      </w:r>
      <w:r w:rsidRPr="0052423B">
        <w:rPr>
          <w:rFonts w:asciiTheme="minorHAnsi" w:hAnsiTheme="minorHAnsi" w:cs="TT14Et00"/>
          <w:spacing w:val="0"/>
          <w:sz w:val="20"/>
          <w:lang w:eastAsia="en-US"/>
        </w:rPr>
        <w:t xml:space="preserve"> niet toegestaan een referentieproject in te dienen waarbij de opdrachtgever van het referentieproject juridische banden heeft met de </w:t>
      </w:r>
      <w:r w:rsidR="0052423B" w:rsidRPr="0052423B">
        <w:rPr>
          <w:rFonts w:asciiTheme="minorHAnsi" w:hAnsiTheme="minorHAnsi" w:cs="TT14Et00"/>
          <w:spacing w:val="0"/>
          <w:sz w:val="20"/>
          <w:lang w:eastAsia="en-US"/>
        </w:rPr>
        <w:t>Gegadigde</w:t>
      </w:r>
      <w:r w:rsidRPr="0052423B">
        <w:rPr>
          <w:rFonts w:asciiTheme="minorHAnsi" w:hAnsiTheme="minorHAnsi" w:cs="TT14Et00"/>
          <w:spacing w:val="0"/>
          <w:sz w:val="20"/>
          <w:lang w:eastAsia="en-US"/>
        </w:rPr>
        <w:t xml:space="preserve"> (of de </w:t>
      </w:r>
      <w:r w:rsidR="0052423B" w:rsidRPr="0052423B">
        <w:rPr>
          <w:rFonts w:asciiTheme="minorHAnsi" w:hAnsiTheme="minorHAnsi" w:cs="TT14Et00"/>
          <w:spacing w:val="0"/>
          <w:sz w:val="20"/>
          <w:lang w:eastAsia="en-US"/>
        </w:rPr>
        <w:t>D</w:t>
      </w:r>
      <w:r w:rsidRPr="0052423B">
        <w:rPr>
          <w:rFonts w:asciiTheme="minorHAnsi" w:hAnsiTheme="minorHAnsi" w:cs="TT14Et00"/>
          <w:spacing w:val="0"/>
          <w:sz w:val="20"/>
          <w:lang w:eastAsia="en-US"/>
        </w:rPr>
        <w:t xml:space="preserve">erde waarop een beroep wordt gedaan). </w:t>
      </w:r>
    </w:p>
    <w:bookmarkEnd w:id="108"/>
    <w:p w14:paraId="6E05C4FC" w14:textId="77777777" w:rsidR="00DC528A" w:rsidRDefault="00DC528A" w:rsidP="00205328">
      <w:pPr>
        <w:autoSpaceDE w:val="0"/>
        <w:autoSpaceDN w:val="0"/>
        <w:adjustRightInd w:val="0"/>
        <w:spacing w:line="240" w:lineRule="auto"/>
        <w:jc w:val="both"/>
        <w:rPr>
          <w:rFonts w:asciiTheme="minorHAnsi" w:hAnsiTheme="minorHAnsi" w:cs="TT14Et00"/>
          <w:spacing w:val="0"/>
          <w:sz w:val="20"/>
          <w:lang w:eastAsia="en-US"/>
        </w:rPr>
      </w:pPr>
    </w:p>
    <w:bookmarkEnd w:id="106"/>
    <w:bookmarkEnd w:id="109"/>
    <w:p w14:paraId="5E80BA41" w14:textId="77777777" w:rsidR="005B1445" w:rsidRDefault="005B1445">
      <w:pPr>
        <w:spacing w:line="240" w:lineRule="auto"/>
        <w:ind w:left="0"/>
        <w:rPr>
          <w:rFonts w:ascii="Calibri" w:hAnsi="Calibri"/>
          <w:b/>
          <w:snapToGrid w:val="0"/>
          <w:spacing w:val="0"/>
          <w:sz w:val="20"/>
          <w:lang w:eastAsia="en-US"/>
        </w:rPr>
      </w:pPr>
      <w:r>
        <w:rPr>
          <w:lang w:eastAsia="en-US"/>
        </w:rPr>
        <w:br w:type="page"/>
      </w:r>
    </w:p>
    <w:p w14:paraId="25CA4D87" w14:textId="790561AA" w:rsidR="00A70C74" w:rsidRPr="00633B01" w:rsidRDefault="00A70C74" w:rsidP="007D7E79">
      <w:pPr>
        <w:pStyle w:val="Kop2"/>
        <w:rPr>
          <w:lang w:eastAsia="en-US"/>
        </w:rPr>
      </w:pPr>
      <w:bookmarkStart w:id="110" w:name="_Toc116544706"/>
      <w:r w:rsidRPr="00633B01">
        <w:rPr>
          <w:lang w:eastAsia="en-US"/>
        </w:rPr>
        <w:lastRenderedPageBreak/>
        <w:t xml:space="preserve">Beroep op </w:t>
      </w:r>
      <w:r w:rsidR="00E76072" w:rsidRPr="00633B01">
        <w:rPr>
          <w:lang w:eastAsia="en-US"/>
        </w:rPr>
        <w:t>D</w:t>
      </w:r>
      <w:r w:rsidRPr="00633B01">
        <w:rPr>
          <w:lang w:eastAsia="en-US"/>
        </w:rPr>
        <w:t>erden</w:t>
      </w:r>
      <w:bookmarkEnd w:id="110"/>
    </w:p>
    <w:p w14:paraId="0DBC80AD" w14:textId="5F2DCF93" w:rsidR="00D41628" w:rsidRPr="00337816" w:rsidRDefault="00D41628" w:rsidP="00D41628">
      <w:pPr>
        <w:autoSpaceDE w:val="0"/>
        <w:autoSpaceDN w:val="0"/>
        <w:adjustRightInd w:val="0"/>
        <w:spacing w:line="240" w:lineRule="auto"/>
        <w:jc w:val="both"/>
        <w:rPr>
          <w:rFonts w:asciiTheme="minorHAnsi" w:hAnsiTheme="minorHAnsi" w:cs="TT14Et00"/>
          <w:spacing w:val="0"/>
          <w:sz w:val="20"/>
          <w:lang w:eastAsia="en-US"/>
        </w:rPr>
      </w:pPr>
      <w:r w:rsidRPr="00633B01">
        <w:rPr>
          <w:rFonts w:asciiTheme="minorHAnsi" w:hAnsiTheme="minorHAnsi" w:cs="TT14Et00"/>
          <w:spacing w:val="0"/>
          <w:sz w:val="20"/>
          <w:lang w:eastAsia="en-US"/>
        </w:rPr>
        <w:t xml:space="preserve">Indien de Gegadigde zich bij de Aanmelding beroept op de draagkracht en/of de bekwaamheid van anderen conform artikel 3.15.5 en/of artikel 3.16.6 van het ARW 2016 toont hij, door middel van een wederzijdse verklaring, aan dat hij daadwerkelijk kan beschikken over de voor de uitvoering van de Opdracht noodzakelijke middelen, vakkennis en </w:t>
      </w:r>
      <w:r w:rsidRPr="00337816">
        <w:rPr>
          <w:rFonts w:asciiTheme="minorHAnsi" w:hAnsiTheme="minorHAnsi" w:cs="TT14Et00"/>
          <w:spacing w:val="0"/>
          <w:sz w:val="20"/>
          <w:lang w:eastAsia="en-US"/>
        </w:rPr>
        <w:t>vaardigheden van de betrokken Derde, en moet hij deze Derde ook daadwerkelijk contracteren als onderaannemer voor de betreffende werkzaamheden waarvoor die bekwaamheid is vereist.</w:t>
      </w:r>
    </w:p>
    <w:p w14:paraId="7B812FF6" w14:textId="2619F059" w:rsidR="00D41628" w:rsidRPr="00337816" w:rsidRDefault="00D41628" w:rsidP="00D41628">
      <w:pPr>
        <w:autoSpaceDE w:val="0"/>
        <w:autoSpaceDN w:val="0"/>
        <w:adjustRightInd w:val="0"/>
        <w:spacing w:line="240" w:lineRule="auto"/>
        <w:jc w:val="both"/>
        <w:rPr>
          <w:rFonts w:asciiTheme="minorHAnsi" w:hAnsiTheme="minorHAnsi" w:cs="TT14Et00"/>
          <w:spacing w:val="0"/>
          <w:sz w:val="20"/>
          <w:lang w:eastAsia="en-US"/>
        </w:rPr>
      </w:pPr>
    </w:p>
    <w:p w14:paraId="72E8FBD5" w14:textId="77777777" w:rsidR="00D41628" w:rsidRPr="00337816" w:rsidRDefault="00D41628" w:rsidP="00D41628">
      <w:pPr>
        <w:autoSpaceDE w:val="0"/>
        <w:autoSpaceDN w:val="0"/>
        <w:adjustRightInd w:val="0"/>
        <w:spacing w:line="240" w:lineRule="auto"/>
        <w:jc w:val="both"/>
        <w:rPr>
          <w:rFonts w:asciiTheme="minorHAnsi" w:hAnsiTheme="minorHAnsi" w:cs="TT14Et00"/>
          <w:spacing w:val="0"/>
          <w:sz w:val="20"/>
          <w:lang w:eastAsia="en-US"/>
        </w:rPr>
      </w:pPr>
      <w:r w:rsidRPr="00337816">
        <w:rPr>
          <w:rFonts w:asciiTheme="minorHAnsi" w:hAnsiTheme="minorHAnsi" w:cs="TT14Et00"/>
          <w:spacing w:val="0"/>
          <w:sz w:val="20"/>
          <w:lang w:eastAsia="en-US"/>
        </w:rPr>
        <w:t>Dit is een bewuste verzwaring van het gestelde in artikel 3.16.6 van het ARW 2016. De Opdrachtgever vindt het van cruciaal belang, gezien de complexiteit en de invloed van deze onderdelen op het afbreukrisico van de gehele Opdracht, dat deze werkzaamheden worden uitgevoerd door een onderneming die daadwerkelijk ervaring heeft met de uitvoering van deze werkzaamheden.</w:t>
      </w:r>
    </w:p>
    <w:p w14:paraId="4C264319" w14:textId="77777777" w:rsidR="00D41628" w:rsidRPr="00633B01" w:rsidRDefault="00D41628" w:rsidP="00D41628">
      <w:pPr>
        <w:autoSpaceDE w:val="0"/>
        <w:autoSpaceDN w:val="0"/>
        <w:adjustRightInd w:val="0"/>
        <w:spacing w:line="240" w:lineRule="auto"/>
        <w:jc w:val="both"/>
        <w:rPr>
          <w:rFonts w:asciiTheme="minorHAnsi" w:hAnsiTheme="minorHAnsi" w:cs="TT14Et00"/>
          <w:spacing w:val="0"/>
          <w:sz w:val="20"/>
          <w:lang w:eastAsia="en-US"/>
        </w:rPr>
      </w:pPr>
    </w:p>
    <w:p w14:paraId="0E66AD61" w14:textId="06FAF76C" w:rsidR="00E76072" w:rsidRPr="00633B01" w:rsidRDefault="00E76072" w:rsidP="00E76072">
      <w:pPr>
        <w:autoSpaceDE w:val="0"/>
        <w:autoSpaceDN w:val="0"/>
        <w:adjustRightInd w:val="0"/>
        <w:spacing w:line="240" w:lineRule="auto"/>
        <w:jc w:val="both"/>
        <w:rPr>
          <w:rFonts w:asciiTheme="minorHAnsi" w:hAnsiTheme="minorHAnsi" w:cs="TT14Et00"/>
          <w:spacing w:val="0"/>
          <w:sz w:val="20"/>
          <w:lang w:eastAsia="en-US"/>
        </w:rPr>
      </w:pPr>
      <w:r w:rsidRPr="00633B01">
        <w:rPr>
          <w:rFonts w:asciiTheme="minorHAnsi" w:hAnsiTheme="minorHAnsi" w:cs="TT14Et00"/>
          <w:spacing w:val="0"/>
          <w:sz w:val="20"/>
          <w:lang w:eastAsia="en-US"/>
        </w:rPr>
        <w:t xml:space="preserve">De </w:t>
      </w:r>
      <w:r w:rsidR="004B536E" w:rsidRPr="00633B01">
        <w:rPr>
          <w:rFonts w:asciiTheme="minorHAnsi" w:hAnsiTheme="minorHAnsi" w:cs="TT14Et00"/>
          <w:spacing w:val="0"/>
          <w:sz w:val="20"/>
          <w:lang w:eastAsia="en-US"/>
        </w:rPr>
        <w:t>Gegadigde</w:t>
      </w:r>
      <w:r w:rsidRPr="00633B01">
        <w:rPr>
          <w:rFonts w:asciiTheme="minorHAnsi" w:hAnsiTheme="minorHAnsi" w:cs="TT14Et00"/>
          <w:spacing w:val="0"/>
          <w:sz w:val="20"/>
          <w:lang w:eastAsia="en-US"/>
        </w:rPr>
        <w:t xml:space="preserve"> dient in Deel II sub C van het UEA 2016 (zie bijlage 1 </w:t>
      </w:r>
      <w:r w:rsidR="007065A8" w:rsidRPr="00633B01">
        <w:rPr>
          <w:rFonts w:asciiTheme="minorHAnsi" w:hAnsiTheme="minorHAnsi" w:cs="TT14Et00"/>
          <w:spacing w:val="0"/>
          <w:sz w:val="20"/>
          <w:lang w:eastAsia="en-US"/>
        </w:rPr>
        <w:t xml:space="preserve">van </w:t>
      </w:r>
      <w:r w:rsidRPr="00633B01">
        <w:rPr>
          <w:rFonts w:asciiTheme="minorHAnsi" w:hAnsiTheme="minorHAnsi" w:cs="TT14Et00"/>
          <w:spacing w:val="0"/>
          <w:sz w:val="20"/>
          <w:lang w:eastAsia="en-US"/>
        </w:rPr>
        <w:t xml:space="preserve">deze </w:t>
      </w:r>
      <w:r w:rsidR="00503082">
        <w:rPr>
          <w:rFonts w:asciiTheme="minorHAnsi" w:hAnsiTheme="minorHAnsi" w:cs="TT14Et00"/>
          <w:spacing w:val="0"/>
          <w:sz w:val="20"/>
          <w:lang w:eastAsia="en-US"/>
        </w:rPr>
        <w:t>Selectie</w:t>
      </w:r>
      <w:r w:rsidRPr="00633B01">
        <w:rPr>
          <w:rFonts w:asciiTheme="minorHAnsi" w:hAnsiTheme="minorHAnsi" w:cs="TT14Et00"/>
          <w:spacing w:val="0"/>
          <w:sz w:val="20"/>
          <w:lang w:eastAsia="en-US"/>
        </w:rPr>
        <w:t xml:space="preserve">leidraad) aan te geven of een beroep wordt gedaan op een </w:t>
      </w:r>
      <w:r w:rsidR="007065A8" w:rsidRPr="00633B01">
        <w:rPr>
          <w:rFonts w:asciiTheme="minorHAnsi" w:hAnsiTheme="minorHAnsi" w:cs="TT14Et00"/>
          <w:spacing w:val="0"/>
          <w:sz w:val="20"/>
          <w:lang w:eastAsia="en-US"/>
        </w:rPr>
        <w:t>D</w:t>
      </w:r>
      <w:r w:rsidRPr="00633B01">
        <w:rPr>
          <w:rFonts w:asciiTheme="minorHAnsi" w:hAnsiTheme="minorHAnsi" w:cs="TT14Et00"/>
          <w:spacing w:val="0"/>
          <w:sz w:val="20"/>
          <w:lang w:eastAsia="en-US"/>
        </w:rPr>
        <w:t>erde en zo ja, te vermelden</w:t>
      </w:r>
      <w:r w:rsidR="007065A8" w:rsidRPr="00633B01">
        <w:rPr>
          <w:rFonts w:asciiTheme="minorHAnsi" w:hAnsiTheme="minorHAnsi" w:cs="TT14Et00"/>
          <w:spacing w:val="0"/>
          <w:sz w:val="20"/>
          <w:lang w:eastAsia="en-US"/>
        </w:rPr>
        <w:t xml:space="preserve"> </w:t>
      </w:r>
      <w:r w:rsidRPr="00633B01">
        <w:rPr>
          <w:rFonts w:asciiTheme="minorHAnsi" w:hAnsiTheme="minorHAnsi" w:cs="TT14Et00"/>
          <w:spacing w:val="0"/>
          <w:sz w:val="20"/>
          <w:lang w:eastAsia="en-US"/>
        </w:rPr>
        <w:t>de specifieke draagkracht waar</w:t>
      </w:r>
      <w:r w:rsidR="007065A8" w:rsidRPr="00633B01">
        <w:rPr>
          <w:rFonts w:asciiTheme="minorHAnsi" w:hAnsiTheme="minorHAnsi" w:cs="TT14Et00"/>
          <w:spacing w:val="0"/>
          <w:sz w:val="20"/>
          <w:lang w:eastAsia="en-US"/>
        </w:rPr>
        <w:t xml:space="preserve"> </w:t>
      </w:r>
      <w:r w:rsidRPr="00633B01">
        <w:rPr>
          <w:rFonts w:asciiTheme="minorHAnsi" w:hAnsiTheme="minorHAnsi" w:cs="TT14Et00"/>
          <w:spacing w:val="0"/>
          <w:sz w:val="20"/>
          <w:lang w:eastAsia="en-US"/>
        </w:rPr>
        <w:t xml:space="preserve">de </w:t>
      </w:r>
      <w:r w:rsidR="004B536E" w:rsidRPr="00633B01">
        <w:rPr>
          <w:rFonts w:asciiTheme="minorHAnsi" w:hAnsiTheme="minorHAnsi" w:cs="TT14Et00"/>
          <w:spacing w:val="0"/>
          <w:sz w:val="20"/>
          <w:lang w:eastAsia="en-US"/>
        </w:rPr>
        <w:t>Gegadigde</w:t>
      </w:r>
      <w:r w:rsidRPr="00633B01">
        <w:rPr>
          <w:rFonts w:asciiTheme="minorHAnsi" w:hAnsiTheme="minorHAnsi" w:cs="TT14Et00"/>
          <w:spacing w:val="0"/>
          <w:sz w:val="20"/>
          <w:lang w:eastAsia="en-US"/>
        </w:rPr>
        <w:t xml:space="preserve"> </w:t>
      </w:r>
      <w:r w:rsidR="007065A8" w:rsidRPr="00633B01">
        <w:rPr>
          <w:rFonts w:asciiTheme="minorHAnsi" w:hAnsiTheme="minorHAnsi" w:cs="TT14Et00"/>
          <w:spacing w:val="0"/>
          <w:sz w:val="20"/>
          <w:lang w:eastAsia="en-US"/>
        </w:rPr>
        <w:t xml:space="preserve">op </w:t>
      </w:r>
      <w:r w:rsidRPr="00633B01">
        <w:rPr>
          <w:rFonts w:asciiTheme="minorHAnsi" w:hAnsiTheme="minorHAnsi" w:cs="TT14Et00"/>
          <w:spacing w:val="0"/>
          <w:sz w:val="20"/>
          <w:lang w:eastAsia="en-US"/>
        </w:rPr>
        <w:t xml:space="preserve">de </w:t>
      </w:r>
      <w:r w:rsidR="007065A8" w:rsidRPr="00633B01">
        <w:rPr>
          <w:rFonts w:asciiTheme="minorHAnsi" w:hAnsiTheme="minorHAnsi" w:cs="TT14Et00"/>
          <w:spacing w:val="0"/>
          <w:sz w:val="20"/>
          <w:lang w:eastAsia="en-US"/>
        </w:rPr>
        <w:t>D</w:t>
      </w:r>
      <w:r w:rsidRPr="00633B01">
        <w:rPr>
          <w:rFonts w:asciiTheme="minorHAnsi" w:hAnsiTheme="minorHAnsi" w:cs="TT14Et00"/>
          <w:spacing w:val="0"/>
          <w:sz w:val="20"/>
          <w:lang w:eastAsia="en-US"/>
        </w:rPr>
        <w:t xml:space="preserve">erde </w:t>
      </w:r>
      <w:r w:rsidR="007065A8" w:rsidRPr="00633B01">
        <w:rPr>
          <w:rFonts w:asciiTheme="minorHAnsi" w:hAnsiTheme="minorHAnsi" w:cs="TT14Et00"/>
          <w:spacing w:val="0"/>
          <w:sz w:val="20"/>
          <w:lang w:eastAsia="en-US"/>
        </w:rPr>
        <w:t xml:space="preserve">steunt, </w:t>
      </w:r>
      <w:r w:rsidRPr="00633B01">
        <w:rPr>
          <w:rFonts w:asciiTheme="minorHAnsi" w:hAnsiTheme="minorHAnsi" w:cs="TT14Et00"/>
          <w:spacing w:val="0"/>
          <w:sz w:val="20"/>
          <w:lang w:eastAsia="en-US"/>
        </w:rPr>
        <w:t>waarop een beroep wordt gedaan.</w:t>
      </w:r>
      <w:r w:rsidR="004612D9" w:rsidRPr="00633B01">
        <w:rPr>
          <w:rFonts w:asciiTheme="minorHAnsi" w:hAnsiTheme="minorHAnsi" w:cs="TT14Et00"/>
          <w:spacing w:val="0"/>
          <w:sz w:val="20"/>
          <w:lang w:eastAsia="en-US"/>
        </w:rPr>
        <w:t xml:space="preserve"> </w:t>
      </w:r>
      <w:r w:rsidRPr="00633B01">
        <w:rPr>
          <w:rFonts w:asciiTheme="minorHAnsi" w:hAnsiTheme="minorHAnsi" w:cs="TT14Et00"/>
          <w:spacing w:val="0"/>
          <w:sz w:val="20"/>
          <w:lang w:eastAsia="en-US"/>
        </w:rPr>
        <w:t xml:space="preserve">Iedere </w:t>
      </w:r>
      <w:r w:rsidR="007065A8" w:rsidRPr="00633B01">
        <w:rPr>
          <w:rFonts w:asciiTheme="minorHAnsi" w:hAnsiTheme="minorHAnsi" w:cs="TT14Et00"/>
          <w:spacing w:val="0"/>
          <w:sz w:val="20"/>
          <w:lang w:eastAsia="en-US"/>
        </w:rPr>
        <w:t>D</w:t>
      </w:r>
      <w:r w:rsidRPr="00633B01">
        <w:rPr>
          <w:rFonts w:asciiTheme="minorHAnsi" w:hAnsiTheme="minorHAnsi" w:cs="TT14Et00"/>
          <w:spacing w:val="0"/>
          <w:sz w:val="20"/>
          <w:lang w:eastAsia="en-US"/>
        </w:rPr>
        <w:t>erde waarop een beroep wordt gedaan, dient een afzonderlijk UEA-formulier te verstrekken met de informatie die wordt gevraagd in de afdelingen A en B van Deel II van het UEA en van Deel III van het UEA</w:t>
      </w:r>
      <w:r w:rsidR="007065A8" w:rsidRPr="00633B01">
        <w:rPr>
          <w:rFonts w:asciiTheme="minorHAnsi" w:hAnsiTheme="minorHAnsi" w:cs="TT14Et00"/>
          <w:spacing w:val="0"/>
          <w:sz w:val="20"/>
          <w:lang w:eastAsia="en-US"/>
        </w:rPr>
        <w:t xml:space="preserve"> 2016</w:t>
      </w:r>
      <w:r w:rsidRPr="00633B01">
        <w:rPr>
          <w:rFonts w:asciiTheme="minorHAnsi" w:hAnsiTheme="minorHAnsi" w:cs="TT14Et00"/>
          <w:spacing w:val="0"/>
          <w:sz w:val="20"/>
          <w:lang w:eastAsia="en-US"/>
        </w:rPr>
        <w:t>.</w:t>
      </w:r>
    </w:p>
    <w:p w14:paraId="0BC0AAC7" w14:textId="5F801AC2" w:rsidR="007065A8" w:rsidRPr="00633B01" w:rsidRDefault="007065A8" w:rsidP="00E76072">
      <w:pPr>
        <w:autoSpaceDE w:val="0"/>
        <w:autoSpaceDN w:val="0"/>
        <w:adjustRightInd w:val="0"/>
        <w:spacing w:line="240" w:lineRule="auto"/>
        <w:jc w:val="both"/>
        <w:rPr>
          <w:rFonts w:asciiTheme="minorHAnsi" w:hAnsiTheme="minorHAnsi" w:cs="TT14Et00"/>
          <w:spacing w:val="0"/>
          <w:sz w:val="20"/>
          <w:lang w:eastAsia="en-US"/>
        </w:rPr>
      </w:pPr>
    </w:p>
    <w:p w14:paraId="736D3673" w14:textId="3D5302FE" w:rsidR="00F32EC5" w:rsidRPr="00633B01" w:rsidRDefault="00F32EC5" w:rsidP="00F32EC5">
      <w:pPr>
        <w:jc w:val="both"/>
        <w:rPr>
          <w:rFonts w:asciiTheme="minorHAnsi" w:hAnsiTheme="minorHAnsi" w:cs="TT14Et00"/>
          <w:spacing w:val="0"/>
          <w:sz w:val="20"/>
          <w:lang w:eastAsia="en-US"/>
        </w:rPr>
      </w:pPr>
      <w:r w:rsidRPr="00633B01">
        <w:rPr>
          <w:rFonts w:asciiTheme="minorHAnsi" w:hAnsiTheme="minorHAnsi" w:cs="TT14Et00"/>
          <w:spacing w:val="0"/>
          <w:sz w:val="20"/>
          <w:lang w:eastAsia="en-US"/>
        </w:rPr>
        <w:t>Bovendien wordt vereist dat indien de Gegadigde een beroep doet op de financiële en economische draagkracht van andere natuurlijke personen en of rechtspersonen, zowel de Gegadigde als die andere natuurlijke of rechtspersonen hoofdelijk aansprakelijk zijn voor de uitvoering van de Opdracht.</w:t>
      </w:r>
    </w:p>
    <w:p w14:paraId="34A6AE27" w14:textId="7973ECE0" w:rsidR="00F32EC5" w:rsidRPr="00633B01" w:rsidRDefault="00F32EC5" w:rsidP="00F32EC5">
      <w:pPr>
        <w:jc w:val="both"/>
        <w:rPr>
          <w:rFonts w:asciiTheme="minorHAnsi" w:hAnsiTheme="minorHAnsi" w:cs="TT14Et00"/>
          <w:spacing w:val="0"/>
          <w:sz w:val="20"/>
          <w:highlight w:val="magenta"/>
          <w:lang w:eastAsia="en-US"/>
        </w:rPr>
      </w:pPr>
    </w:p>
    <w:p w14:paraId="677E1369" w14:textId="537F8349" w:rsidR="00F32EC5" w:rsidRPr="00633B01" w:rsidRDefault="000E4EC0" w:rsidP="00F32EC5">
      <w:pPr>
        <w:autoSpaceDE w:val="0"/>
        <w:autoSpaceDN w:val="0"/>
        <w:adjustRightInd w:val="0"/>
        <w:spacing w:line="240" w:lineRule="auto"/>
        <w:jc w:val="both"/>
        <w:rPr>
          <w:rFonts w:asciiTheme="minorHAnsi" w:hAnsiTheme="minorHAnsi" w:cs="TT14Et00"/>
          <w:spacing w:val="0"/>
          <w:sz w:val="20"/>
          <w:lang w:eastAsia="en-US"/>
        </w:rPr>
      </w:pPr>
      <w:r w:rsidRPr="00633B01">
        <w:rPr>
          <w:rFonts w:asciiTheme="minorHAnsi" w:hAnsiTheme="minorHAnsi" w:cs="TT14Et00"/>
          <w:spacing w:val="0"/>
          <w:sz w:val="20"/>
          <w:u w:val="single"/>
          <w:lang w:eastAsia="en-US"/>
        </w:rPr>
        <w:t>Reeds b</w:t>
      </w:r>
      <w:r w:rsidR="00F32EC5" w:rsidRPr="00633B01">
        <w:rPr>
          <w:rFonts w:asciiTheme="minorHAnsi" w:hAnsiTheme="minorHAnsi" w:cs="TT14Et00"/>
          <w:spacing w:val="0"/>
          <w:sz w:val="20"/>
          <w:u w:val="single"/>
          <w:lang w:eastAsia="en-US"/>
        </w:rPr>
        <w:t>ij Aanmelding</w:t>
      </w:r>
      <w:r w:rsidR="00F32EC5" w:rsidRPr="00633B01">
        <w:rPr>
          <w:rFonts w:asciiTheme="minorHAnsi" w:hAnsiTheme="minorHAnsi" w:cs="TT14Et00"/>
          <w:spacing w:val="0"/>
          <w:sz w:val="20"/>
          <w:lang w:eastAsia="en-US"/>
        </w:rPr>
        <w:t xml:space="preserve"> moet door Gegadigde een “Wederzijdse verklaring, beroep op Derden” worden overlegd, waarin hij aantoont dat hij werkelijk kan beschikken over de voor de uitvoering van de Opdracht noodzakelijke middelen, vakkennis en vaardigheden van de betrokken Derde. </w:t>
      </w:r>
    </w:p>
    <w:p w14:paraId="6ABB90C3" w14:textId="06039765" w:rsidR="00F32EC5" w:rsidRPr="00633B01" w:rsidRDefault="00F32EC5" w:rsidP="00F32EC5">
      <w:pPr>
        <w:autoSpaceDE w:val="0"/>
        <w:autoSpaceDN w:val="0"/>
        <w:adjustRightInd w:val="0"/>
        <w:spacing w:line="240" w:lineRule="auto"/>
        <w:jc w:val="both"/>
        <w:rPr>
          <w:rFonts w:asciiTheme="minorHAnsi" w:hAnsiTheme="minorHAnsi" w:cs="TT14Et00"/>
          <w:spacing w:val="0"/>
          <w:sz w:val="20"/>
          <w:lang w:eastAsia="en-US"/>
        </w:rPr>
      </w:pPr>
      <w:r w:rsidRPr="00633B01">
        <w:rPr>
          <w:rFonts w:asciiTheme="minorHAnsi" w:hAnsiTheme="minorHAnsi" w:cs="TT14Et00"/>
          <w:spacing w:val="0"/>
          <w:sz w:val="20"/>
          <w:lang w:eastAsia="en-US"/>
        </w:rPr>
        <w:t>Een Model “Wederzijdse verklaring, beroep op Derden” is opgenomen in bijlage 4 van deze Selectieleidraad.</w:t>
      </w:r>
    </w:p>
    <w:p w14:paraId="52D3BF67" w14:textId="77777777" w:rsidR="00B91B58" w:rsidRPr="00633B01" w:rsidRDefault="00B91B58" w:rsidP="00F32EC5">
      <w:pPr>
        <w:autoSpaceDE w:val="0"/>
        <w:autoSpaceDN w:val="0"/>
        <w:adjustRightInd w:val="0"/>
        <w:spacing w:line="240" w:lineRule="auto"/>
        <w:jc w:val="both"/>
        <w:rPr>
          <w:rFonts w:asciiTheme="minorHAnsi" w:hAnsiTheme="minorHAnsi" w:cs="TT14Et00"/>
          <w:spacing w:val="0"/>
          <w:sz w:val="20"/>
          <w:lang w:eastAsia="en-US"/>
        </w:rPr>
      </w:pPr>
    </w:p>
    <w:p w14:paraId="71C6C29D" w14:textId="77777777" w:rsidR="00B91B58" w:rsidRPr="00633B01" w:rsidRDefault="00B91B58" w:rsidP="00B91B58">
      <w:pPr>
        <w:pStyle w:val="Kop2"/>
        <w:rPr>
          <w:lang w:eastAsia="en-US"/>
        </w:rPr>
      </w:pPr>
      <w:bookmarkStart w:id="111" w:name="_Toc116544707"/>
      <w:r w:rsidRPr="00633B01">
        <w:rPr>
          <w:lang w:eastAsia="en-US"/>
        </w:rPr>
        <w:t>Onderaanneming</w:t>
      </w:r>
      <w:bookmarkEnd w:id="111"/>
    </w:p>
    <w:p w14:paraId="20E5232E" w14:textId="0DBC0132" w:rsidR="00B91B58" w:rsidRPr="00633B01" w:rsidRDefault="00B91B58" w:rsidP="00B91B58">
      <w:pPr>
        <w:jc w:val="both"/>
        <w:rPr>
          <w:rFonts w:ascii="Calibri" w:hAnsi="Calibri"/>
          <w:sz w:val="20"/>
        </w:rPr>
      </w:pPr>
      <w:r w:rsidRPr="00633B01">
        <w:rPr>
          <w:rFonts w:asciiTheme="minorHAnsi" w:hAnsiTheme="minorHAnsi"/>
          <w:sz w:val="20"/>
        </w:rPr>
        <w:t>De Opdracht wordt uitsluitend verleend aan een Opdrachtnemer die voornemens is bij de uitvoering van de Opdracht onderaannemers te betrekken op wie geen grond voor uitsluiting als bedoeld in de artikelen</w:t>
      </w:r>
      <w:r w:rsidRPr="00633B01">
        <w:rPr>
          <w:rFonts w:ascii="Calibri" w:hAnsi="Calibri"/>
          <w:sz w:val="20"/>
        </w:rPr>
        <w:t xml:space="preserve"> 3.13.1 tot en met 3.13.5 en 3.13.7 van het ARW 2016 van toepassing is.</w:t>
      </w:r>
    </w:p>
    <w:p w14:paraId="6F533DFD" w14:textId="6953ECC6" w:rsidR="00F32EC5" w:rsidRPr="00633B01" w:rsidRDefault="00B91B58" w:rsidP="00F32EC5">
      <w:pPr>
        <w:jc w:val="both"/>
        <w:rPr>
          <w:rFonts w:asciiTheme="minorHAnsi" w:hAnsiTheme="minorHAnsi" w:cs="TT14Et00"/>
          <w:spacing w:val="0"/>
          <w:sz w:val="20"/>
          <w:highlight w:val="magenta"/>
          <w:lang w:eastAsia="en-US"/>
        </w:rPr>
      </w:pPr>
      <w:r w:rsidRPr="00633B01">
        <w:rPr>
          <w:rFonts w:ascii="Calibri" w:hAnsi="Calibri"/>
          <w:sz w:val="20"/>
        </w:rPr>
        <w:t xml:space="preserve">Hiertoe dient de Opdrachtnemer van de beoogde onderaannemer een door die onderaannemer ingevuld UEA-formulier in te dienen voor de delen IIA, IIB, IIIA, IIIB, IIIC </w:t>
      </w:r>
      <w:r w:rsidRPr="00633B01">
        <w:rPr>
          <w:rFonts w:asciiTheme="minorHAnsi" w:hAnsiTheme="minorHAnsi" w:cs="Arial"/>
          <w:sz w:val="20"/>
        </w:rPr>
        <w:t>en VI van het UEA</w:t>
      </w:r>
      <w:r w:rsidR="0016013A" w:rsidRPr="00633B01">
        <w:rPr>
          <w:rFonts w:asciiTheme="minorHAnsi" w:hAnsiTheme="minorHAnsi" w:cs="Arial"/>
          <w:sz w:val="20"/>
        </w:rPr>
        <w:t xml:space="preserve"> </w:t>
      </w:r>
      <w:r w:rsidRPr="00633B01">
        <w:rPr>
          <w:rFonts w:asciiTheme="minorHAnsi" w:hAnsiTheme="minorHAnsi" w:cs="Arial"/>
          <w:sz w:val="20"/>
        </w:rPr>
        <w:t>2016.</w:t>
      </w:r>
    </w:p>
    <w:p w14:paraId="09B9113E" w14:textId="77777777" w:rsidR="00A80E39" w:rsidRPr="00633B01" w:rsidRDefault="00A80E39" w:rsidP="00A80E39">
      <w:pPr>
        <w:autoSpaceDE w:val="0"/>
        <w:autoSpaceDN w:val="0"/>
        <w:adjustRightInd w:val="0"/>
        <w:spacing w:line="240" w:lineRule="auto"/>
        <w:jc w:val="both"/>
        <w:rPr>
          <w:rFonts w:asciiTheme="minorHAnsi" w:hAnsiTheme="minorHAnsi" w:cs="TT14Et00"/>
          <w:spacing w:val="0"/>
          <w:sz w:val="20"/>
          <w:highlight w:val="magenta"/>
          <w:lang w:eastAsia="en-US"/>
        </w:rPr>
      </w:pPr>
    </w:p>
    <w:p w14:paraId="432C0375" w14:textId="16E8246B" w:rsidR="006222E4" w:rsidRPr="00633B01" w:rsidRDefault="006222E4" w:rsidP="00544962">
      <w:pPr>
        <w:autoSpaceDE w:val="0"/>
        <w:autoSpaceDN w:val="0"/>
        <w:adjustRightInd w:val="0"/>
        <w:spacing w:line="240" w:lineRule="auto"/>
        <w:jc w:val="both"/>
        <w:rPr>
          <w:rFonts w:ascii="Calibri" w:hAnsi="Calibri"/>
          <w:b/>
          <w:snapToGrid w:val="0"/>
          <w:spacing w:val="0"/>
          <w:sz w:val="20"/>
          <w:lang w:eastAsia="en-US"/>
        </w:rPr>
      </w:pPr>
      <w:r w:rsidRPr="00633B01">
        <w:rPr>
          <w:lang w:eastAsia="en-US"/>
        </w:rPr>
        <w:br w:type="page"/>
      </w:r>
    </w:p>
    <w:p w14:paraId="136E2515" w14:textId="2A15F4E2" w:rsidR="006222E4" w:rsidRPr="00633B01" w:rsidRDefault="006222E4" w:rsidP="006222E4">
      <w:pPr>
        <w:pStyle w:val="Kop2"/>
        <w:rPr>
          <w:lang w:eastAsia="en-US"/>
        </w:rPr>
      </w:pPr>
      <w:bookmarkStart w:id="112" w:name="_Toc116544708"/>
      <w:r w:rsidRPr="00633B01">
        <w:rPr>
          <w:lang w:eastAsia="en-US"/>
        </w:rPr>
        <w:lastRenderedPageBreak/>
        <w:t xml:space="preserve">Bewijsmiddelen </w:t>
      </w:r>
      <w:r w:rsidR="0054108F" w:rsidRPr="00633B01">
        <w:rPr>
          <w:lang w:eastAsia="en-US"/>
        </w:rPr>
        <w:t>u</w:t>
      </w:r>
      <w:r w:rsidRPr="00633B01">
        <w:rPr>
          <w:lang w:eastAsia="en-US"/>
        </w:rPr>
        <w:t xml:space="preserve">itsluitingsgronden en </w:t>
      </w:r>
      <w:r w:rsidR="0054108F" w:rsidRPr="00633B01">
        <w:rPr>
          <w:lang w:eastAsia="en-US"/>
        </w:rPr>
        <w:t>g</w:t>
      </w:r>
      <w:r w:rsidRPr="00633B01">
        <w:rPr>
          <w:lang w:eastAsia="en-US"/>
        </w:rPr>
        <w:t>eschiktheid</w:t>
      </w:r>
      <w:r w:rsidR="00C9404D" w:rsidRPr="00633B01">
        <w:rPr>
          <w:lang w:eastAsia="en-US"/>
        </w:rPr>
        <w:t>s</w:t>
      </w:r>
      <w:r w:rsidRPr="00633B01">
        <w:rPr>
          <w:lang w:eastAsia="en-US"/>
        </w:rPr>
        <w:t>eisen</w:t>
      </w:r>
      <w:bookmarkEnd w:id="112"/>
    </w:p>
    <w:p w14:paraId="7D97B393" w14:textId="2F9FB7C7" w:rsidR="00C9404D" w:rsidRPr="00633B01"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633B01">
        <w:rPr>
          <w:rFonts w:asciiTheme="minorHAnsi" w:hAnsiTheme="minorHAnsi" w:cs="TT14Et00"/>
          <w:spacing w:val="0"/>
          <w:sz w:val="20"/>
          <w:lang w:eastAsia="en-US"/>
        </w:rPr>
        <w:t>De</w:t>
      </w:r>
      <w:r w:rsidR="00962861" w:rsidRPr="00633B01">
        <w:rPr>
          <w:rFonts w:asciiTheme="minorHAnsi" w:hAnsiTheme="minorHAnsi" w:cs="TT14Et00"/>
          <w:spacing w:val="0"/>
          <w:sz w:val="20"/>
          <w:lang w:eastAsia="en-US"/>
        </w:rPr>
        <w:t xml:space="preserve"> Gegadigde</w:t>
      </w:r>
      <w:r w:rsidRPr="00633B01">
        <w:rPr>
          <w:rFonts w:asciiTheme="minorHAnsi" w:hAnsiTheme="minorHAnsi" w:cs="TT14Et00"/>
          <w:spacing w:val="0"/>
          <w:sz w:val="20"/>
          <w:lang w:eastAsia="en-US"/>
        </w:rPr>
        <w:t xml:space="preserve"> geeft in zijn Eigen verklaring, </w:t>
      </w:r>
      <w:r w:rsidRPr="00633B01">
        <w:rPr>
          <w:rFonts w:ascii="Calibri" w:hAnsi="Calibri"/>
          <w:spacing w:val="0"/>
          <w:sz w:val="20"/>
        </w:rPr>
        <w:t xml:space="preserve">conform het Uniforme Europees Aanbestedingsdocument (UEA) 2016, </w:t>
      </w:r>
      <w:r w:rsidRPr="00633B01">
        <w:rPr>
          <w:rFonts w:asciiTheme="minorHAnsi" w:hAnsiTheme="minorHAnsi" w:cs="TT14Et00"/>
          <w:spacing w:val="0"/>
          <w:sz w:val="20"/>
          <w:lang w:eastAsia="en-US"/>
        </w:rPr>
        <w:t xml:space="preserve">aan dat hij voldoet aan de gestelde </w:t>
      </w:r>
      <w:r w:rsidR="00351FBE" w:rsidRPr="00633B01">
        <w:rPr>
          <w:rFonts w:asciiTheme="minorHAnsi" w:hAnsiTheme="minorHAnsi" w:cs="TT14Et00"/>
          <w:spacing w:val="0"/>
          <w:sz w:val="20"/>
          <w:lang w:eastAsia="en-US"/>
        </w:rPr>
        <w:t>u</w:t>
      </w:r>
      <w:r w:rsidRPr="00633B01">
        <w:rPr>
          <w:rFonts w:asciiTheme="minorHAnsi" w:hAnsiTheme="minorHAnsi" w:cs="TT14Et00"/>
          <w:spacing w:val="0"/>
          <w:sz w:val="20"/>
          <w:lang w:eastAsia="en-US"/>
        </w:rPr>
        <w:t xml:space="preserve">itsluitingsgronden en </w:t>
      </w:r>
      <w:r w:rsidR="00351FBE" w:rsidRPr="00633B01">
        <w:rPr>
          <w:rFonts w:asciiTheme="minorHAnsi" w:hAnsiTheme="minorHAnsi" w:cs="TT14Et00"/>
          <w:spacing w:val="0"/>
          <w:sz w:val="20"/>
          <w:lang w:eastAsia="en-US"/>
        </w:rPr>
        <w:t>g</w:t>
      </w:r>
      <w:r w:rsidRPr="00633B01">
        <w:rPr>
          <w:rFonts w:asciiTheme="minorHAnsi" w:hAnsiTheme="minorHAnsi" w:cs="TT14Et00"/>
          <w:spacing w:val="0"/>
          <w:sz w:val="20"/>
          <w:lang w:eastAsia="en-US"/>
        </w:rPr>
        <w:t xml:space="preserve">eschiktheidseisen om in aanmerking te komen voor de Opdracht. </w:t>
      </w:r>
    </w:p>
    <w:p w14:paraId="5AA1590D" w14:textId="77777777" w:rsidR="00C9404D" w:rsidRPr="00633B01" w:rsidRDefault="00C9404D" w:rsidP="00C9404D">
      <w:pPr>
        <w:autoSpaceDE w:val="0"/>
        <w:autoSpaceDN w:val="0"/>
        <w:adjustRightInd w:val="0"/>
        <w:spacing w:line="240" w:lineRule="auto"/>
        <w:jc w:val="both"/>
        <w:rPr>
          <w:rFonts w:asciiTheme="minorHAnsi" w:hAnsiTheme="minorHAnsi" w:cs="TT14Et00"/>
          <w:spacing w:val="0"/>
          <w:sz w:val="20"/>
          <w:lang w:eastAsia="en-US"/>
        </w:rPr>
      </w:pPr>
    </w:p>
    <w:p w14:paraId="2C116069" w14:textId="7023367A" w:rsidR="00580FFF" w:rsidRPr="00633B01" w:rsidRDefault="00C9404D" w:rsidP="00C9404D">
      <w:pPr>
        <w:autoSpaceDE w:val="0"/>
        <w:autoSpaceDN w:val="0"/>
        <w:adjustRightInd w:val="0"/>
        <w:spacing w:line="240" w:lineRule="auto"/>
        <w:jc w:val="both"/>
        <w:rPr>
          <w:rFonts w:asciiTheme="minorHAnsi" w:hAnsiTheme="minorHAnsi"/>
          <w:sz w:val="20"/>
        </w:rPr>
      </w:pPr>
      <w:r w:rsidRPr="00633B01">
        <w:rPr>
          <w:rFonts w:asciiTheme="minorHAnsi" w:hAnsiTheme="minorHAnsi" w:cs="TT14Et00"/>
          <w:spacing w:val="0"/>
          <w:sz w:val="20"/>
          <w:lang w:eastAsia="en-US"/>
        </w:rPr>
        <w:t xml:space="preserve">De formele bewijsstukken genoemd onder punt 1 tot en met </w:t>
      </w:r>
      <w:r w:rsidR="00F124D8" w:rsidRPr="00633B01">
        <w:rPr>
          <w:rFonts w:asciiTheme="minorHAnsi" w:hAnsiTheme="minorHAnsi" w:cs="TT14Et00"/>
          <w:spacing w:val="0"/>
          <w:sz w:val="20"/>
          <w:lang w:eastAsia="en-US"/>
        </w:rPr>
        <w:t>9</w:t>
      </w:r>
      <w:r w:rsidRPr="00633B01">
        <w:rPr>
          <w:rFonts w:asciiTheme="minorHAnsi" w:hAnsiTheme="minorHAnsi" w:cs="TT14Et00"/>
          <w:spacing w:val="0"/>
          <w:sz w:val="20"/>
          <w:lang w:eastAsia="en-US"/>
        </w:rPr>
        <w:t xml:space="preserve">, om de Eigen Verklaring (UEA 2016) te staven dienen na een schriftelijk verzoek daartoe binnen zeven (7) dagen aan de Aanbestedende dienst overlegd te worden. </w:t>
      </w:r>
      <w:r w:rsidR="00C1507A" w:rsidRPr="00633B01">
        <w:rPr>
          <w:rFonts w:asciiTheme="minorHAnsi" w:hAnsiTheme="minorHAnsi" w:cs="TT14Et00"/>
          <w:spacing w:val="0"/>
          <w:sz w:val="20"/>
          <w:lang w:eastAsia="en-US"/>
        </w:rPr>
        <w:t xml:space="preserve">Een verzoek tot het indienen van de formele bewijsstukken zal alleen gedaan worden aan die Gegadigden die naar het oordeel van de Aanbestedende dienst in aanmerking komen voor een Uitnodiging tot Inschrijving. </w:t>
      </w:r>
      <w:r w:rsidRPr="00633B01">
        <w:rPr>
          <w:rFonts w:asciiTheme="minorHAnsi" w:hAnsiTheme="minorHAnsi" w:cs="TT14Et00"/>
          <w:spacing w:val="0"/>
          <w:sz w:val="20"/>
          <w:lang w:eastAsia="en-US"/>
        </w:rPr>
        <w:t xml:space="preserve">Indien de Aanbestedende dienst de bewijsstukken niet binnen de daartoe gestelde termijn heeft ontvangen, </w:t>
      </w:r>
      <w:r w:rsidR="00580FFF" w:rsidRPr="00633B01">
        <w:rPr>
          <w:rFonts w:asciiTheme="minorHAnsi" w:hAnsiTheme="minorHAnsi"/>
          <w:sz w:val="20"/>
        </w:rPr>
        <w:t>kan de Gegadigde worden uitgesloten van verdere deelname aan de aanbestedingsprocedure.</w:t>
      </w:r>
    </w:p>
    <w:p w14:paraId="025B7D0C" w14:textId="77777777" w:rsidR="00C9404D" w:rsidRPr="00633B01" w:rsidRDefault="00C9404D" w:rsidP="002158FB">
      <w:pPr>
        <w:autoSpaceDE w:val="0"/>
        <w:autoSpaceDN w:val="0"/>
        <w:adjustRightInd w:val="0"/>
        <w:spacing w:line="240" w:lineRule="auto"/>
        <w:jc w:val="both"/>
        <w:rPr>
          <w:rFonts w:asciiTheme="minorHAnsi" w:hAnsiTheme="minorHAnsi" w:cs="TT14Et00"/>
          <w:spacing w:val="0"/>
          <w:sz w:val="20"/>
          <w:lang w:eastAsia="en-US"/>
        </w:rPr>
      </w:pPr>
    </w:p>
    <w:p w14:paraId="3E0D2F8E" w14:textId="2D4CE861" w:rsidR="00C9404D" w:rsidRPr="00633B01" w:rsidRDefault="00C9404D" w:rsidP="00E06994">
      <w:pPr>
        <w:pStyle w:val="Lijstalinea"/>
        <w:numPr>
          <w:ilvl w:val="0"/>
          <w:numId w:val="8"/>
        </w:numPr>
        <w:tabs>
          <w:tab w:val="left" w:pos="2552"/>
        </w:tabs>
        <w:suppressAutoHyphens/>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 xml:space="preserve">De Aanbestedende dienst aanvaardt als voldoende bewijs dat de </w:t>
      </w:r>
      <w:r w:rsidR="0000390D" w:rsidRPr="00633B01">
        <w:rPr>
          <w:rFonts w:ascii="Calibri" w:hAnsi="Calibri" w:cs="ArialMT"/>
          <w:spacing w:val="0"/>
          <w:sz w:val="20"/>
        </w:rPr>
        <w:t>Gegadigde</w:t>
      </w:r>
      <w:r w:rsidRPr="00633B01">
        <w:rPr>
          <w:rFonts w:ascii="Calibri" w:hAnsi="Calibri" w:cs="ArialMT"/>
          <w:spacing w:val="0"/>
          <w:sz w:val="20"/>
        </w:rPr>
        <w:t xml:space="preserve"> niet verkeert in de onder </w:t>
      </w:r>
      <w:r w:rsidR="002158FB" w:rsidRPr="00633B01">
        <w:rPr>
          <w:rFonts w:ascii="Calibri" w:hAnsi="Calibri" w:cs="ArialMT"/>
          <w:spacing w:val="0"/>
          <w:sz w:val="20"/>
        </w:rPr>
        <w:t xml:space="preserve">paragraaf </w:t>
      </w:r>
      <w:r w:rsidRPr="00633B01">
        <w:rPr>
          <w:rFonts w:ascii="Calibri" w:hAnsi="Calibri" w:cs="ArialMT"/>
          <w:spacing w:val="0"/>
          <w:sz w:val="20"/>
        </w:rPr>
        <w:t xml:space="preserve">4.1 lid 1 </w:t>
      </w:r>
      <w:r w:rsidR="002158FB" w:rsidRPr="00633B01">
        <w:rPr>
          <w:rFonts w:ascii="Calibri" w:hAnsi="Calibri" w:cs="ArialMT"/>
          <w:spacing w:val="0"/>
          <w:sz w:val="20"/>
        </w:rPr>
        <w:t xml:space="preserve">van deze </w:t>
      </w:r>
      <w:r w:rsidR="0000390D" w:rsidRPr="00633B01">
        <w:rPr>
          <w:rFonts w:ascii="Calibri" w:hAnsi="Calibri" w:cs="ArialMT"/>
          <w:spacing w:val="0"/>
          <w:sz w:val="20"/>
        </w:rPr>
        <w:t>Selectieleidraad</w:t>
      </w:r>
      <w:r w:rsidR="002158FB" w:rsidRPr="00633B01">
        <w:rPr>
          <w:rFonts w:ascii="Calibri" w:hAnsi="Calibri" w:cs="ArialMT"/>
          <w:spacing w:val="0"/>
          <w:sz w:val="20"/>
        </w:rPr>
        <w:t xml:space="preserve"> </w:t>
      </w:r>
      <w:r w:rsidRPr="00633B01">
        <w:rPr>
          <w:rFonts w:ascii="Calibri" w:hAnsi="Calibri" w:cs="ArialMT"/>
          <w:spacing w:val="0"/>
          <w:sz w:val="20"/>
        </w:rPr>
        <w:t>genoemde omstandigheden:</w:t>
      </w:r>
    </w:p>
    <w:p w14:paraId="1AE63564" w14:textId="5DA35ACC" w:rsidR="00C9404D" w:rsidRPr="00633B01" w:rsidRDefault="00C9404D" w:rsidP="002158FB">
      <w:pPr>
        <w:autoSpaceDE w:val="0"/>
        <w:autoSpaceDN w:val="0"/>
        <w:adjustRightInd w:val="0"/>
        <w:spacing w:line="240" w:lineRule="auto"/>
        <w:ind w:left="2520"/>
        <w:jc w:val="both"/>
        <w:rPr>
          <w:rFonts w:ascii="Calibri" w:hAnsi="Calibri" w:cs="ArialMT"/>
          <w:spacing w:val="0"/>
          <w:sz w:val="20"/>
        </w:rPr>
      </w:pPr>
      <w:r w:rsidRPr="00633B01">
        <w:rPr>
          <w:rFonts w:ascii="Calibri" w:hAnsi="Calibri" w:cs="ArialMT"/>
          <w:spacing w:val="0"/>
          <w:sz w:val="20"/>
        </w:rPr>
        <w:t>een gedragsverklaring aanbesteden (GVA), die op het tijdstip van</w:t>
      </w:r>
      <w:r w:rsidR="00503082">
        <w:rPr>
          <w:rFonts w:ascii="Calibri" w:hAnsi="Calibri" w:cs="ArialMT"/>
          <w:spacing w:val="0"/>
          <w:sz w:val="20"/>
        </w:rPr>
        <w:t xml:space="preserve"> het indienen van de </w:t>
      </w:r>
      <w:r w:rsidR="0000390D" w:rsidRPr="00633B01">
        <w:rPr>
          <w:rFonts w:ascii="Calibri" w:hAnsi="Calibri" w:cs="ArialMT"/>
          <w:spacing w:val="0"/>
          <w:sz w:val="20"/>
        </w:rPr>
        <w:t>Aanmelding</w:t>
      </w:r>
      <w:r w:rsidRPr="00633B01">
        <w:rPr>
          <w:rFonts w:ascii="Calibri" w:hAnsi="Calibri" w:cs="ArialMT"/>
          <w:spacing w:val="0"/>
          <w:sz w:val="20"/>
        </w:rPr>
        <w:t xml:space="preserve"> niet ouder is dan 2 jaar</w:t>
      </w:r>
      <w:r w:rsidR="001B0081" w:rsidRPr="00633B01">
        <w:rPr>
          <w:rFonts w:ascii="Calibri" w:hAnsi="Calibri" w:cs="ArialMT"/>
          <w:spacing w:val="0"/>
          <w:sz w:val="20"/>
        </w:rPr>
        <w:t>.</w:t>
      </w:r>
    </w:p>
    <w:p w14:paraId="0C9B0D94" w14:textId="77777777" w:rsidR="00C9404D" w:rsidRPr="00633B01" w:rsidRDefault="00C9404D" w:rsidP="002158FB">
      <w:pPr>
        <w:autoSpaceDE w:val="0"/>
        <w:autoSpaceDN w:val="0"/>
        <w:adjustRightInd w:val="0"/>
        <w:spacing w:line="240" w:lineRule="auto"/>
        <w:ind w:left="2520"/>
        <w:jc w:val="both"/>
        <w:rPr>
          <w:rFonts w:ascii="Calibri" w:hAnsi="Calibri" w:cs="ArialMT"/>
          <w:spacing w:val="0"/>
          <w:sz w:val="20"/>
        </w:rPr>
      </w:pPr>
    </w:p>
    <w:p w14:paraId="3364AED9" w14:textId="3E47BC4A" w:rsidR="00C9404D" w:rsidRPr="00633B01" w:rsidRDefault="00C9404D" w:rsidP="00E06994">
      <w:pPr>
        <w:pStyle w:val="Lijstalinea"/>
        <w:numPr>
          <w:ilvl w:val="0"/>
          <w:numId w:val="8"/>
        </w:numPr>
        <w:tabs>
          <w:tab w:val="left" w:pos="2552"/>
        </w:tabs>
        <w:suppressAutoHyphens/>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 xml:space="preserve">De Aanbestedende dienst aanvaardt als voldoende bewijs dat de </w:t>
      </w:r>
      <w:r w:rsidR="0000390D" w:rsidRPr="00633B01">
        <w:rPr>
          <w:rFonts w:ascii="Calibri" w:hAnsi="Calibri" w:cs="ArialMT"/>
          <w:spacing w:val="0"/>
          <w:sz w:val="20"/>
        </w:rPr>
        <w:t>Gegadigde</w:t>
      </w:r>
      <w:r w:rsidRPr="00633B01">
        <w:rPr>
          <w:rFonts w:ascii="Calibri" w:hAnsi="Calibri" w:cs="ArialMT"/>
          <w:spacing w:val="0"/>
          <w:sz w:val="20"/>
        </w:rPr>
        <w:t xml:space="preserve"> niet verkeert in de onder </w:t>
      </w:r>
      <w:r w:rsidR="002158FB" w:rsidRPr="00633B01">
        <w:rPr>
          <w:rFonts w:ascii="Calibri" w:hAnsi="Calibri" w:cs="ArialMT"/>
          <w:spacing w:val="0"/>
          <w:sz w:val="20"/>
        </w:rPr>
        <w:t xml:space="preserve">paragraaf </w:t>
      </w:r>
      <w:r w:rsidRPr="00633B01">
        <w:rPr>
          <w:rFonts w:ascii="Calibri" w:hAnsi="Calibri" w:cs="ArialMT"/>
          <w:spacing w:val="0"/>
          <w:sz w:val="20"/>
        </w:rPr>
        <w:t xml:space="preserve">4.1 lid 2 </w:t>
      </w:r>
      <w:r w:rsidR="002158FB" w:rsidRPr="00633B01">
        <w:rPr>
          <w:rFonts w:ascii="Calibri" w:hAnsi="Calibri" w:cs="ArialMT"/>
          <w:spacing w:val="0"/>
          <w:sz w:val="20"/>
        </w:rPr>
        <w:t xml:space="preserve">van deze </w:t>
      </w:r>
      <w:r w:rsidR="0000390D" w:rsidRPr="00633B01">
        <w:rPr>
          <w:rFonts w:ascii="Calibri" w:hAnsi="Calibri" w:cs="ArialMT"/>
          <w:spacing w:val="0"/>
          <w:sz w:val="20"/>
        </w:rPr>
        <w:t>Selectieleidraad</w:t>
      </w:r>
      <w:r w:rsidR="002158FB" w:rsidRPr="00633B01">
        <w:rPr>
          <w:rFonts w:ascii="Calibri" w:hAnsi="Calibri" w:cs="ArialMT"/>
          <w:spacing w:val="0"/>
          <w:sz w:val="20"/>
        </w:rPr>
        <w:t xml:space="preserve"> </w:t>
      </w:r>
      <w:r w:rsidRPr="00633B01">
        <w:rPr>
          <w:rFonts w:ascii="Calibri" w:hAnsi="Calibri" w:cs="ArialMT"/>
          <w:spacing w:val="0"/>
          <w:sz w:val="20"/>
        </w:rPr>
        <w:t xml:space="preserve">genoemde omstandigheden: </w:t>
      </w:r>
    </w:p>
    <w:p w14:paraId="38948AA2" w14:textId="696CB515" w:rsidR="00C9404D" w:rsidRPr="00633B01" w:rsidRDefault="00C9404D" w:rsidP="002158FB">
      <w:pPr>
        <w:pStyle w:val="Lijstalinea"/>
        <w:ind w:left="2520"/>
        <w:jc w:val="both"/>
        <w:rPr>
          <w:rFonts w:ascii="Calibri" w:hAnsi="Calibri" w:cs="ArialMT"/>
          <w:spacing w:val="0"/>
          <w:sz w:val="20"/>
        </w:rPr>
      </w:pPr>
      <w:r w:rsidRPr="00633B01">
        <w:rPr>
          <w:rFonts w:ascii="Calibri" w:hAnsi="Calibri" w:cs="ArialMT"/>
          <w:spacing w:val="0"/>
          <w:sz w:val="20"/>
        </w:rPr>
        <w:t xml:space="preserve">een verklaring van de belastingdienst, die op het tijdstip van het indienen van de </w:t>
      </w:r>
      <w:r w:rsidR="00A57B23">
        <w:rPr>
          <w:rFonts w:ascii="Calibri" w:hAnsi="Calibri" w:cs="ArialMT"/>
          <w:spacing w:val="0"/>
          <w:sz w:val="20"/>
        </w:rPr>
        <w:t>Aanmelding</w:t>
      </w:r>
      <w:r w:rsidRPr="00633B01">
        <w:rPr>
          <w:rFonts w:ascii="Calibri" w:hAnsi="Calibri" w:cs="ArialMT"/>
          <w:spacing w:val="0"/>
          <w:sz w:val="20"/>
        </w:rPr>
        <w:t xml:space="preserve"> niet ouder is dan 6 maanden.</w:t>
      </w:r>
    </w:p>
    <w:p w14:paraId="35972D7D" w14:textId="77777777" w:rsidR="00C9404D" w:rsidRPr="00633B01" w:rsidRDefault="00C9404D" w:rsidP="002158FB">
      <w:pPr>
        <w:autoSpaceDE w:val="0"/>
        <w:autoSpaceDN w:val="0"/>
        <w:adjustRightInd w:val="0"/>
        <w:spacing w:line="240" w:lineRule="auto"/>
        <w:ind w:left="2520"/>
        <w:jc w:val="both"/>
        <w:rPr>
          <w:rFonts w:ascii="Calibri" w:hAnsi="Calibri" w:cs="ArialMT"/>
          <w:spacing w:val="0"/>
          <w:sz w:val="20"/>
        </w:rPr>
      </w:pPr>
    </w:p>
    <w:p w14:paraId="03B8D693" w14:textId="06E167CD" w:rsidR="00C9404D" w:rsidRPr="00633B01" w:rsidRDefault="00C9404D" w:rsidP="00E06994">
      <w:pPr>
        <w:pStyle w:val="Lijstalinea"/>
        <w:numPr>
          <w:ilvl w:val="0"/>
          <w:numId w:val="8"/>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De Aanbestedende dienst aanvaardt als voldoende bewijs dat de</w:t>
      </w:r>
      <w:r w:rsidR="0000390D" w:rsidRPr="00633B01">
        <w:rPr>
          <w:rFonts w:ascii="Calibri" w:hAnsi="Calibri" w:cs="ArialMT"/>
          <w:spacing w:val="0"/>
          <w:sz w:val="20"/>
        </w:rPr>
        <w:t xml:space="preserve"> Gegadigde</w:t>
      </w:r>
      <w:r w:rsidRPr="00633B01">
        <w:rPr>
          <w:rFonts w:ascii="Calibri" w:hAnsi="Calibri" w:cs="ArialMT"/>
          <w:spacing w:val="0"/>
          <w:sz w:val="20"/>
        </w:rPr>
        <w:t xml:space="preserve"> niet verkeert in de onder </w:t>
      </w:r>
      <w:r w:rsidR="002158FB" w:rsidRPr="00633B01">
        <w:rPr>
          <w:rFonts w:ascii="Calibri" w:hAnsi="Calibri" w:cs="ArialMT"/>
          <w:spacing w:val="0"/>
          <w:sz w:val="20"/>
        </w:rPr>
        <w:t xml:space="preserve">paragraaf </w:t>
      </w:r>
      <w:r w:rsidRPr="00633B01">
        <w:rPr>
          <w:rFonts w:ascii="Calibri" w:hAnsi="Calibri" w:cs="ArialMT"/>
          <w:spacing w:val="0"/>
          <w:sz w:val="20"/>
        </w:rPr>
        <w:t xml:space="preserve">4.1 lid 3 </w:t>
      </w:r>
      <w:r w:rsidR="002158FB" w:rsidRPr="00633B01">
        <w:rPr>
          <w:rFonts w:ascii="Calibri" w:hAnsi="Calibri" w:cs="ArialMT"/>
          <w:spacing w:val="0"/>
          <w:sz w:val="20"/>
        </w:rPr>
        <w:t xml:space="preserve">van deze </w:t>
      </w:r>
      <w:r w:rsidR="0000390D" w:rsidRPr="00633B01">
        <w:rPr>
          <w:rFonts w:ascii="Calibri" w:hAnsi="Calibri" w:cs="ArialMT"/>
          <w:spacing w:val="0"/>
          <w:sz w:val="20"/>
        </w:rPr>
        <w:t>Selectie</w:t>
      </w:r>
      <w:r w:rsidR="002158FB" w:rsidRPr="00633B01">
        <w:rPr>
          <w:rFonts w:ascii="Calibri" w:hAnsi="Calibri" w:cs="ArialMT"/>
          <w:spacing w:val="0"/>
          <w:sz w:val="20"/>
        </w:rPr>
        <w:t xml:space="preserve">leidraad </w:t>
      </w:r>
      <w:r w:rsidRPr="00633B01">
        <w:rPr>
          <w:rFonts w:ascii="Calibri" w:hAnsi="Calibri" w:cs="ArialMT"/>
          <w:spacing w:val="0"/>
          <w:sz w:val="20"/>
        </w:rPr>
        <w:t xml:space="preserve">genoemde omstandigheden: </w:t>
      </w:r>
    </w:p>
    <w:p w14:paraId="126C3BD2" w14:textId="70CB1994" w:rsidR="00C9404D" w:rsidRPr="00A57B23" w:rsidRDefault="00C9404D" w:rsidP="00897261">
      <w:pPr>
        <w:pStyle w:val="Lijstalinea"/>
        <w:numPr>
          <w:ilvl w:val="0"/>
          <w:numId w:val="12"/>
        </w:numPr>
        <w:autoSpaceDE w:val="0"/>
        <w:autoSpaceDN w:val="0"/>
        <w:adjustRightInd w:val="0"/>
        <w:spacing w:line="240" w:lineRule="auto"/>
        <w:jc w:val="both"/>
        <w:rPr>
          <w:rFonts w:asciiTheme="minorHAnsi" w:hAnsiTheme="minorHAnsi" w:cs="Arial"/>
          <w:sz w:val="20"/>
        </w:rPr>
      </w:pPr>
      <w:r w:rsidRPr="00633B01">
        <w:rPr>
          <w:rFonts w:ascii="Calibri" w:hAnsi="Calibri" w:cs="ArialMT"/>
          <w:spacing w:val="0"/>
          <w:sz w:val="20"/>
        </w:rPr>
        <w:t>voor 3a</w:t>
      </w:r>
      <w:r w:rsidR="002158FB" w:rsidRPr="00633B01">
        <w:rPr>
          <w:rFonts w:ascii="Calibri" w:hAnsi="Calibri" w:cs="ArialMT"/>
          <w:spacing w:val="0"/>
          <w:sz w:val="20"/>
        </w:rPr>
        <w:t xml:space="preserve">: </w:t>
      </w:r>
      <w:r w:rsidRPr="00633B01">
        <w:rPr>
          <w:rFonts w:ascii="Calibri" w:hAnsi="Calibri" w:cs="ArialMT"/>
          <w:spacing w:val="0"/>
          <w:sz w:val="20"/>
        </w:rPr>
        <w:t>b</w:t>
      </w:r>
      <w:r w:rsidRPr="00633B01">
        <w:rPr>
          <w:rFonts w:asciiTheme="minorHAnsi" w:hAnsiTheme="minorHAnsi" w:cs="Arial"/>
          <w:sz w:val="20"/>
        </w:rPr>
        <w:t xml:space="preserve">evestiging door de </w:t>
      </w:r>
      <w:r w:rsidR="0000390D" w:rsidRPr="00633B01">
        <w:rPr>
          <w:rFonts w:asciiTheme="minorHAnsi" w:hAnsiTheme="minorHAnsi" w:cs="Arial"/>
          <w:sz w:val="20"/>
        </w:rPr>
        <w:t>Gegadigde</w:t>
      </w:r>
      <w:r w:rsidRPr="00633B01">
        <w:rPr>
          <w:rFonts w:asciiTheme="minorHAnsi" w:hAnsiTheme="minorHAnsi" w:cs="Arial"/>
          <w:sz w:val="20"/>
        </w:rPr>
        <w:t xml:space="preserve"> door het ondertekenen van de </w:t>
      </w:r>
      <w:r w:rsidRPr="00A57B23">
        <w:rPr>
          <w:rFonts w:asciiTheme="minorHAnsi" w:hAnsiTheme="minorHAnsi" w:cs="Arial"/>
          <w:sz w:val="20"/>
        </w:rPr>
        <w:t>Eigen Verklaring (UEA);</w:t>
      </w:r>
    </w:p>
    <w:p w14:paraId="2CC227AD" w14:textId="13F3009D" w:rsidR="00C9404D" w:rsidRPr="00A57B23" w:rsidRDefault="00C9404D" w:rsidP="00897261">
      <w:pPr>
        <w:pStyle w:val="Lijstalinea"/>
        <w:numPr>
          <w:ilvl w:val="0"/>
          <w:numId w:val="12"/>
        </w:numPr>
        <w:autoSpaceDE w:val="0"/>
        <w:autoSpaceDN w:val="0"/>
        <w:adjustRightInd w:val="0"/>
        <w:spacing w:line="240" w:lineRule="auto"/>
        <w:jc w:val="both"/>
        <w:rPr>
          <w:rFonts w:ascii="Calibri" w:hAnsi="Calibri" w:cs="ArialMT"/>
          <w:spacing w:val="0"/>
          <w:sz w:val="20"/>
        </w:rPr>
      </w:pPr>
      <w:r w:rsidRPr="00A57B23">
        <w:rPr>
          <w:rFonts w:ascii="Calibri" w:hAnsi="Calibri" w:cs="ArialMT"/>
          <w:spacing w:val="0"/>
          <w:sz w:val="20"/>
        </w:rPr>
        <w:t>voor 3b</w:t>
      </w:r>
      <w:r w:rsidR="002158FB" w:rsidRPr="00A57B23">
        <w:rPr>
          <w:rFonts w:ascii="Calibri" w:hAnsi="Calibri" w:cs="ArialMT"/>
          <w:spacing w:val="0"/>
          <w:sz w:val="20"/>
        </w:rPr>
        <w:t>:</w:t>
      </w:r>
      <w:r w:rsidRPr="00A57B23">
        <w:rPr>
          <w:rFonts w:ascii="Calibri" w:hAnsi="Calibri" w:cs="ArialMT"/>
          <w:spacing w:val="0"/>
          <w:sz w:val="20"/>
        </w:rPr>
        <w:t xml:space="preserve"> een uittreksel uit het handelsregister, dat op het tijdstip van</w:t>
      </w:r>
      <w:r w:rsidR="00A57B23">
        <w:rPr>
          <w:rFonts w:ascii="Calibri" w:hAnsi="Calibri" w:cs="ArialMT"/>
          <w:spacing w:val="0"/>
          <w:sz w:val="20"/>
        </w:rPr>
        <w:t xml:space="preserve"> het indienen van de Aanmelding</w:t>
      </w:r>
      <w:r w:rsidRPr="00A57B23">
        <w:rPr>
          <w:rFonts w:ascii="Calibri" w:hAnsi="Calibri" w:cs="ArialMT"/>
          <w:spacing w:val="0"/>
          <w:sz w:val="20"/>
        </w:rPr>
        <w:t xml:space="preserve"> niet ouder is dan 6 maanden;</w:t>
      </w:r>
    </w:p>
    <w:p w14:paraId="2F78E2C7" w14:textId="7D8B801D" w:rsidR="00C9404D" w:rsidRPr="00633B01" w:rsidRDefault="00C9404D" w:rsidP="00897261">
      <w:pPr>
        <w:pStyle w:val="Lijstalinea"/>
        <w:numPr>
          <w:ilvl w:val="0"/>
          <w:numId w:val="12"/>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voor 3c</w:t>
      </w:r>
      <w:r w:rsidR="002158FB" w:rsidRPr="00633B01">
        <w:rPr>
          <w:rFonts w:ascii="Calibri" w:hAnsi="Calibri" w:cs="ArialMT"/>
          <w:spacing w:val="0"/>
          <w:sz w:val="20"/>
        </w:rPr>
        <w:t>:</w:t>
      </w:r>
      <w:r w:rsidRPr="00633B01">
        <w:rPr>
          <w:rFonts w:ascii="Calibri" w:hAnsi="Calibri" w:cs="ArialMT"/>
          <w:spacing w:val="0"/>
          <w:sz w:val="20"/>
        </w:rPr>
        <w:t xml:space="preserve"> een gedragsverklaring aanbesteden (GVA), die op het tijdstip</w:t>
      </w:r>
      <w:r w:rsidR="00A57B23">
        <w:rPr>
          <w:rFonts w:ascii="Calibri" w:hAnsi="Calibri" w:cs="ArialMT"/>
          <w:spacing w:val="0"/>
          <w:sz w:val="20"/>
        </w:rPr>
        <w:t xml:space="preserve"> </w:t>
      </w:r>
      <w:r w:rsidR="00A57B23" w:rsidRPr="00A57B23">
        <w:rPr>
          <w:rFonts w:ascii="Calibri" w:hAnsi="Calibri" w:cs="ArialMT"/>
          <w:spacing w:val="0"/>
          <w:sz w:val="20"/>
        </w:rPr>
        <w:t>van</w:t>
      </w:r>
      <w:r w:rsidR="00A57B23">
        <w:rPr>
          <w:rFonts w:ascii="Calibri" w:hAnsi="Calibri" w:cs="ArialMT"/>
          <w:spacing w:val="0"/>
          <w:sz w:val="20"/>
        </w:rPr>
        <w:t xml:space="preserve"> het indienen van de Aanmelding</w:t>
      </w:r>
      <w:r w:rsidRPr="00633B01">
        <w:rPr>
          <w:rFonts w:ascii="Calibri" w:hAnsi="Calibri" w:cs="ArialMT"/>
          <w:spacing w:val="0"/>
          <w:sz w:val="20"/>
        </w:rPr>
        <w:t xml:space="preserve"> niet ouder is dan 2 jaar;</w:t>
      </w:r>
    </w:p>
    <w:p w14:paraId="4BA0B858" w14:textId="5914A48C" w:rsidR="00C9404D" w:rsidRPr="00633B01" w:rsidRDefault="00C9404D" w:rsidP="00897261">
      <w:pPr>
        <w:pStyle w:val="Lijstalinea"/>
        <w:numPr>
          <w:ilvl w:val="0"/>
          <w:numId w:val="12"/>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voor</w:t>
      </w:r>
      <w:r w:rsidR="0054108F" w:rsidRPr="00633B01">
        <w:rPr>
          <w:rFonts w:ascii="Calibri" w:hAnsi="Calibri" w:cs="ArialMT"/>
          <w:spacing w:val="0"/>
          <w:sz w:val="20"/>
        </w:rPr>
        <w:t xml:space="preserve"> </w:t>
      </w:r>
      <w:r w:rsidRPr="00633B01">
        <w:rPr>
          <w:rFonts w:ascii="Calibri" w:hAnsi="Calibri" w:cs="ArialMT"/>
          <w:spacing w:val="0"/>
          <w:sz w:val="20"/>
        </w:rPr>
        <w:t>3d</w:t>
      </w:r>
      <w:r w:rsidR="002158FB" w:rsidRPr="00633B01">
        <w:rPr>
          <w:rFonts w:ascii="Calibri" w:hAnsi="Calibri" w:cs="ArialMT"/>
          <w:spacing w:val="0"/>
          <w:sz w:val="20"/>
        </w:rPr>
        <w:t>:</w:t>
      </w:r>
      <w:r w:rsidRPr="00633B01">
        <w:rPr>
          <w:rFonts w:ascii="Calibri" w:hAnsi="Calibri" w:cs="ArialMT"/>
          <w:spacing w:val="0"/>
          <w:sz w:val="20"/>
        </w:rPr>
        <w:t xml:space="preserve"> voor zover het een onherroepelijke veroordeling of een onherroepelijke beschikking wegens overtreding van mededingingsregels betreft, een gedragsverklaring aanbesteden</w:t>
      </w:r>
      <w:r w:rsidR="001B0081" w:rsidRPr="00633B01">
        <w:rPr>
          <w:rFonts w:ascii="Calibri" w:hAnsi="Calibri" w:cs="ArialMT"/>
          <w:spacing w:val="0"/>
          <w:sz w:val="20"/>
        </w:rPr>
        <w:t xml:space="preserve"> (GVA)</w:t>
      </w:r>
      <w:r w:rsidRPr="00633B01">
        <w:rPr>
          <w:rFonts w:ascii="Calibri" w:hAnsi="Calibri" w:cs="ArialMT"/>
          <w:spacing w:val="0"/>
          <w:sz w:val="20"/>
        </w:rPr>
        <w:t xml:space="preserve">, die op het tijdstip van </w:t>
      </w:r>
      <w:r w:rsidR="00A57B23">
        <w:rPr>
          <w:rFonts w:ascii="Calibri" w:hAnsi="Calibri" w:cs="ArialMT"/>
          <w:spacing w:val="0"/>
          <w:sz w:val="20"/>
        </w:rPr>
        <w:t>het indienen van de Aanmelding</w:t>
      </w:r>
      <w:r w:rsidRPr="00633B01">
        <w:rPr>
          <w:rFonts w:ascii="Calibri" w:hAnsi="Calibri" w:cs="ArialMT"/>
          <w:spacing w:val="0"/>
          <w:sz w:val="20"/>
        </w:rPr>
        <w:t xml:space="preserve"> niet ouder is dan 2 jaar; </w:t>
      </w:r>
    </w:p>
    <w:p w14:paraId="6D879A00" w14:textId="43D25BA0" w:rsidR="00C9404D" w:rsidRPr="00633B01" w:rsidRDefault="00C9404D" w:rsidP="00897261">
      <w:pPr>
        <w:pStyle w:val="Lijstalinea"/>
        <w:numPr>
          <w:ilvl w:val="0"/>
          <w:numId w:val="12"/>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voor 3e tot en met 3g</w:t>
      </w:r>
      <w:r w:rsidR="002158FB" w:rsidRPr="00633B01">
        <w:rPr>
          <w:rFonts w:ascii="Calibri" w:hAnsi="Calibri" w:cs="ArialMT"/>
          <w:spacing w:val="0"/>
          <w:sz w:val="20"/>
        </w:rPr>
        <w:t>: b</w:t>
      </w:r>
      <w:r w:rsidRPr="00633B01">
        <w:rPr>
          <w:rFonts w:ascii="Calibri" w:hAnsi="Calibri" w:cs="ArialMT"/>
          <w:spacing w:val="0"/>
          <w:sz w:val="20"/>
        </w:rPr>
        <w:t>evestiging door de</w:t>
      </w:r>
      <w:r w:rsidR="0000390D" w:rsidRPr="00633B01">
        <w:rPr>
          <w:rFonts w:ascii="Calibri" w:hAnsi="Calibri" w:cs="ArialMT"/>
          <w:spacing w:val="0"/>
          <w:sz w:val="20"/>
        </w:rPr>
        <w:t xml:space="preserve"> Gegadigde</w:t>
      </w:r>
      <w:r w:rsidRPr="00633B01">
        <w:rPr>
          <w:rFonts w:ascii="Calibri" w:hAnsi="Calibri" w:cs="ArialMT"/>
          <w:spacing w:val="0"/>
          <w:sz w:val="20"/>
        </w:rPr>
        <w:t xml:space="preserve"> door het ondertekenen van de Eigen Verklaring (UEA)</w:t>
      </w:r>
      <w:r w:rsidR="0000390D" w:rsidRPr="00633B01">
        <w:rPr>
          <w:rFonts w:ascii="Calibri" w:hAnsi="Calibri" w:cs="ArialMT"/>
          <w:spacing w:val="0"/>
          <w:sz w:val="20"/>
        </w:rPr>
        <w:t>.</w:t>
      </w:r>
    </w:p>
    <w:p w14:paraId="24191BB0" w14:textId="77777777" w:rsidR="00C9404D" w:rsidRPr="00633B01" w:rsidRDefault="00C9404D" w:rsidP="002158FB">
      <w:pPr>
        <w:tabs>
          <w:tab w:val="left" w:pos="2410"/>
        </w:tabs>
        <w:suppressAutoHyphens/>
        <w:ind w:left="0"/>
        <w:jc w:val="both"/>
        <w:rPr>
          <w:rFonts w:ascii="Calibri" w:hAnsi="Calibri" w:cs="ArialMT"/>
          <w:spacing w:val="0"/>
          <w:sz w:val="20"/>
          <w:highlight w:val="magenta"/>
        </w:rPr>
      </w:pPr>
    </w:p>
    <w:p w14:paraId="6FB00CBA" w14:textId="4C27BF50" w:rsidR="006F509D" w:rsidRPr="00633B01" w:rsidRDefault="006F509D" w:rsidP="006F509D">
      <w:pPr>
        <w:pStyle w:val="Lijstalinea"/>
        <w:numPr>
          <w:ilvl w:val="0"/>
          <w:numId w:val="8"/>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 xml:space="preserve">De Aanbestedende dienst aanvaardt als voldoende bewijs dat de Gegadigde niet verkeert in de onder paragraaf 4.2 van deze Selectieleidraad genoemde omstandigheden: </w:t>
      </w:r>
    </w:p>
    <w:p w14:paraId="7B0A107F" w14:textId="41D50F24" w:rsidR="006F509D" w:rsidRPr="00633B01" w:rsidRDefault="006F509D" w:rsidP="006F509D">
      <w:pPr>
        <w:pStyle w:val="Lijstalinea"/>
        <w:autoSpaceDE w:val="0"/>
        <w:autoSpaceDN w:val="0"/>
        <w:adjustRightInd w:val="0"/>
        <w:spacing w:line="240" w:lineRule="auto"/>
        <w:ind w:left="2520"/>
        <w:jc w:val="both"/>
        <w:rPr>
          <w:rFonts w:ascii="Calibri" w:hAnsi="Calibri" w:cs="ArialMT"/>
          <w:spacing w:val="0"/>
          <w:sz w:val="20"/>
        </w:rPr>
      </w:pPr>
      <w:r w:rsidRPr="00633B01">
        <w:rPr>
          <w:rFonts w:ascii="Calibri" w:hAnsi="Calibri" w:cs="ArialMT"/>
          <w:spacing w:val="0"/>
          <w:sz w:val="20"/>
        </w:rPr>
        <w:t xml:space="preserve">bevestiging door de Gegadigde door het </w:t>
      </w:r>
      <w:r w:rsidR="009B495D" w:rsidRPr="00633B01">
        <w:rPr>
          <w:rFonts w:ascii="Calibri" w:hAnsi="Calibri" w:cs="ArialMT"/>
          <w:spacing w:val="0"/>
          <w:sz w:val="20"/>
        </w:rPr>
        <w:t xml:space="preserve">volledig invullen en rechtsgeldig </w:t>
      </w:r>
      <w:r w:rsidR="001B0081" w:rsidRPr="00633B01">
        <w:rPr>
          <w:rFonts w:ascii="Calibri" w:hAnsi="Calibri" w:cs="ArialMT"/>
          <w:spacing w:val="0"/>
          <w:sz w:val="20"/>
        </w:rPr>
        <w:t xml:space="preserve">ondertekenen </w:t>
      </w:r>
      <w:r w:rsidRPr="00633B01">
        <w:rPr>
          <w:rFonts w:ascii="Calibri" w:hAnsi="Calibri" w:cs="ArialMT"/>
          <w:spacing w:val="0"/>
          <w:sz w:val="20"/>
        </w:rPr>
        <w:t>van de Verklaring van geen-Russische betrokkenheid</w:t>
      </w:r>
      <w:r w:rsidR="00673C9F" w:rsidRPr="00633B01">
        <w:rPr>
          <w:rFonts w:ascii="Calibri" w:hAnsi="Calibri" w:cs="ArialMT"/>
          <w:spacing w:val="0"/>
          <w:sz w:val="20"/>
        </w:rPr>
        <w:t xml:space="preserve"> (bijlage 3 van deze Selectieleidraad)</w:t>
      </w:r>
      <w:r w:rsidRPr="00633B01">
        <w:rPr>
          <w:rFonts w:ascii="Calibri" w:hAnsi="Calibri" w:cs="ArialMT"/>
          <w:spacing w:val="0"/>
          <w:sz w:val="20"/>
        </w:rPr>
        <w:t>.</w:t>
      </w:r>
    </w:p>
    <w:p w14:paraId="285440DB" w14:textId="77777777" w:rsidR="009B495D" w:rsidRPr="00633B01" w:rsidRDefault="009B495D" w:rsidP="009B495D">
      <w:pPr>
        <w:jc w:val="both"/>
        <w:rPr>
          <w:rFonts w:asciiTheme="minorHAnsi" w:hAnsiTheme="minorHAnsi"/>
          <w:sz w:val="20"/>
          <w:highlight w:val="magenta"/>
        </w:rPr>
      </w:pPr>
    </w:p>
    <w:p w14:paraId="72480507" w14:textId="7099DB61" w:rsidR="00C9404D" w:rsidRPr="00633B01" w:rsidRDefault="00C9404D" w:rsidP="00E06994">
      <w:pPr>
        <w:pStyle w:val="Lijstalinea"/>
        <w:numPr>
          <w:ilvl w:val="0"/>
          <w:numId w:val="8"/>
        </w:numPr>
        <w:autoSpaceDE w:val="0"/>
        <w:autoSpaceDN w:val="0"/>
        <w:adjustRightInd w:val="0"/>
        <w:spacing w:line="240" w:lineRule="auto"/>
        <w:jc w:val="both"/>
        <w:rPr>
          <w:rFonts w:ascii="Calibri" w:hAnsi="Calibri" w:cs="ArialMT"/>
          <w:spacing w:val="0"/>
          <w:sz w:val="20"/>
        </w:rPr>
      </w:pPr>
      <w:r w:rsidRPr="00633B01">
        <w:rPr>
          <w:rFonts w:ascii="Calibri" w:hAnsi="Calibri" w:cs="ArialMT"/>
          <w:spacing w:val="0"/>
          <w:sz w:val="20"/>
        </w:rPr>
        <w:t>De Aanbestedende dienst aanvaardt als voldoende bewijs dat de</w:t>
      </w:r>
      <w:r w:rsidR="006F509D" w:rsidRPr="00633B01">
        <w:rPr>
          <w:rFonts w:ascii="Calibri" w:hAnsi="Calibri" w:cs="ArialMT"/>
          <w:spacing w:val="0"/>
          <w:sz w:val="20"/>
        </w:rPr>
        <w:t xml:space="preserve"> Gegadigde</w:t>
      </w:r>
      <w:r w:rsidRPr="00633B01">
        <w:rPr>
          <w:rFonts w:ascii="Calibri" w:hAnsi="Calibri" w:cs="ArialMT"/>
          <w:spacing w:val="0"/>
          <w:sz w:val="20"/>
        </w:rPr>
        <w:t xml:space="preserve"> kan voldoen aan de gestelde eis onder </w:t>
      </w:r>
      <w:r w:rsidR="002158FB" w:rsidRPr="00633B01">
        <w:rPr>
          <w:rFonts w:ascii="Calibri" w:hAnsi="Calibri" w:cs="ArialMT"/>
          <w:spacing w:val="0"/>
          <w:sz w:val="20"/>
        </w:rPr>
        <w:t xml:space="preserve">paragraaf </w:t>
      </w:r>
      <w:r w:rsidRPr="00633B01">
        <w:rPr>
          <w:rFonts w:ascii="Calibri" w:hAnsi="Calibri" w:cs="ArialMT"/>
          <w:spacing w:val="0"/>
          <w:sz w:val="20"/>
        </w:rPr>
        <w:t>4</w:t>
      </w:r>
      <w:r w:rsidR="002158FB" w:rsidRPr="00633B01">
        <w:rPr>
          <w:rFonts w:ascii="Calibri" w:hAnsi="Calibri" w:cs="ArialMT"/>
          <w:spacing w:val="0"/>
          <w:sz w:val="20"/>
        </w:rPr>
        <w:t>.</w:t>
      </w:r>
      <w:r w:rsidR="006F509D" w:rsidRPr="00633B01">
        <w:rPr>
          <w:rFonts w:ascii="Calibri" w:hAnsi="Calibri" w:cs="ArialMT"/>
          <w:spacing w:val="0"/>
          <w:sz w:val="20"/>
        </w:rPr>
        <w:t>3</w:t>
      </w:r>
      <w:r w:rsidRPr="00633B01">
        <w:rPr>
          <w:rFonts w:ascii="Calibri" w:hAnsi="Calibri" w:cs="ArialMT"/>
          <w:spacing w:val="0"/>
          <w:sz w:val="20"/>
        </w:rPr>
        <w:t>.1</w:t>
      </w:r>
      <w:r w:rsidR="002158FB" w:rsidRPr="00633B01">
        <w:rPr>
          <w:rFonts w:ascii="Calibri" w:hAnsi="Calibri" w:cs="ArialMT"/>
          <w:spacing w:val="0"/>
          <w:sz w:val="20"/>
        </w:rPr>
        <w:t xml:space="preserve"> lid 1 van deze </w:t>
      </w:r>
      <w:r w:rsidR="006F509D" w:rsidRPr="00633B01">
        <w:rPr>
          <w:rFonts w:ascii="Calibri" w:hAnsi="Calibri" w:cs="ArialMT"/>
          <w:spacing w:val="0"/>
          <w:sz w:val="20"/>
        </w:rPr>
        <w:t>Selectieleidraad</w:t>
      </w:r>
      <w:r w:rsidRPr="00633B01">
        <w:rPr>
          <w:rFonts w:ascii="Calibri" w:hAnsi="Calibri" w:cs="ArialMT"/>
          <w:spacing w:val="0"/>
          <w:sz w:val="20"/>
        </w:rPr>
        <w:t>:</w:t>
      </w:r>
    </w:p>
    <w:p w14:paraId="17B66EFC" w14:textId="2FFE7056" w:rsidR="006F509D" w:rsidRPr="00633B01" w:rsidRDefault="00F13558" w:rsidP="009B495D">
      <w:pPr>
        <w:autoSpaceDE w:val="0"/>
        <w:autoSpaceDN w:val="0"/>
        <w:adjustRightInd w:val="0"/>
        <w:spacing w:line="240" w:lineRule="auto"/>
        <w:ind w:left="2520"/>
        <w:jc w:val="both"/>
        <w:rPr>
          <w:rFonts w:ascii="Calibri" w:hAnsi="Calibri" w:cs="ArialMT"/>
          <w:spacing w:val="0"/>
          <w:sz w:val="20"/>
        </w:rPr>
      </w:pPr>
      <w:r w:rsidRPr="00633B01">
        <w:rPr>
          <w:rFonts w:ascii="Calibri" w:hAnsi="Calibri" w:cs="ArialMT"/>
          <w:spacing w:val="0"/>
          <w:sz w:val="20"/>
        </w:rPr>
        <w:t>(</w:t>
      </w:r>
      <w:r w:rsidR="002158FB" w:rsidRPr="00633B01">
        <w:rPr>
          <w:rFonts w:ascii="Calibri" w:hAnsi="Calibri" w:cs="ArialMT"/>
          <w:spacing w:val="0"/>
          <w:sz w:val="20"/>
        </w:rPr>
        <w:t>een k</w:t>
      </w:r>
      <w:r w:rsidR="00C9404D" w:rsidRPr="00633B01">
        <w:rPr>
          <w:rFonts w:ascii="Calibri" w:hAnsi="Calibri" w:cs="ArialMT"/>
          <w:spacing w:val="0"/>
          <w:sz w:val="20"/>
        </w:rPr>
        <w:t>opie van</w:t>
      </w:r>
      <w:r w:rsidRPr="00633B01">
        <w:rPr>
          <w:rFonts w:ascii="Calibri" w:hAnsi="Calibri" w:cs="ArialMT"/>
          <w:spacing w:val="0"/>
          <w:sz w:val="20"/>
        </w:rPr>
        <w:t>)</w:t>
      </w:r>
      <w:r w:rsidR="00C9404D" w:rsidRPr="00633B01">
        <w:rPr>
          <w:rFonts w:ascii="Calibri" w:hAnsi="Calibri" w:cs="ArialMT"/>
          <w:spacing w:val="0"/>
          <w:sz w:val="20"/>
        </w:rPr>
        <w:t xml:space="preserve"> het verzekeringsbewijs.</w:t>
      </w:r>
    </w:p>
    <w:p w14:paraId="4F285913" w14:textId="77777777" w:rsidR="009B495D" w:rsidRPr="00633B01" w:rsidRDefault="009B495D" w:rsidP="009B495D">
      <w:pPr>
        <w:autoSpaceDE w:val="0"/>
        <w:autoSpaceDN w:val="0"/>
        <w:adjustRightInd w:val="0"/>
        <w:spacing w:line="240" w:lineRule="auto"/>
        <w:jc w:val="both"/>
        <w:rPr>
          <w:rFonts w:ascii="Calibri" w:hAnsi="Calibri" w:cs="ArialMT"/>
          <w:spacing w:val="0"/>
          <w:sz w:val="20"/>
          <w:highlight w:val="magenta"/>
        </w:rPr>
      </w:pPr>
    </w:p>
    <w:p w14:paraId="560D3558" w14:textId="77777777" w:rsidR="001B0081" w:rsidRPr="00633B01" w:rsidRDefault="001B0081">
      <w:pPr>
        <w:spacing w:line="240" w:lineRule="auto"/>
        <w:ind w:left="0"/>
        <w:rPr>
          <w:rFonts w:ascii="Calibri" w:hAnsi="Calibri" w:cs="ArialMT"/>
          <w:spacing w:val="0"/>
          <w:sz w:val="20"/>
          <w:highlight w:val="magenta"/>
        </w:rPr>
      </w:pPr>
      <w:r w:rsidRPr="00633B01">
        <w:rPr>
          <w:rFonts w:ascii="Calibri" w:hAnsi="Calibri" w:cs="ArialMT"/>
          <w:spacing w:val="0"/>
          <w:sz w:val="20"/>
          <w:highlight w:val="magenta"/>
        </w:rPr>
        <w:br w:type="page"/>
      </w:r>
    </w:p>
    <w:p w14:paraId="01385B24" w14:textId="508D0DA9" w:rsidR="001B0081" w:rsidRPr="0009686B" w:rsidRDefault="001B0081" w:rsidP="001B0081">
      <w:pPr>
        <w:pStyle w:val="Lijstalinea"/>
        <w:numPr>
          <w:ilvl w:val="0"/>
          <w:numId w:val="8"/>
        </w:numPr>
        <w:autoSpaceDE w:val="0"/>
        <w:autoSpaceDN w:val="0"/>
        <w:adjustRightInd w:val="0"/>
        <w:spacing w:line="240" w:lineRule="auto"/>
        <w:jc w:val="both"/>
        <w:rPr>
          <w:rFonts w:asciiTheme="minorHAnsi" w:hAnsiTheme="minorHAnsi" w:cstheme="minorHAnsi"/>
          <w:spacing w:val="0"/>
          <w:sz w:val="20"/>
        </w:rPr>
      </w:pPr>
      <w:r w:rsidRPr="00633B01">
        <w:rPr>
          <w:rFonts w:asciiTheme="minorHAnsi" w:hAnsiTheme="minorHAnsi" w:cstheme="minorHAnsi"/>
          <w:spacing w:val="0"/>
          <w:sz w:val="20"/>
        </w:rPr>
        <w:lastRenderedPageBreak/>
        <w:t xml:space="preserve">De Aanbestedende dienst aanvaardt als voldoende bewijs dat de </w:t>
      </w:r>
      <w:r w:rsidR="00F124D8" w:rsidRPr="00633B01">
        <w:rPr>
          <w:rFonts w:asciiTheme="minorHAnsi" w:hAnsiTheme="minorHAnsi" w:cstheme="minorHAnsi"/>
          <w:spacing w:val="0"/>
          <w:sz w:val="20"/>
        </w:rPr>
        <w:t>Gegadigde</w:t>
      </w:r>
      <w:r w:rsidRPr="00633B01">
        <w:rPr>
          <w:rFonts w:asciiTheme="minorHAnsi" w:hAnsiTheme="minorHAnsi" w:cstheme="minorHAnsi"/>
          <w:spacing w:val="0"/>
          <w:sz w:val="20"/>
        </w:rPr>
        <w:t xml:space="preserve"> kan </w:t>
      </w:r>
      <w:r w:rsidRPr="0009686B">
        <w:rPr>
          <w:rFonts w:asciiTheme="minorHAnsi" w:hAnsiTheme="minorHAnsi" w:cstheme="minorHAnsi"/>
          <w:spacing w:val="0"/>
          <w:sz w:val="20"/>
        </w:rPr>
        <w:t xml:space="preserve">voldoen aan de gestelde eis onder </w:t>
      </w:r>
      <w:r w:rsidR="00F124D8" w:rsidRPr="0009686B">
        <w:rPr>
          <w:rFonts w:asciiTheme="minorHAnsi" w:hAnsiTheme="minorHAnsi" w:cstheme="minorHAnsi"/>
          <w:spacing w:val="0"/>
          <w:sz w:val="20"/>
        </w:rPr>
        <w:t xml:space="preserve">paragraaf </w:t>
      </w:r>
      <w:r w:rsidRPr="0009686B">
        <w:rPr>
          <w:rFonts w:asciiTheme="minorHAnsi" w:hAnsiTheme="minorHAnsi" w:cstheme="minorHAnsi"/>
          <w:spacing w:val="0"/>
          <w:sz w:val="20"/>
        </w:rPr>
        <w:t>4.</w:t>
      </w:r>
      <w:r w:rsidR="00F124D8" w:rsidRPr="0009686B">
        <w:rPr>
          <w:rFonts w:asciiTheme="minorHAnsi" w:hAnsiTheme="minorHAnsi" w:cstheme="minorHAnsi"/>
          <w:spacing w:val="0"/>
          <w:sz w:val="20"/>
        </w:rPr>
        <w:t>3</w:t>
      </w:r>
      <w:r w:rsidRPr="0009686B">
        <w:rPr>
          <w:rFonts w:asciiTheme="minorHAnsi" w:hAnsiTheme="minorHAnsi" w:cstheme="minorHAnsi"/>
          <w:spacing w:val="0"/>
          <w:sz w:val="20"/>
        </w:rPr>
        <w:t xml:space="preserve">.1 lid 2 </w:t>
      </w:r>
      <w:r w:rsidR="00F124D8" w:rsidRPr="0009686B">
        <w:rPr>
          <w:rFonts w:asciiTheme="minorHAnsi" w:hAnsiTheme="minorHAnsi" w:cstheme="minorHAnsi"/>
          <w:spacing w:val="0"/>
          <w:sz w:val="20"/>
        </w:rPr>
        <w:t>van deze Selectieleidraad</w:t>
      </w:r>
      <w:r w:rsidRPr="0009686B">
        <w:rPr>
          <w:rFonts w:asciiTheme="minorHAnsi" w:hAnsiTheme="minorHAnsi" w:cstheme="minorHAnsi"/>
          <w:spacing w:val="0"/>
          <w:sz w:val="20"/>
        </w:rPr>
        <w:t xml:space="preserve">: </w:t>
      </w:r>
    </w:p>
    <w:p w14:paraId="0356AE85" w14:textId="4B6B5AA3" w:rsidR="00CD79CA" w:rsidRPr="0009686B" w:rsidRDefault="000A6829" w:rsidP="00721BD2">
      <w:pPr>
        <w:pStyle w:val="Lijstalinea"/>
        <w:numPr>
          <w:ilvl w:val="0"/>
          <w:numId w:val="26"/>
        </w:numPr>
        <w:autoSpaceDE w:val="0"/>
        <w:autoSpaceDN w:val="0"/>
        <w:adjustRightInd w:val="0"/>
        <w:jc w:val="both"/>
        <w:rPr>
          <w:rFonts w:asciiTheme="minorHAnsi" w:hAnsiTheme="minorHAnsi" w:cstheme="minorHAnsi"/>
          <w:spacing w:val="0"/>
          <w:sz w:val="20"/>
        </w:rPr>
      </w:pPr>
      <w:r w:rsidRPr="0009686B">
        <w:rPr>
          <w:rFonts w:asciiTheme="minorHAnsi" w:hAnsiTheme="minorHAnsi" w:cstheme="minorHAnsi"/>
          <w:spacing w:val="0"/>
          <w:sz w:val="20"/>
        </w:rPr>
        <w:t xml:space="preserve">Indien </w:t>
      </w:r>
      <w:r w:rsidR="00CB7CAA">
        <w:rPr>
          <w:rFonts w:asciiTheme="minorHAnsi" w:hAnsiTheme="minorHAnsi" w:cstheme="minorHAnsi"/>
          <w:spacing w:val="0"/>
          <w:sz w:val="20"/>
        </w:rPr>
        <w:t>Gegadigde</w:t>
      </w:r>
      <w:r w:rsidRPr="0009686B">
        <w:rPr>
          <w:rFonts w:asciiTheme="minorHAnsi" w:hAnsiTheme="minorHAnsi" w:cstheme="minorHAnsi"/>
          <w:spacing w:val="0"/>
          <w:sz w:val="20"/>
        </w:rPr>
        <w:t xml:space="preserve"> in het land van vestiging de verplichting heeft tot controle van de jaarrekening door een accountant:</w:t>
      </w:r>
    </w:p>
    <w:p w14:paraId="50FBAB75" w14:textId="40C5919C" w:rsidR="0009686B" w:rsidRDefault="00CD79CA" w:rsidP="0009686B">
      <w:pPr>
        <w:pStyle w:val="Lijstalinea"/>
        <w:autoSpaceDE w:val="0"/>
        <w:autoSpaceDN w:val="0"/>
        <w:adjustRightInd w:val="0"/>
        <w:ind w:left="2880"/>
        <w:jc w:val="both"/>
        <w:rPr>
          <w:rFonts w:asciiTheme="minorHAnsi" w:hAnsiTheme="minorHAnsi" w:cstheme="minorHAnsi"/>
          <w:spacing w:val="0"/>
          <w:sz w:val="20"/>
        </w:rPr>
      </w:pPr>
      <w:r>
        <w:rPr>
          <w:rFonts w:asciiTheme="minorHAnsi" w:hAnsiTheme="minorHAnsi" w:cstheme="minorHAnsi"/>
          <w:spacing w:val="0"/>
          <w:sz w:val="20"/>
        </w:rPr>
        <w:t>(e</w:t>
      </w:r>
      <w:r w:rsidR="000A6829" w:rsidRPr="00CD79CA">
        <w:rPr>
          <w:rFonts w:asciiTheme="minorHAnsi" w:hAnsiTheme="minorHAnsi" w:cstheme="minorHAnsi"/>
          <w:spacing w:val="0"/>
          <w:sz w:val="20"/>
        </w:rPr>
        <w:t>en kopie van</w:t>
      </w:r>
      <w:r>
        <w:rPr>
          <w:rFonts w:asciiTheme="minorHAnsi" w:hAnsiTheme="minorHAnsi" w:cstheme="minorHAnsi"/>
          <w:spacing w:val="0"/>
          <w:sz w:val="20"/>
        </w:rPr>
        <w:t>)</w:t>
      </w:r>
      <w:r w:rsidR="000A6829" w:rsidRPr="00CD79CA">
        <w:rPr>
          <w:rFonts w:asciiTheme="minorHAnsi" w:hAnsiTheme="minorHAnsi" w:cstheme="minorHAnsi"/>
          <w:spacing w:val="0"/>
          <w:sz w:val="20"/>
        </w:rPr>
        <w:t xml:space="preserve"> de goedkeurende controleverklaring, door een onafhankelijk accountant afgegeven bij de meest recente jaarrekening van de onderneming van </w:t>
      </w:r>
      <w:r w:rsidR="00CB7CAA">
        <w:rPr>
          <w:rFonts w:asciiTheme="minorHAnsi" w:hAnsiTheme="minorHAnsi" w:cstheme="minorHAnsi"/>
          <w:spacing w:val="0"/>
          <w:sz w:val="20"/>
        </w:rPr>
        <w:t>Gegadigde</w:t>
      </w:r>
      <w:r w:rsidR="000A6829" w:rsidRPr="00CD79CA">
        <w:rPr>
          <w:rFonts w:asciiTheme="minorHAnsi" w:hAnsiTheme="minorHAnsi" w:cstheme="minorHAnsi"/>
          <w:spacing w:val="0"/>
          <w:sz w:val="20"/>
        </w:rPr>
        <w:t>, welke geen zogeheten ‘continuïteitsparagraaf’ bevat</w:t>
      </w:r>
      <w:r w:rsidR="0009686B">
        <w:rPr>
          <w:rFonts w:asciiTheme="minorHAnsi" w:hAnsiTheme="minorHAnsi" w:cstheme="minorHAnsi"/>
          <w:spacing w:val="0"/>
          <w:sz w:val="20"/>
        </w:rPr>
        <w:t>;</w:t>
      </w:r>
      <w:r w:rsidR="000A6829" w:rsidRPr="00CD79CA">
        <w:rPr>
          <w:rFonts w:asciiTheme="minorHAnsi" w:hAnsiTheme="minorHAnsi" w:cstheme="minorHAnsi"/>
          <w:spacing w:val="0"/>
          <w:sz w:val="20"/>
        </w:rPr>
        <w:t xml:space="preserve"> een paragraaf waarin de accountant een voorbehoud maakt of zorg uit met betrekking tot de continuïteit van bedrijfsvoering; of</w:t>
      </w:r>
    </w:p>
    <w:p w14:paraId="75EDE663" w14:textId="159AC53D" w:rsidR="000A6829" w:rsidRPr="0009686B" w:rsidRDefault="000A6829" w:rsidP="00721BD2">
      <w:pPr>
        <w:pStyle w:val="Lijstalinea"/>
        <w:numPr>
          <w:ilvl w:val="0"/>
          <w:numId w:val="26"/>
        </w:numPr>
        <w:autoSpaceDE w:val="0"/>
        <w:autoSpaceDN w:val="0"/>
        <w:adjustRightInd w:val="0"/>
        <w:jc w:val="both"/>
        <w:rPr>
          <w:rFonts w:asciiTheme="minorHAnsi" w:hAnsiTheme="minorHAnsi" w:cstheme="minorHAnsi"/>
          <w:spacing w:val="0"/>
          <w:sz w:val="20"/>
        </w:rPr>
      </w:pPr>
      <w:r w:rsidRPr="0009686B">
        <w:rPr>
          <w:rFonts w:asciiTheme="minorHAnsi" w:hAnsiTheme="minorHAnsi" w:cstheme="minorHAnsi"/>
          <w:spacing w:val="0"/>
          <w:sz w:val="20"/>
        </w:rPr>
        <w:t xml:space="preserve">Indien </w:t>
      </w:r>
      <w:r w:rsidR="00CB7CAA">
        <w:rPr>
          <w:rFonts w:asciiTheme="minorHAnsi" w:hAnsiTheme="minorHAnsi" w:cstheme="minorHAnsi"/>
          <w:spacing w:val="0"/>
          <w:sz w:val="20"/>
        </w:rPr>
        <w:t>Gegadigde</w:t>
      </w:r>
      <w:r w:rsidRPr="0009686B">
        <w:rPr>
          <w:rFonts w:asciiTheme="minorHAnsi" w:hAnsiTheme="minorHAnsi" w:cstheme="minorHAnsi"/>
          <w:spacing w:val="0"/>
          <w:sz w:val="20"/>
        </w:rPr>
        <w:t xml:space="preserve"> in het land van vestiging is vrijgesteld van de verplichting tot controle van de jaarrekening door een accountant:</w:t>
      </w:r>
      <w:r w:rsidRPr="0009686B">
        <w:rPr>
          <w:rFonts w:asciiTheme="minorHAnsi" w:hAnsiTheme="minorHAnsi" w:cstheme="minorHAnsi"/>
          <w:spacing w:val="0"/>
          <w:sz w:val="20"/>
        </w:rPr>
        <w:br/>
      </w:r>
      <w:bookmarkStart w:id="113" w:name="_Hlk74845573"/>
      <w:r w:rsidR="0009686B">
        <w:rPr>
          <w:rFonts w:asciiTheme="minorHAnsi" w:hAnsiTheme="minorHAnsi" w:cstheme="minorHAnsi"/>
          <w:spacing w:val="0"/>
          <w:sz w:val="20"/>
        </w:rPr>
        <w:t xml:space="preserve">(een </w:t>
      </w:r>
      <w:r w:rsidRPr="0009686B">
        <w:rPr>
          <w:rFonts w:asciiTheme="minorHAnsi" w:hAnsiTheme="minorHAnsi" w:cstheme="minorHAnsi"/>
          <w:spacing w:val="0"/>
          <w:sz w:val="20"/>
        </w:rPr>
        <w:t>kopie van</w:t>
      </w:r>
      <w:r w:rsidR="0009686B">
        <w:rPr>
          <w:rFonts w:asciiTheme="minorHAnsi" w:hAnsiTheme="minorHAnsi" w:cstheme="minorHAnsi"/>
          <w:spacing w:val="0"/>
          <w:sz w:val="20"/>
        </w:rPr>
        <w:t>)</w:t>
      </w:r>
      <w:r w:rsidRPr="0009686B">
        <w:rPr>
          <w:rFonts w:asciiTheme="minorHAnsi" w:hAnsiTheme="minorHAnsi" w:cstheme="minorHAnsi"/>
          <w:spacing w:val="0"/>
          <w:sz w:val="20"/>
        </w:rPr>
        <w:t xml:space="preserve"> de samenstellingsverklaringen en/of goedkeurende beoordelingsverklaringen, door een onafhankelijk accountant afgegeven bij de afgelopen drie (3) vastgestelde boekjaren. </w:t>
      </w:r>
      <w:bookmarkEnd w:id="113"/>
      <w:r w:rsidRPr="0009686B">
        <w:rPr>
          <w:rFonts w:asciiTheme="minorHAnsi" w:hAnsiTheme="minorHAnsi" w:cstheme="minorHAnsi"/>
          <w:spacing w:val="0"/>
          <w:sz w:val="20"/>
        </w:rPr>
        <w:t xml:space="preserve">Hierin mag geen voorbehoud worden gemaakt of zorg worden geuit met betrekking tot de continuïteit van bedrijfsvoering. De samenstellingsverklaringen en/of beoordelingsverklaringen dienen te zijn opgesteld volgens de in het land van vestiging aanvaarde grondslagen voor financiële verslaglegging en dienen te voldoen aan de aldaar geldende wettelijke bepalingen die worden gesteld. </w:t>
      </w:r>
    </w:p>
    <w:p w14:paraId="11904215" w14:textId="77777777" w:rsidR="00274D28" w:rsidRPr="00633B01" w:rsidRDefault="00274D28" w:rsidP="006F509D">
      <w:pPr>
        <w:pStyle w:val="Lijstalinea"/>
        <w:autoSpaceDE w:val="0"/>
        <w:autoSpaceDN w:val="0"/>
        <w:adjustRightInd w:val="0"/>
        <w:spacing w:line="240" w:lineRule="auto"/>
        <w:ind w:left="2520"/>
        <w:jc w:val="both"/>
        <w:rPr>
          <w:rFonts w:asciiTheme="minorHAnsi" w:hAnsiTheme="minorHAnsi" w:cstheme="minorHAnsi"/>
          <w:spacing w:val="0"/>
          <w:sz w:val="20"/>
          <w:highlight w:val="magenta"/>
        </w:rPr>
      </w:pPr>
    </w:p>
    <w:p w14:paraId="00993C1A" w14:textId="2B008BD3" w:rsidR="002158FB" w:rsidRPr="00633B01" w:rsidRDefault="005A6605" w:rsidP="00E06994">
      <w:pPr>
        <w:pStyle w:val="Lijstalinea"/>
        <w:numPr>
          <w:ilvl w:val="0"/>
          <w:numId w:val="8"/>
        </w:numPr>
        <w:autoSpaceDE w:val="0"/>
        <w:autoSpaceDN w:val="0"/>
        <w:adjustRightInd w:val="0"/>
        <w:spacing w:line="240" w:lineRule="auto"/>
        <w:jc w:val="both"/>
        <w:rPr>
          <w:rFonts w:asciiTheme="minorHAnsi" w:hAnsiTheme="minorHAnsi" w:cstheme="minorHAnsi"/>
          <w:spacing w:val="0"/>
          <w:sz w:val="20"/>
        </w:rPr>
      </w:pPr>
      <w:r w:rsidRPr="00633B01">
        <w:rPr>
          <w:rFonts w:asciiTheme="minorHAnsi" w:hAnsiTheme="minorHAnsi" w:cstheme="minorHAnsi"/>
          <w:spacing w:val="0"/>
          <w:sz w:val="20"/>
        </w:rPr>
        <w:t>De Aanbestedende dienst aanvaard als voldoende bewijs dat de</w:t>
      </w:r>
      <w:r w:rsidR="007E14FC" w:rsidRPr="00633B01">
        <w:rPr>
          <w:rFonts w:asciiTheme="minorHAnsi" w:hAnsiTheme="minorHAnsi" w:cstheme="minorHAnsi"/>
          <w:spacing w:val="0"/>
          <w:sz w:val="20"/>
        </w:rPr>
        <w:t xml:space="preserve"> Gegadigde</w:t>
      </w:r>
      <w:r w:rsidRPr="00633B01">
        <w:rPr>
          <w:rFonts w:asciiTheme="minorHAnsi" w:hAnsiTheme="minorHAnsi" w:cstheme="minorHAnsi"/>
          <w:spacing w:val="0"/>
          <w:sz w:val="20"/>
        </w:rPr>
        <w:t xml:space="preserve"> kan voldoen aan de gestelde eisen onder </w:t>
      </w:r>
      <w:r w:rsidR="002158FB" w:rsidRPr="00633B01">
        <w:rPr>
          <w:rFonts w:asciiTheme="minorHAnsi" w:hAnsiTheme="minorHAnsi" w:cstheme="minorHAnsi"/>
          <w:spacing w:val="0"/>
          <w:sz w:val="20"/>
        </w:rPr>
        <w:t xml:space="preserve">paragraaf </w:t>
      </w:r>
      <w:r w:rsidRPr="00633B01">
        <w:rPr>
          <w:rFonts w:asciiTheme="minorHAnsi" w:hAnsiTheme="minorHAnsi" w:cstheme="minorHAnsi"/>
          <w:spacing w:val="0"/>
          <w:sz w:val="20"/>
        </w:rPr>
        <w:t>4.</w:t>
      </w:r>
      <w:r w:rsidR="007E14FC" w:rsidRPr="00633B01">
        <w:rPr>
          <w:rFonts w:asciiTheme="minorHAnsi" w:hAnsiTheme="minorHAnsi" w:cstheme="minorHAnsi"/>
          <w:spacing w:val="0"/>
          <w:sz w:val="20"/>
        </w:rPr>
        <w:t>3</w:t>
      </w:r>
      <w:r w:rsidRPr="00633B01">
        <w:rPr>
          <w:rFonts w:asciiTheme="minorHAnsi" w:hAnsiTheme="minorHAnsi" w:cstheme="minorHAnsi"/>
          <w:spacing w:val="0"/>
          <w:sz w:val="20"/>
        </w:rPr>
        <w:t>.2 lid 1</w:t>
      </w:r>
      <w:r w:rsidR="002158FB" w:rsidRPr="00633B01">
        <w:rPr>
          <w:rFonts w:asciiTheme="minorHAnsi" w:hAnsiTheme="minorHAnsi" w:cstheme="minorHAnsi"/>
          <w:spacing w:val="0"/>
          <w:sz w:val="20"/>
        </w:rPr>
        <w:t xml:space="preserve"> van deze </w:t>
      </w:r>
      <w:r w:rsidR="007E14FC" w:rsidRPr="00633B01">
        <w:rPr>
          <w:rFonts w:asciiTheme="minorHAnsi" w:hAnsiTheme="minorHAnsi" w:cstheme="minorHAnsi"/>
          <w:spacing w:val="0"/>
          <w:sz w:val="20"/>
        </w:rPr>
        <w:t>Selectieleidraad</w:t>
      </w:r>
      <w:r w:rsidRPr="00633B01">
        <w:rPr>
          <w:rFonts w:asciiTheme="minorHAnsi" w:hAnsiTheme="minorHAnsi" w:cstheme="minorHAnsi"/>
          <w:spacing w:val="0"/>
          <w:sz w:val="20"/>
        </w:rPr>
        <w:t>:</w:t>
      </w:r>
    </w:p>
    <w:p w14:paraId="79E52A5D" w14:textId="42F45649" w:rsidR="006F509D" w:rsidRDefault="00F13558" w:rsidP="007E14FC">
      <w:pPr>
        <w:pStyle w:val="Lijstalinea"/>
        <w:autoSpaceDE w:val="0"/>
        <w:autoSpaceDN w:val="0"/>
        <w:adjustRightInd w:val="0"/>
        <w:spacing w:line="240" w:lineRule="auto"/>
        <w:ind w:left="2520"/>
        <w:jc w:val="both"/>
        <w:rPr>
          <w:rFonts w:asciiTheme="minorHAnsi" w:hAnsiTheme="minorHAnsi" w:cstheme="minorHAnsi"/>
          <w:spacing w:val="0"/>
          <w:sz w:val="20"/>
        </w:rPr>
      </w:pPr>
      <w:r w:rsidRPr="00633B01">
        <w:rPr>
          <w:rFonts w:asciiTheme="minorHAnsi" w:hAnsiTheme="minorHAnsi" w:cstheme="minorHAnsi"/>
          <w:spacing w:val="0"/>
          <w:sz w:val="20"/>
        </w:rPr>
        <w:t xml:space="preserve">een </w:t>
      </w:r>
      <w:r w:rsidR="005A6605" w:rsidRPr="00633B01">
        <w:rPr>
          <w:rFonts w:asciiTheme="minorHAnsi" w:hAnsiTheme="minorHAnsi" w:cstheme="minorHAnsi"/>
          <w:spacing w:val="0"/>
          <w:sz w:val="20"/>
        </w:rPr>
        <w:t xml:space="preserve">uittreksel uit het beroeps- of handelsregister, dat op het tijdstip van </w:t>
      </w:r>
      <w:r w:rsidR="00186ACC">
        <w:rPr>
          <w:rFonts w:asciiTheme="minorHAnsi" w:hAnsiTheme="minorHAnsi" w:cstheme="minorHAnsi"/>
          <w:spacing w:val="0"/>
          <w:sz w:val="20"/>
        </w:rPr>
        <w:t>het indienen van de Aanmelding</w:t>
      </w:r>
      <w:r w:rsidR="005A6605" w:rsidRPr="00633B01">
        <w:rPr>
          <w:rFonts w:asciiTheme="minorHAnsi" w:hAnsiTheme="minorHAnsi" w:cstheme="minorHAnsi"/>
          <w:spacing w:val="0"/>
          <w:sz w:val="20"/>
        </w:rPr>
        <w:t xml:space="preserve"> niet ouder is dan 6 maanden.</w:t>
      </w:r>
    </w:p>
    <w:p w14:paraId="4D3F189A" w14:textId="182AB8F4" w:rsidR="00B916E5" w:rsidRDefault="00B916E5">
      <w:pPr>
        <w:spacing w:line="240" w:lineRule="auto"/>
        <w:ind w:left="0"/>
        <w:rPr>
          <w:rFonts w:ascii="Calibri" w:hAnsi="Calibri" w:cs="ArialMT"/>
          <w:spacing w:val="0"/>
          <w:sz w:val="20"/>
        </w:rPr>
      </w:pPr>
    </w:p>
    <w:p w14:paraId="4890D403" w14:textId="1EDE672F" w:rsidR="00C01F55" w:rsidRPr="00C01F55" w:rsidRDefault="00C9404D" w:rsidP="00543D46">
      <w:pPr>
        <w:pStyle w:val="Lijstalinea"/>
        <w:numPr>
          <w:ilvl w:val="0"/>
          <w:numId w:val="8"/>
        </w:numPr>
        <w:autoSpaceDE w:val="0"/>
        <w:autoSpaceDN w:val="0"/>
        <w:adjustRightInd w:val="0"/>
        <w:spacing w:line="240" w:lineRule="auto"/>
        <w:jc w:val="both"/>
        <w:rPr>
          <w:rFonts w:ascii="Calibri" w:hAnsi="Calibri" w:cs="ArialMT"/>
          <w:spacing w:val="0"/>
          <w:sz w:val="20"/>
        </w:rPr>
      </w:pPr>
      <w:r w:rsidRPr="00C01F55">
        <w:rPr>
          <w:rFonts w:ascii="Calibri" w:hAnsi="Calibri" w:cs="ArialMT"/>
          <w:spacing w:val="0"/>
          <w:sz w:val="20"/>
        </w:rPr>
        <w:t xml:space="preserve">De Aanbestedende dienst aanvaard als voldoende bewijs dat de </w:t>
      </w:r>
      <w:r w:rsidR="007E14FC" w:rsidRPr="00C01F55">
        <w:rPr>
          <w:rFonts w:ascii="Calibri" w:hAnsi="Calibri" w:cs="ArialMT"/>
          <w:spacing w:val="0"/>
          <w:sz w:val="20"/>
        </w:rPr>
        <w:t>Gegadigde</w:t>
      </w:r>
      <w:r w:rsidRPr="00C01F55">
        <w:rPr>
          <w:rFonts w:ascii="Calibri" w:hAnsi="Calibri" w:cs="ArialMT"/>
          <w:spacing w:val="0"/>
          <w:sz w:val="20"/>
        </w:rPr>
        <w:t xml:space="preserve"> kan voldoen aan de gestelde eisen onder </w:t>
      </w:r>
      <w:r w:rsidR="00F13558" w:rsidRPr="00C01F55">
        <w:rPr>
          <w:rFonts w:ascii="Calibri" w:hAnsi="Calibri" w:cs="ArialMT"/>
          <w:spacing w:val="0"/>
          <w:sz w:val="20"/>
        </w:rPr>
        <w:t xml:space="preserve">paragraaf </w:t>
      </w:r>
      <w:r w:rsidRPr="00C01F55">
        <w:rPr>
          <w:rFonts w:ascii="Calibri" w:hAnsi="Calibri" w:cs="ArialMT"/>
          <w:spacing w:val="0"/>
          <w:sz w:val="20"/>
        </w:rPr>
        <w:t>4</w:t>
      </w:r>
      <w:r w:rsidR="007E14FC" w:rsidRPr="00C01F55">
        <w:rPr>
          <w:rFonts w:ascii="Calibri" w:hAnsi="Calibri" w:cs="ArialMT"/>
          <w:spacing w:val="0"/>
          <w:sz w:val="20"/>
        </w:rPr>
        <w:t>.3</w:t>
      </w:r>
      <w:r w:rsidRPr="00C01F55">
        <w:rPr>
          <w:rFonts w:ascii="Calibri" w:hAnsi="Calibri" w:cs="ArialMT"/>
          <w:spacing w:val="0"/>
          <w:sz w:val="20"/>
        </w:rPr>
        <w:t>.2</w:t>
      </w:r>
      <w:r w:rsidR="00F13558" w:rsidRPr="00C01F55">
        <w:rPr>
          <w:rFonts w:ascii="Calibri" w:hAnsi="Calibri" w:cs="ArialMT"/>
          <w:spacing w:val="0"/>
          <w:sz w:val="20"/>
        </w:rPr>
        <w:t xml:space="preserve"> lid 2 van deze </w:t>
      </w:r>
      <w:r w:rsidR="007E14FC" w:rsidRPr="00C01F55">
        <w:rPr>
          <w:rFonts w:ascii="Calibri" w:hAnsi="Calibri" w:cs="ArialMT"/>
          <w:spacing w:val="0"/>
          <w:sz w:val="20"/>
        </w:rPr>
        <w:t>Selectieleidraad</w:t>
      </w:r>
      <w:r w:rsidRPr="00C01F55">
        <w:rPr>
          <w:rFonts w:ascii="Calibri" w:hAnsi="Calibri" w:cs="ArialMT"/>
          <w:spacing w:val="0"/>
          <w:sz w:val="20"/>
        </w:rPr>
        <w:t>:</w:t>
      </w:r>
      <w:bookmarkStart w:id="114" w:name="_Hlk114488595"/>
    </w:p>
    <w:p w14:paraId="0DB0CFD8" w14:textId="541B01C7" w:rsidR="00B916E5" w:rsidRPr="00C01F55" w:rsidRDefault="00C01F55" w:rsidP="00721BD2">
      <w:pPr>
        <w:pStyle w:val="Lijstalinea"/>
        <w:numPr>
          <w:ilvl w:val="0"/>
          <w:numId w:val="26"/>
        </w:numPr>
        <w:autoSpaceDE w:val="0"/>
        <w:autoSpaceDN w:val="0"/>
        <w:adjustRightInd w:val="0"/>
        <w:jc w:val="both"/>
        <w:rPr>
          <w:rFonts w:asciiTheme="minorHAnsi" w:hAnsiTheme="minorHAnsi" w:cstheme="minorHAnsi"/>
          <w:spacing w:val="0"/>
          <w:sz w:val="20"/>
        </w:rPr>
      </w:pPr>
      <w:r w:rsidRPr="00C01F55">
        <w:rPr>
          <w:rFonts w:asciiTheme="minorHAnsi" w:hAnsiTheme="minorHAnsi" w:cstheme="minorHAnsi"/>
          <w:spacing w:val="0"/>
          <w:sz w:val="20"/>
        </w:rPr>
        <w:t>(een kopie van) h</w:t>
      </w:r>
      <w:r w:rsidR="00B916E5" w:rsidRPr="00C01F55">
        <w:rPr>
          <w:rFonts w:asciiTheme="minorHAnsi" w:hAnsiTheme="minorHAnsi" w:cstheme="minorHAnsi"/>
          <w:spacing w:val="0"/>
          <w:sz w:val="20"/>
        </w:rPr>
        <w:t>et</w:t>
      </w:r>
      <w:r w:rsidRPr="00C01F55">
        <w:rPr>
          <w:rFonts w:asciiTheme="minorHAnsi" w:hAnsiTheme="minorHAnsi" w:cstheme="minorHAnsi"/>
          <w:spacing w:val="0"/>
          <w:sz w:val="20"/>
        </w:rPr>
        <w:t xml:space="preserve"> NEN-EN-ISO 9001:2015 certificaat </w:t>
      </w:r>
      <w:r w:rsidR="00B916E5" w:rsidRPr="00C01F55">
        <w:rPr>
          <w:rFonts w:asciiTheme="minorHAnsi" w:hAnsiTheme="minorHAnsi" w:cstheme="minorHAnsi"/>
          <w:spacing w:val="0"/>
          <w:sz w:val="20"/>
        </w:rPr>
        <w:t>afgegeven door een instantie erkend binnen de (</w:t>
      </w:r>
      <w:proofErr w:type="spellStart"/>
      <w:r w:rsidR="00B916E5" w:rsidRPr="00C01F55">
        <w:rPr>
          <w:rFonts w:asciiTheme="minorHAnsi" w:hAnsiTheme="minorHAnsi" w:cstheme="minorHAnsi"/>
          <w:spacing w:val="0"/>
          <w:sz w:val="20"/>
        </w:rPr>
        <w:t>inter</w:t>
      </w:r>
      <w:proofErr w:type="spellEnd"/>
      <w:r w:rsidR="00B916E5" w:rsidRPr="00C01F55">
        <w:rPr>
          <w:rFonts w:asciiTheme="minorHAnsi" w:hAnsiTheme="minorHAnsi" w:cstheme="minorHAnsi"/>
          <w:spacing w:val="0"/>
          <w:sz w:val="20"/>
        </w:rPr>
        <w:t>-) nationale accreditatiestructuur; of</w:t>
      </w:r>
    </w:p>
    <w:p w14:paraId="5322531B" w14:textId="10D105F3" w:rsidR="00B916E5" w:rsidRPr="00C01F55" w:rsidRDefault="00C01F55" w:rsidP="00721BD2">
      <w:pPr>
        <w:pStyle w:val="Lijstalinea"/>
        <w:numPr>
          <w:ilvl w:val="0"/>
          <w:numId w:val="26"/>
        </w:numPr>
        <w:autoSpaceDE w:val="0"/>
        <w:autoSpaceDN w:val="0"/>
        <w:adjustRightInd w:val="0"/>
        <w:jc w:val="both"/>
        <w:rPr>
          <w:rFonts w:asciiTheme="minorHAnsi" w:hAnsiTheme="minorHAnsi" w:cstheme="minorHAnsi"/>
          <w:spacing w:val="0"/>
          <w:sz w:val="20"/>
        </w:rPr>
      </w:pPr>
      <w:r w:rsidRPr="00C01F55">
        <w:rPr>
          <w:rFonts w:asciiTheme="minorHAnsi" w:hAnsiTheme="minorHAnsi" w:cstheme="minorHAnsi"/>
          <w:spacing w:val="0"/>
          <w:sz w:val="20"/>
        </w:rPr>
        <w:t>(een kopie van) e</w:t>
      </w:r>
      <w:r w:rsidR="00B916E5" w:rsidRPr="00C01F55">
        <w:rPr>
          <w:rFonts w:asciiTheme="minorHAnsi" w:hAnsiTheme="minorHAnsi" w:cstheme="minorHAnsi"/>
          <w:spacing w:val="0"/>
          <w:sz w:val="20"/>
        </w:rPr>
        <w:t>en gelijkwaardig certificaat vergezeld van een toelichting waarin onomstotelijk de gelijkwaardigheid wordt aangetoond; of</w:t>
      </w:r>
    </w:p>
    <w:p w14:paraId="7D2D8637" w14:textId="05795B29" w:rsidR="00B916E5" w:rsidRPr="00C01F55" w:rsidRDefault="00C01F55" w:rsidP="00721BD2">
      <w:pPr>
        <w:pStyle w:val="Lijstalinea"/>
        <w:numPr>
          <w:ilvl w:val="0"/>
          <w:numId w:val="26"/>
        </w:numPr>
        <w:autoSpaceDE w:val="0"/>
        <w:autoSpaceDN w:val="0"/>
        <w:adjustRightInd w:val="0"/>
        <w:jc w:val="both"/>
        <w:rPr>
          <w:rFonts w:asciiTheme="minorHAnsi" w:hAnsiTheme="minorHAnsi" w:cstheme="minorHAnsi"/>
          <w:spacing w:val="0"/>
          <w:sz w:val="20"/>
        </w:rPr>
      </w:pPr>
      <w:r w:rsidRPr="00C01F55">
        <w:rPr>
          <w:rFonts w:asciiTheme="minorHAnsi" w:hAnsiTheme="minorHAnsi" w:cstheme="minorHAnsi"/>
          <w:spacing w:val="0"/>
          <w:sz w:val="20"/>
        </w:rPr>
        <w:t>e</w:t>
      </w:r>
      <w:r w:rsidR="00B916E5" w:rsidRPr="00C01F55">
        <w:rPr>
          <w:rFonts w:asciiTheme="minorHAnsi" w:hAnsiTheme="minorHAnsi" w:cstheme="minorHAnsi"/>
          <w:spacing w:val="0"/>
          <w:sz w:val="20"/>
        </w:rPr>
        <w:t xml:space="preserve">en gelijkwaardig werkend kwaliteitsborgingsysteem vergezeld van een toelichting </w:t>
      </w:r>
      <w:bookmarkStart w:id="115" w:name="_Hlk66713127"/>
      <w:r w:rsidR="00B916E5" w:rsidRPr="00C01F55">
        <w:rPr>
          <w:rFonts w:asciiTheme="minorHAnsi" w:hAnsiTheme="minorHAnsi" w:cstheme="minorHAnsi"/>
          <w:spacing w:val="0"/>
          <w:sz w:val="20"/>
        </w:rPr>
        <w:t>waarin</w:t>
      </w:r>
      <w:r w:rsidRPr="00C01F55">
        <w:rPr>
          <w:rFonts w:asciiTheme="minorHAnsi" w:hAnsiTheme="minorHAnsi" w:cstheme="minorHAnsi"/>
          <w:spacing w:val="0"/>
          <w:sz w:val="20"/>
        </w:rPr>
        <w:t xml:space="preserve"> </w:t>
      </w:r>
      <w:r w:rsidR="00B916E5" w:rsidRPr="00C01F55">
        <w:rPr>
          <w:rFonts w:asciiTheme="minorHAnsi" w:hAnsiTheme="minorHAnsi" w:cstheme="minorHAnsi"/>
          <w:spacing w:val="0"/>
          <w:sz w:val="20"/>
        </w:rPr>
        <w:t>onomstotelijk de gelijkwaardigheid wordt aangetoond inclusief verwijzing naar relevante passages</w:t>
      </w:r>
      <w:bookmarkEnd w:id="115"/>
      <w:r w:rsidR="00B916E5" w:rsidRPr="00C01F55">
        <w:rPr>
          <w:rFonts w:asciiTheme="minorHAnsi" w:hAnsiTheme="minorHAnsi" w:cstheme="minorHAnsi"/>
          <w:spacing w:val="0"/>
          <w:sz w:val="20"/>
        </w:rPr>
        <w:t>.</w:t>
      </w:r>
    </w:p>
    <w:bookmarkEnd w:id="114"/>
    <w:p w14:paraId="41A179B7" w14:textId="77777777" w:rsidR="00C9404D" w:rsidRPr="00633B01" w:rsidRDefault="00C9404D" w:rsidP="002158FB">
      <w:pPr>
        <w:pStyle w:val="Lijstalinea"/>
        <w:autoSpaceDE w:val="0"/>
        <w:autoSpaceDN w:val="0"/>
        <w:adjustRightInd w:val="0"/>
        <w:spacing w:line="240" w:lineRule="auto"/>
        <w:ind w:left="2520"/>
        <w:jc w:val="both"/>
        <w:rPr>
          <w:rFonts w:ascii="Calibri" w:hAnsi="Calibri" w:cs="ArialMT"/>
          <w:spacing w:val="0"/>
          <w:sz w:val="20"/>
          <w:highlight w:val="magenta"/>
        </w:rPr>
      </w:pPr>
    </w:p>
    <w:p w14:paraId="72972F6B" w14:textId="4E54655D" w:rsidR="00F13558" w:rsidRPr="00633B01" w:rsidRDefault="005A6605" w:rsidP="00E06994">
      <w:pPr>
        <w:numPr>
          <w:ilvl w:val="0"/>
          <w:numId w:val="8"/>
        </w:numPr>
        <w:autoSpaceDE w:val="0"/>
        <w:autoSpaceDN w:val="0"/>
        <w:adjustRightInd w:val="0"/>
        <w:spacing w:line="240" w:lineRule="auto"/>
        <w:jc w:val="both"/>
        <w:rPr>
          <w:rFonts w:asciiTheme="minorHAnsi" w:hAnsiTheme="minorHAnsi" w:cstheme="minorHAnsi"/>
          <w:spacing w:val="0"/>
          <w:sz w:val="20"/>
        </w:rPr>
      </w:pPr>
      <w:r w:rsidRPr="00633B01">
        <w:rPr>
          <w:rFonts w:asciiTheme="minorHAnsi" w:hAnsiTheme="minorHAnsi" w:cstheme="minorHAnsi"/>
          <w:spacing w:val="0"/>
          <w:sz w:val="20"/>
        </w:rPr>
        <w:t>De Aanbestedende dienst aanvaard als voldoende bewijs dat de</w:t>
      </w:r>
      <w:r w:rsidR="007E14FC" w:rsidRPr="00633B01">
        <w:rPr>
          <w:rFonts w:asciiTheme="minorHAnsi" w:hAnsiTheme="minorHAnsi" w:cstheme="minorHAnsi"/>
          <w:spacing w:val="0"/>
          <w:sz w:val="20"/>
        </w:rPr>
        <w:t xml:space="preserve"> Gegadigde</w:t>
      </w:r>
      <w:r w:rsidRPr="00633B01">
        <w:rPr>
          <w:rFonts w:asciiTheme="minorHAnsi" w:hAnsiTheme="minorHAnsi" w:cstheme="minorHAnsi"/>
          <w:spacing w:val="0"/>
          <w:sz w:val="20"/>
        </w:rPr>
        <w:t xml:space="preserve"> kan voldoen aan de gestelde eis onder </w:t>
      </w:r>
      <w:r w:rsidR="00F13558" w:rsidRPr="00633B01">
        <w:rPr>
          <w:rFonts w:asciiTheme="minorHAnsi" w:hAnsiTheme="minorHAnsi" w:cstheme="minorHAnsi"/>
          <w:spacing w:val="0"/>
          <w:sz w:val="20"/>
        </w:rPr>
        <w:t xml:space="preserve">paragraaf </w:t>
      </w:r>
      <w:r w:rsidRPr="00633B01">
        <w:rPr>
          <w:rFonts w:asciiTheme="minorHAnsi" w:hAnsiTheme="minorHAnsi" w:cstheme="minorHAnsi"/>
          <w:spacing w:val="0"/>
          <w:sz w:val="20"/>
        </w:rPr>
        <w:t>4.</w:t>
      </w:r>
      <w:r w:rsidR="007E14FC" w:rsidRPr="00633B01">
        <w:rPr>
          <w:rFonts w:asciiTheme="minorHAnsi" w:hAnsiTheme="minorHAnsi" w:cstheme="minorHAnsi"/>
          <w:spacing w:val="0"/>
          <w:sz w:val="20"/>
        </w:rPr>
        <w:t>3</w:t>
      </w:r>
      <w:r w:rsidRPr="00633B01">
        <w:rPr>
          <w:rFonts w:asciiTheme="minorHAnsi" w:hAnsiTheme="minorHAnsi" w:cstheme="minorHAnsi"/>
          <w:spacing w:val="0"/>
          <w:sz w:val="20"/>
        </w:rPr>
        <w:t xml:space="preserve">.2 lid </w:t>
      </w:r>
      <w:r w:rsidR="00F124D8" w:rsidRPr="00633B01">
        <w:rPr>
          <w:rFonts w:asciiTheme="minorHAnsi" w:hAnsiTheme="minorHAnsi" w:cstheme="minorHAnsi"/>
          <w:spacing w:val="0"/>
          <w:sz w:val="20"/>
        </w:rPr>
        <w:t>3</w:t>
      </w:r>
      <w:r w:rsidR="007E14FC" w:rsidRPr="00633B01">
        <w:rPr>
          <w:rFonts w:asciiTheme="minorHAnsi" w:hAnsiTheme="minorHAnsi" w:cstheme="minorHAnsi"/>
          <w:spacing w:val="0"/>
          <w:sz w:val="20"/>
        </w:rPr>
        <w:t xml:space="preserve"> van deze Selectieleidraad</w:t>
      </w:r>
      <w:r w:rsidRPr="00633B01">
        <w:rPr>
          <w:rFonts w:asciiTheme="minorHAnsi" w:hAnsiTheme="minorHAnsi" w:cstheme="minorHAnsi"/>
          <w:spacing w:val="0"/>
          <w:sz w:val="20"/>
        </w:rPr>
        <w:t xml:space="preserve">: </w:t>
      </w:r>
    </w:p>
    <w:p w14:paraId="44B86FB8" w14:textId="65CC8ACB" w:rsidR="005A6605" w:rsidRPr="00633B01" w:rsidRDefault="00F13558" w:rsidP="00F13558">
      <w:pPr>
        <w:autoSpaceDE w:val="0"/>
        <w:autoSpaceDN w:val="0"/>
        <w:adjustRightInd w:val="0"/>
        <w:spacing w:line="240" w:lineRule="auto"/>
        <w:ind w:left="2520"/>
        <w:jc w:val="both"/>
        <w:rPr>
          <w:rFonts w:asciiTheme="minorHAnsi" w:hAnsiTheme="minorHAnsi" w:cstheme="minorHAnsi"/>
          <w:spacing w:val="0"/>
          <w:sz w:val="20"/>
        </w:rPr>
      </w:pPr>
      <w:r w:rsidRPr="00633B01">
        <w:rPr>
          <w:rFonts w:asciiTheme="minorHAnsi" w:hAnsiTheme="minorHAnsi" w:cstheme="minorHAnsi"/>
          <w:spacing w:val="0"/>
          <w:sz w:val="20"/>
        </w:rPr>
        <w:t>b</w:t>
      </w:r>
      <w:r w:rsidR="005A6605" w:rsidRPr="00633B01">
        <w:rPr>
          <w:rFonts w:asciiTheme="minorHAnsi" w:hAnsiTheme="minorHAnsi" w:cstheme="minorHAnsi"/>
          <w:spacing w:val="0"/>
          <w:sz w:val="20"/>
        </w:rPr>
        <w:t xml:space="preserve">evestiging van beheersing </w:t>
      </w:r>
      <w:r w:rsidR="00F124D8" w:rsidRPr="00633B01">
        <w:rPr>
          <w:rFonts w:asciiTheme="minorHAnsi" w:hAnsiTheme="minorHAnsi" w:cstheme="minorHAnsi"/>
          <w:spacing w:val="0"/>
          <w:sz w:val="20"/>
        </w:rPr>
        <w:t xml:space="preserve">en gebruik </w:t>
      </w:r>
      <w:r w:rsidR="005A6605" w:rsidRPr="00633B01">
        <w:rPr>
          <w:rFonts w:asciiTheme="minorHAnsi" w:hAnsiTheme="minorHAnsi" w:cstheme="minorHAnsi"/>
          <w:spacing w:val="0"/>
          <w:sz w:val="20"/>
        </w:rPr>
        <w:t xml:space="preserve">van de Nederlandse taal in woord en geschrift door de </w:t>
      </w:r>
      <w:r w:rsidR="007E14FC" w:rsidRPr="00633B01">
        <w:rPr>
          <w:rFonts w:asciiTheme="minorHAnsi" w:hAnsiTheme="minorHAnsi" w:cstheme="minorHAnsi"/>
          <w:spacing w:val="0"/>
          <w:sz w:val="20"/>
        </w:rPr>
        <w:t>Gegadigde</w:t>
      </w:r>
      <w:r w:rsidR="005A6605" w:rsidRPr="00633B01">
        <w:rPr>
          <w:rFonts w:asciiTheme="minorHAnsi" w:hAnsiTheme="minorHAnsi" w:cstheme="minorHAnsi"/>
          <w:spacing w:val="0"/>
          <w:sz w:val="20"/>
        </w:rPr>
        <w:t xml:space="preserve"> door het ondertekenen van de Eigen verklaring (UEA 2016).</w:t>
      </w:r>
    </w:p>
    <w:p w14:paraId="739389D4" w14:textId="4E4246EA" w:rsidR="005A6605" w:rsidRPr="00633B01" w:rsidRDefault="005A6605" w:rsidP="005A6605">
      <w:pPr>
        <w:autoSpaceDE w:val="0"/>
        <w:autoSpaceDN w:val="0"/>
        <w:adjustRightInd w:val="0"/>
        <w:spacing w:line="240" w:lineRule="auto"/>
        <w:jc w:val="both"/>
        <w:rPr>
          <w:rFonts w:ascii="Calibri" w:hAnsi="Calibri" w:cs="ArialMT"/>
          <w:spacing w:val="0"/>
          <w:sz w:val="20"/>
          <w:highlight w:val="magenta"/>
        </w:rPr>
      </w:pPr>
    </w:p>
    <w:p w14:paraId="72A91FD5" w14:textId="77777777" w:rsidR="00C9404D" w:rsidRPr="00633B01"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708F2A4" w14:textId="77777777" w:rsidR="00C9404D" w:rsidRPr="00633B01"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5CA4D92" w14:textId="77777777" w:rsidR="00B8045D" w:rsidRPr="00633B01" w:rsidRDefault="00B8045D" w:rsidP="000A0B34">
      <w:pPr>
        <w:ind w:left="708"/>
        <w:jc w:val="both"/>
        <w:rPr>
          <w:rFonts w:ascii="Calibri" w:hAnsi="Calibri"/>
          <w:sz w:val="20"/>
        </w:rPr>
      </w:pPr>
    </w:p>
    <w:p w14:paraId="25CA4D93" w14:textId="77777777" w:rsidR="00B8045D" w:rsidRPr="00633B01" w:rsidRDefault="00B8045D" w:rsidP="00E02BD4">
      <w:pPr>
        <w:rPr>
          <w:rFonts w:ascii="Calibri" w:hAnsi="Calibri"/>
          <w:sz w:val="20"/>
        </w:rPr>
      </w:pPr>
    </w:p>
    <w:p w14:paraId="25CA4D94" w14:textId="77777777" w:rsidR="00764977" w:rsidRPr="00633B01" w:rsidRDefault="00764977" w:rsidP="00E02BD4">
      <w:pPr>
        <w:rPr>
          <w:rFonts w:ascii="Calibri" w:hAnsi="Calibri"/>
        </w:rPr>
      </w:pPr>
      <w:bookmarkStart w:id="116" w:name="_Toc135210038"/>
      <w:bookmarkStart w:id="117" w:name="_Toc135210292"/>
      <w:bookmarkStart w:id="118" w:name="_Toc135210377"/>
      <w:bookmarkStart w:id="119" w:name="_Toc135210433"/>
      <w:bookmarkStart w:id="120" w:name="_Toc135213572"/>
      <w:bookmarkStart w:id="121" w:name="_Toc143313134"/>
      <w:bookmarkStart w:id="122" w:name="_Ref200342380"/>
      <w:bookmarkStart w:id="123" w:name="_Ref200343595"/>
    </w:p>
    <w:p w14:paraId="25CA4D95" w14:textId="6CB53B73" w:rsidR="00440492" w:rsidRPr="00633B01" w:rsidRDefault="00876314" w:rsidP="00440492">
      <w:pPr>
        <w:pStyle w:val="Kop1"/>
      </w:pPr>
      <w:r w:rsidRPr="00633B01">
        <w:br w:type="page"/>
      </w:r>
      <w:bookmarkStart w:id="124" w:name="_Toc404621244"/>
      <w:bookmarkStart w:id="125" w:name="_Toc404622147"/>
      <w:bookmarkStart w:id="126" w:name="_Toc116544709"/>
      <w:r w:rsidR="00B8045D" w:rsidRPr="00633B01">
        <w:lastRenderedPageBreak/>
        <w:t xml:space="preserve">Eisen aan de </w:t>
      </w:r>
      <w:r w:rsidR="00197471" w:rsidRPr="00633B01">
        <w:t>Aanmelding</w:t>
      </w:r>
      <w:bookmarkEnd w:id="124"/>
      <w:bookmarkEnd w:id="125"/>
      <w:bookmarkEnd w:id="126"/>
      <w:r w:rsidR="00B8045D" w:rsidRPr="00633B01">
        <w:t xml:space="preserve"> </w:t>
      </w:r>
      <w:bookmarkEnd w:id="116"/>
      <w:bookmarkEnd w:id="117"/>
      <w:bookmarkEnd w:id="118"/>
      <w:bookmarkEnd w:id="119"/>
      <w:bookmarkEnd w:id="120"/>
      <w:bookmarkEnd w:id="121"/>
      <w:bookmarkEnd w:id="122"/>
      <w:bookmarkEnd w:id="123"/>
    </w:p>
    <w:p w14:paraId="25CA4D96" w14:textId="173C9D9B" w:rsidR="007F7DF9" w:rsidRPr="00633B01" w:rsidRDefault="00082A2F" w:rsidP="007D7E79">
      <w:pPr>
        <w:pStyle w:val="Kop2"/>
      </w:pPr>
      <w:bookmarkStart w:id="127" w:name="_Toc403554477"/>
      <w:bookmarkStart w:id="128" w:name="_Toc404621245"/>
      <w:bookmarkStart w:id="129" w:name="_Toc404622148"/>
      <w:bookmarkStart w:id="130" w:name="_Ref202093819"/>
      <w:bookmarkStart w:id="131" w:name="_Ref202093828"/>
      <w:bookmarkStart w:id="132" w:name="_Toc116544710"/>
      <w:r w:rsidRPr="00633B01">
        <w:t>Opstellen en i</w:t>
      </w:r>
      <w:r w:rsidR="007F7DF9" w:rsidRPr="00633B01">
        <w:t>ndien</w:t>
      </w:r>
      <w:r w:rsidR="007F7DF9" w:rsidRPr="00633B01">
        <w:rPr>
          <w:rStyle w:val="Kop2Char"/>
        </w:rPr>
        <w:t>e</w:t>
      </w:r>
      <w:r w:rsidR="007F7DF9" w:rsidRPr="00633B01">
        <w:t xml:space="preserve">n van de </w:t>
      </w:r>
      <w:bookmarkEnd w:id="127"/>
      <w:r w:rsidR="00197471" w:rsidRPr="00633B01">
        <w:t>Aanmelding</w:t>
      </w:r>
      <w:bookmarkEnd w:id="128"/>
      <w:bookmarkEnd w:id="129"/>
      <w:bookmarkEnd w:id="132"/>
    </w:p>
    <w:p w14:paraId="02397E6A" w14:textId="46199F48" w:rsidR="00082A2F" w:rsidRPr="00633B01" w:rsidRDefault="00082A2F" w:rsidP="00082A2F">
      <w:pPr>
        <w:jc w:val="both"/>
        <w:rPr>
          <w:rFonts w:asciiTheme="minorHAnsi" w:hAnsiTheme="minorHAnsi" w:cstheme="minorHAnsi"/>
          <w:sz w:val="20"/>
        </w:rPr>
      </w:pPr>
      <w:r w:rsidRPr="00633B01">
        <w:rPr>
          <w:rFonts w:asciiTheme="minorHAnsi" w:hAnsiTheme="minorHAnsi"/>
          <w:sz w:val="20"/>
        </w:rPr>
        <w:t xml:space="preserve">De </w:t>
      </w:r>
      <w:r w:rsidR="00197471" w:rsidRPr="00633B01">
        <w:rPr>
          <w:rFonts w:asciiTheme="minorHAnsi" w:hAnsiTheme="minorHAnsi"/>
          <w:sz w:val="20"/>
        </w:rPr>
        <w:t xml:space="preserve">Aanmelding </w:t>
      </w:r>
      <w:r w:rsidRPr="00633B01">
        <w:rPr>
          <w:rFonts w:asciiTheme="minorHAnsi" w:hAnsiTheme="minorHAnsi"/>
          <w:sz w:val="20"/>
        </w:rPr>
        <w:t xml:space="preserve">dient te voldoen aan hetgeen is opgenomen in het Aanbestedingsdossier, deze </w:t>
      </w:r>
      <w:r w:rsidR="00197471" w:rsidRPr="00633B01">
        <w:rPr>
          <w:rFonts w:asciiTheme="minorHAnsi" w:hAnsiTheme="minorHAnsi" w:cstheme="minorHAnsi"/>
          <w:sz w:val="20"/>
        </w:rPr>
        <w:t>Selectieleidraad</w:t>
      </w:r>
      <w:r w:rsidRPr="00633B01">
        <w:rPr>
          <w:rFonts w:asciiTheme="minorHAnsi" w:hAnsiTheme="minorHAnsi" w:cstheme="minorHAnsi"/>
          <w:sz w:val="20"/>
        </w:rPr>
        <w:t xml:space="preserve">, de </w:t>
      </w:r>
      <w:r w:rsidR="00197471" w:rsidRPr="00633B01">
        <w:rPr>
          <w:rFonts w:asciiTheme="minorHAnsi" w:hAnsiTheme="minorHAnsi" w:cstheme="minorHAnsi"/>
          <w:sz w:val="20"/>
        </w:rPr>
        <w:t>N</w:t>
      </w:r>
      <w:r w:rsidRPr="00633B01">
        <w:rPr>
          <w:rFonts w:asciiTheme="minorHAnsi" w:hAnsiTheme="minorHAnsi" w:cstheme="minorHAnsi"/>
          <w:sz w:val="20"/>
        </w:rPr>
        <w:t xml:space="preserve">ota van </w:t>
      </w:r>
      <w:r w:rsidR="00197471" w:rsidRPr="00633B01">
        <w:rPr>
          <w:rFonts w:asciiTheme="minorHAnsi" w:hAnsiTheme="minorHAnsi" w:cstheme="minorHAnsi"/>
          <w:sz w:val="20"/>
        </w:rPr>
        <w:t>I</w:t>
      </w:r>
      <w:r w:rsidRPr="00633B01">
        <w:rPr>
          <w:rFonts w:asciiTheme="minorHAnsi" w:hAnsiTheme="minorHAnsi" w:cstheme="minorHAnsi"/>
          <w:sz w:val="20"/>
        </w:rPr>
        <w:t>nlichtingen</w:t>
      </w:r>
      <w:r w:rsidR="00197471" w:rsidRPr="00633B01">
        <w:rPr>
          <w:rFonts w:asciiTheme="minorHAnsi" w:hAnsiTheme="minorHAnsi" w:cstheme="minorHAnsi"/>
          <w:sz w:val="20"/>
        </w:rPr>
        <w:t xml:space="preserve"> Selectiefase</w:t>
      </w:r>
      <w:r w:rsidRPr="00633B01">
        <w:rPr>
          <w:rFonts w:asciiTheme="minorHAnsi" w:hAnsiTheme="minorHAnsi" w:cstheme="minorHAnsi"/>
          <w:sz w:val="20"/>
        </w:rPr>
        <w:t>,</w:t>
      </w:r>
      <w:r w:rsidR="00197471" w:rsidRPr="00633B01">
        <w:rPr>
          <w:rFonts w:asciiTheme="minorHAnsi" w:hAnsiTheme="minorHAnsi" w:cstheme="minorHAnsi"/>
          <w:sz w:val="20"/>
        </w:rPr>
        <w:t xml:space="preserve"> </w:t>
      </w:r>
      <w:r w:rsidRPr="00633B01">
        <w:rPr>
          <w:rFonts w:asciiTheme="minorHAnsi" w:hAnsiTheme="minorHAnsi" w:cstheme="minorHAnsi"/>
          <w:bCs/>
          <w:sz w:val="20"/>
        </w:rPr>
        <w:t xml:space="preserve">het ARW 2016 en alle overige relevante  aanbestedingsstukken voor de </w:t>
      </w:r>
      <w:r w:rsidR="00197471" w:rsidRPr="00633B01">
        <w:rPr>
          <w:rFonts w:asciiTheme="minorHAnsi" w:hAnsiTheme="minorHAnsi" w:cstheme="minorHAnsi"/>
          <w:bCs/>
          <w:sz w:val="20"/>
        </w:rPr>
        <w:t>Aanmelding</w:t>
      </w:r>
      <w:r w:rsidRPr="00633B01">
        <w:rPr>
          <w:rFonts w:asciiTheme="minorHAnsi" w:hAnsiTheme="minorHAnsi" w:cstheme="minorHAnsi"/>
          <w:sz w:val="20"/>
        </w:rPr>
        <w:t>.</w:t>
      </w:r>
    </w:p>
    <w:p w14:paraId="534663BF" w14:textId="77777777" w:rsidR="004A0111" w:rsidRPr="00633B01" w:rsidRDefault="004A0111" w:rsidP="00082A2F">
      <w:pPr>
        <w:jc w:val="both"/>
        <w:rPr>
          <w:rFonts w:asciiTheme="minorHAnsi" w:hAnsiTheme="minorHAnsi" w:cstheme="minorHAnsi"/>
          <w:sz w:val="20"/>
        </w:rPr>
      </w:pPr>
    </w:p>
    <w:p w14:paraId="2C41E7C9" w14:textId="1D0CF350" w:rsidR="00082A2F" w:rsidRPr="00633B01" w:rsidRDefault="00197471" w:rsidP="00082A2F">
      <w:pPr>
        <w:jc w:val="both"/>
        <w:rPr>
          <w:rFonts w:asciiTheme="minorHAnsi" w:hAnsiTheme="minorHAnsi" w:cstheme="minorHAnsi"/>
          <w:sz w:val="20"/>
        </w:rPr>
      </w:pPr>
      <w:r w:rsidRPr="00633B01">
        <w:rPr>
          <w:rFonts w:asciiTheme="minorHAnsi" w:hAnsiTheme="minorHAnsi" w:cstheme="minorHAnsi"/>
          <w:sz w:val="20"/>
        </w:rPr>
        <w:t>Aanmeld</w:t>
      </w:r>
      <w:r w:rsidR="00897261" w:rsidRPr="00633B01">
        <w:rPr>
          <w:rFonts w:asciiTheme="minorHAnsi" w:hAnsiTheme="minorHAnsi" w:cstheme="minorHAnsi"/>
          <w:sz w:val="20"/>
        </w:rPr>
        <w:t xml:space="preserve">ing als Gegadigde </w:t>
      </w:r>
      <w:r w:rsidR="00082A2F" w:rsidRPr="00633B01">
        <w:rPr>
          <w:rFonts w:asciiTheme="minorHAnsi" w:hAnsiTheme="minorHAnsi" w:cstheme="minorHAnsi"/>
          <w:sz w:val="20"/>
        </w:rPr>
        <w:t xml:space="preserve">geschiedt door het correct en tijdig uploaden van de volledige </w:t>
      </w:r>
      <w:r w:rsidRPr="00633B01">
        <w:rPr>
          <w:rFonts w:asciiTheme="minorHAnsi" w:hAnsiTheme="minorHAnsi" w:cstheme="minorHAnsi"/>
          <w:sz w:val="20"/>
        </w:rPr>
        <w:t xml:space="preserve">Aanmelding </w:t>
      </w:r>
      <w:r w:rsidR="00082A2F" w:rsidRPr="00633B01">
        <w:rPr>
          <w:rFonts w:asciiTheme="minorHAnsi" w:hAnsiTheme="minorHAnsi" w:cstheme="minorHAnsi"/>
          <w:sz w:val="20"/>
        </w:rPr>
        <w:t>op TenderNed. Er is pas sprake van een</w:t>
      </w:r>
      <w:r w:rsidRPr="00633B01">
        <w:rPr>
          <w:rFonts w:asciiTheme="minorHAnsi" w:hAnsiTheme="minorHAnsi" w:cstheme="minorHAnsi"/>
          <w:sz w:val="20"/>
        </w:rPr>
        <w:t xml:space="preserve"> Aanmelding</w:t>
      </w:r>
      <w:r w:rsidR="00082A2F" w:rsidRPr="00633B01">
        <w:rPr>
          <w:rFonts w:asciiTheme="minorHAnsi" w:hAnsiTheme="minorHAnsi" w:cstheme="minorHAnsi"/>
          <w:sz w:val="20"/>
        </w:rPr>
        <w:t xml:space="preserve"> als deze daadwerkelijk in de digitale kluis van TenderNed wordt aangetroffen.</w:t>
      </w:r>
    </w:p>
    <w:p w14:paraId="51DB771A" w14:textId="6B74F782" w:rsidR="001E5E03" w:rsidRPr="00633B01" w:rsidRDefault="001E5E03" w:rsidP="00082A2F">
      <w:pPr>
        <w:jc w:val="both"/>
        <w:rPr>
          <w:rFonts w:asciiTheme="minorHAnsi" w:hAnsiTheme="minorHAnsi" w:cstheme="minorHAnsi"/>
          <w:sz w:val="20"/>
        </w:rPr>
      </w:pPr>
    </w:p>
    <w:p w14:paraId="18D848A5" w14:textId="573E2560" w:rsidR="00197471" w:rsidRPr="00633B01" w:rsidRDefault="00197471" w:rsidP="00197471">
      <w:pPr>
        <w:jc w:val="both"/>
        <w:rPr>
          <w:rFonts w:asciiTheme="minorHAnsi" w:hAnsiTheme="minorHAnsi" w:cstheme="minorHAnsi"/>
          <w:sz w:val="20"/>
        </w:rPr>
      </w:pPr>
      <w:r w:rsidRPr="00633B01">
        <w:rPr>
          <w:rFonts w:asciiTheme="minorHAnsi" w:hAnsiTheme="minorHAnsi" w:cstheme="minorHAnsi"/>
          <w:sz w:val="20"/>
        </w:rPr>
        <w:t>Door Aanmelding verklaart de Gegadigde zich akkoord met de door de Aanbestedende dienst vastgestelde procedure van selectie en gunning en de gestelde eisen, voorwaarden en criteria in deze Selectieleidraad inclusief bijlagen.</w:t>
      </w:r>
    </w:p>
    <w:p w14:paraId="3A881324" w14:textId="77777777" w:rsidR="00197471" w:rsidRPr="00633B01" w:rsidRDefault="00197471" w:rsidP="00197471">
      <w:pPr>
        <w:tabs>
          <w:tab w:val="num" w:pos="2410"/>
        </w:tabs>
        <w:jc w:val="both"/>
        <w:rPr>
          <w:rFonts w:asciiTheme="minorHAnsi" w:hAnsiTheme="minorHAnsi" w:cstheme="minorHAnsi"/>
          <w:sz w:val="20"/>
        </w:rPr>
      </w:pPr>
    </w:p>
    <w:p w14:paraId="25CA4D99" w14:textId="267EE286" w:rsidR="00897B3B" w:rsidRPr="00633B01" w:rsidRDefault="00197471" w:rsidP="00E06994">
      <w:pPr>
        <w:tabs>
          <w:tab w:val="num" w:pos="2410"/>
        </w:tabs>
        <w:jc w:val="both"/>
        <w:rPr>
          <w:rFonts w:ascii="Calibri" w:hAnsi="Calibri"/>
          <w:sz w:val="20"/>
        </w:rPr>
      </w:pPr>
      <w:r w:rsidRPr="00633B01">
        <w:rPr>
          <w:rFonts w:asciiTheme="minorHAnsi" w:hAnsiTheme="minorHAnsi" w:cstheme="minorHAnsi"/>
          <w:sz w:val="20"/>
        </w:rPr>
        <w:t xml:space="preserve">De Aanmelding als Gegadigde moet uiterlijk zijn ontvangen op </w:t>
      </w:r>
      <w:r w:rsidR="00E06994" w:rsidRPr="00633B01">
        <w:rPr>
          <w:rFonts w:asciiTheme="minorHAnsi" w:hAnsiTheme="minorHAnsi" w:cstheme="minorHAnsi"/>
          <w:sz w:val="20"/>
        </w:rPr>
        <w:t xml:space="preserve">de datum en </w:t>
      </w:r>
      <w:r w:rsidRPr="00633B01">
        <w:rPr>
          <w:rFonts w:asciiTheme="minorHAnsi" w:hAnsiTheme="minorHAnsi" w:cstheme="minorHAnsi"/>
          <w:sz w:val="20"/>
        </w:rPr>
        <w:t xml:space="preserve">het tijdstip </w:t>
      </w:r>
      <w:r w:rsidR="00E06994" w:rsidRPr="00633B01">
        <w:rPr>
          <w:rFonts w:asciiTheme="minorHAnsi" w:hAnsiTheme="minorHAnsi" w:cstheme="minorHAnsi"/>
          <w:sz w:val="20"/>
        </w:rPr>
        <w:t xml:space="preserve">zoals </w:t>
      </w:r>
      <w:r w:rsidRPr="00633B01">
        <w:rPr>
          <w:rFonts w:asciiTheme="minorHAnsi" w:hAnsiTheme="minorHAnsi" w:cstheme="minorHAnsi"/>
          <w:sz w:val="20"/>
        </w:rPr>
        <w:t xml:space="preserve">vermeld </w:t>
      </w:r>
      <w:r w:rsidR="00E06994" w:rsidRPr="00633B01">
        <w:rPr>
          <w:rFonts w:asciiTheme="minorHAnsi" w:hAnsiTheme="minorHAnsi" w:cstheme="minorHAnsi"/>
          <w:sz w:val="20"/>
        </w:rPr>
        <w:t>in paragraaf 3.3</w:t>
      </w:r>
      <w:r w:rsidR="00897261" w:rsidRPr="00633B01">
        <w:rPr>
          <w:rFonts w:asciiTheme="minorHAnsi" w:hAnsiTheme="minorHAnsi" w:cstheme="minorHAnsi"/>
          <w:sz w:val="20"/>
        </w:rPr>
        <w:t xml:space="preserve">, punt 4 </w:t>
      </w:r>
      <w:r w:rsidR="00E06994" w:rsidRPr="00633B01">
        <w:rPr>
          <w:rFonts w:asciiTheme="minorHAnsi" w:hAnsiTheme="minorHAnsi" w:cstheme="minorHAnsi"/>
          <w:sz w:val="20"/>
        </w:rPr>
        <w:t xml:space="preserve">van deze Selectieleidraad. Deze datum en </w:t>
      </w:r>
      <w:r w:rsidRPr="00633B01">
        <w:rPr>
          <w:rFonts w:asciiTheme="minorHAnsi" w:hAnsiTheme="minorHAnsi" w:cstheme="minorHAnsi"/>
          <w:sz w:val="20"/>
        </w:rPr>
        <w:t xml:space="preserve">tijdstip </w:t>
      </w:r>
      <w:r w:rsidR="00E06994" w:rsidRPr="00633B01">
        <w:rPr>
          <w:rFonts w:asciiTheme="minorHAnsi" w:hAnsiTheme="minorHAnsi" w:cstheme="minorHAnsi"/>
          <w:sz w:val="20"/>
        </w:rPr>
        <w:t xml:space="preserve">vormen </w:t>
      </w:r>
      <w:r w:rsidRPr="00633B01">
        <w:rPr>
          <w:rFonts w:asciiTheme="minorHAnsi" w:hAnsiTheme="minorHAnsi" w:cstheme="minorHAnsi"/>
          <w:sz w:val="20"/>
        </w:rPr>
        <w:t>een fatale termijn. Na dit tijdstip sluit de digitale kluis van TenderNed en is het niet meer mogelijk om een Aanmelding te doen.</w:t>
      </w:r>
      <w:r w:rsidR="00E06994" w:rsidRPr="00633B01">
        <w:rPr>
          <w:rFonts w:asciiTheme="minorHAnsi" w:hAnsiTheme="minorHAnsi" w:cstheme="minorHAnsi"/>
          <w:sz w:val="20"/>
        </w:rPr>
        <w:t xml:space="preserve"> </w:t>
      </w:r>
      <w:r w:rsidR="00897B3B" w:rsidRPr="00633B01">
        <w:rPr>
          <w:rFonts w:ascii="Calibri" w:hAnsi="Calibri"/>
          <w:sz w:val="20"/>
        </w:rPr>
        <w:t xml:space="preserve">Het risico van niet tijdige indiening van de </w:t>
      </w:r>
      <w:r w:rsidR="00E06994" w:rsidRPr="00633B01">
        <w:rPr>
          <w:rFonts w:ascii="Calibri" w:hAnsi="Calibri"/>
          <w:sz w:val="20"/>
        </w:rPr>
        <w:t xml:space="preserve">Aanmelding </w:t>
      </w:r>
      <w:r w:rsidR="00897B3B" w:rsidRPr="00633B01">
        <w:rPr>
          <w:rFonts w:ascii="Calibri" w:hAnsi="Calibri"/>
          <w:sz w:val="20"/>
        </w:rPr>
        <w:t xml:space="preserve">ligt bij </w:t>
      </w:r>
      <w:r w:rsidR="00E06994" w:rsidRPr="00633B01">
        <w:rPr>
          <w:rFonts w:ascii="Calibri" w:hAnsi="Calibri"/>
          <w:sz w:val="20"/>
        </w:rPr>
        <w:t>Gegadigde</w:t>
      </w:r>
      <w:r w:rsidR="00897B3B" w:rsidRPr="00633B01">
        <w:rPr>
          <w:rFonts w:ascii="Calibri" w:hAnsi="Calibri"/>
          <w:sz w:val="20"/>
        </w:rPr>
        <w:t>.</w:t>
      </w:r>
    </w:p>
    <w:p w14:paraId="25CA4D9A" w14:textId="28BA5528" w:rsidR="00150551" w:rsidRPr="00633B01" w:rsidRDefault="00150551" w:rsidP="00897B3B">
      <w:pPr>
        <w:pStyle w:val="Lijstalinea"/>
        <w:ind w:left="1985"/>
        <w:jc w:val="both"/>
        <w:rPr>
          <w:rFonts w:ascii="Calibri" w:hAnsi="Calibri"/>
          <w:sz w:val="20"/>
        </w:rPr>
      </w:pPr>
    </w:p>
    <w:p w14:paraId="25CA4D9B" w14:textId="7C3D0D32" w:rsidR="00390CD1" w:rsidRPr="00633B01" w:rsidRDefault="00E06994" w:rsidP="00897B3B">
      <w:pPr>
        <w:pStyle w:val="Lijstalinea"/>
        <w:ind w:left="1985"/>
        <w:jc w:val="both"/>
        <w:rPr>
          <w:rFonts w:ascii="Calibri" w:hAnsi="Calibri"/>
          <w:sz w:val="20"/>
        </w:rPr>
      </w:pPr>
      <w:r w:rsidRPr="00633B01">
        <w:rPr>
          <w:rFonts w:ascii="Calibri" w:hAnsi="Calibri"/>
          <w:sz w:val="20"/>
        </w:rPr>
        <w:t xml:space="preserve">Gegadigden </w:t>
      </w:r>
      <w:r w:rsidR="00897B3B" w:rsidRPr="00633B01">
        <w:rPr>
          <w:rFonts w:ascii="Calibri" w:hAnsi="Calibri"/>
          <w:sz w:val="20"/>
        </w:rPr>
        <w:t xml:space="preserve">wordt geadviseerd om de instructies van TenderNed nauwkeurig te bestuderen en te volgen. Daarnaast wordt </w:t>
      </w:r>
      <w:r w:rsidRPr="00633B01">
        <w:rPr>
          <w:rFonts w:ascii="Calibri" w:hAnsi="Calibri"/>
          <w:sz w:val="20"/>
        </w:rPr>
        <w:t>Gegadigden</w:t>
      </w:r>
      <w:r w:rsidR="00897B3B" w:rsidRPr="00633B01">
        <w:rPr>
          <w:rFonts w:ascii="Calibri" w:hAnsi="Calibri"/>
          <w:sz w:val="20"/>
        </w:rPr>
        <w:t xml:space="preserve"> geadviseerd tijdig te beginnen met het uploaden van de </w:t>
      </w:r>
      <w:r w:rsidRPr="00633B01">
        <w:rPr>
          <w:rFonts w:ascii="Calibri" w:hAnsi="Calibri"/>
          <w:sz w:val="20"/>
        </w:rPr>
        <w:t>Aanmelding</w:t>
      </w:r>
      <w:r w:rsidR="00897B3B" w:rsidRPr="00633B01">
        <w:rPr>
          <w:rFonts w:ascii="Calibri" w:hAnsi="Calibri"/>
          <w:sz w:val="20"/>
        </w:rPr>
        <w:t xml:space="preserve"> op TenderNed.</w:t>
      </w:r>
    </w:p>
    <w:p w14:paraId="05C88E89" w14:textId="77777777" w:rsidR="00A07451" w:rsidRPr="00633B01" w:rsidRDefault="00A07451" w:rsidP="00897B3B">
      <w:pPr>
        <w:pStyle w:val="Lijstalinea"/>
        <w:ind w:left="1985"/>
        <w:jc w:val="both"/>
        <w:rPr>
          <w:rFonts w:ascii="Calibri" w:hAnsi="Calibri"/>
          <w:sz w:val="20"/>
        </w:rPr>
      </w:pPr>
    </w:p>
    <w:p w14:paraId="0C492DDA" w14:textId="4D228C20" w:rsidR="00082A2F" w:rsidRPr="00633B01" w:rsidRDefault="00A07451" w:rsidP="00897B3B">
      <w:pPr>
        <w:pStyle w:val="Lijstalinea"/>
        <w:ind w:left="1985"/>
        <w:jc w:val="both"/>
        <w:rPr>
          <w:rFonts w:ascii="Calibri" w:hAnsi="Calibri"/>
          <w:sz w:val="20"/>
        </w:rPr>
      </w:pPr>
      <w:r w:rsidRPr="00633B01">
        <w:rPr>
          <w:rFonts w:ascii="Calibri" w:hAnsi="Calibri"/>
          <w:sz w:val="20"/>
        </w:rPr>
        <w:t>Wanneer op TenderNed eenzelfde document meerdere keren wordt gevraagd als bewijsstuk, kan worden volstaan met het eenmalig correct, volledig en tijdig uploaden van de vereiste bewijsstukken.</w:t>
      </w:r>
    </w:p>
    <w:p w14:paraId="4446B8B4" w14:textId="6828A1DD" w:rsidR="008C7A83" w:rsidRPr="00633B01" w:rsidRDefault="008C7A83" w:rsidP="00897B3B">
      <w:pPr>
        <w:pStyle w:val="Lijstalinea"/>
        <w:ind w:left="1985"/>
        <w:jc w:val="both"/>
        <w:rPr>
          <w:rFonts w:ascii="Calibri" w:hAnsi="Calibri"/>
          <w:sz w:val="20"/>
        </w:rPr>
      </w:pPr>
    </w:p>
    <w:p w14:paraId="33D0D8DE" w14:textId="7A9DE8A8" w:rsidR="008C7A83" w:rsidRPr="00633B01" w:rsidRDefault="008C7A83" w:rsidP="008C7A83">
      <w:pPr>
        <w:pStyle w:val="Kop2"/>
      </w:pPr>
      <w:bookmarkStart w:id="133" w:name="_Toc107327016"/>
      <w:bookmarkStart w:id="134" w:name="_Toc116544711"/>
      <w:r w:rsidRPr="00633B01">
        <w:t xml:space="preserve">Eenmaal </w:t>
      </w:r>
      <w:r w:rsidR="00437ADB" w:rsidRPr="00633B01">
        <w:t>Aanmelden</w:t>
      </w:r>
      <w:bookmarkEnd w:id="133"/>
      <w:bookmarkEnd w:id="134"/>
    </w:p>
    <w:p w14:paraId="6E1C8267" w14:textId="218FFF5C" w:rsidR="008C7A83" w:rsidRPr="00633B01" w:rsidRDefault="008C7A83" w:rsidP="0059173C">
      <w:pPr>
        <w:pStyle w:val="Lijstalinea"/>
        <w:ind w:left="1985"/>
        <w:jc w:val="both"/>
        <w:rPr>
          <w:rFonts w:ascii="Calibri" w:hAnsi="Calibri"/>
          <w:sz w:val="20"/>
        </w:rPr>
      </w:pPr>
      <w:r w:rsidRPr="00633B01">
        <w:rPr>
          <w:rFonts w:ascii="Calibri" w:hAnsi="Calibri"/>
          <w:sz w:val="20"/>
        </w:rPr>
        <w:t xml:space="preserve">Een natuurlijk persoon of rechtspersoon kan slechts éénmaal (hetzij individueel hetzij in Combinatie met andere natuurlijke personen of rechtspersonen), </w:t>
      </w:r>
      <w:r w:rsidR="00437ADB" w:rsidRPr="00633B01">
        <w:rPr>
          <w:rFonts w:ascii="Calibri" w:hAnsi="Calibri"/>
          <w:sz w:val="20"/>
        </w:rPr>
        <w:t xml:space="preserve">aanmelden als gegadigde voor </w:t>
      </w:r>
      <w:r w:rsidRPr="00633B01">
        <w:rPr>
          <w:rFonts w:ascii="Calibri" w:hAnsi="Calibri"/>
          <w:sz w:val="20"/>
        </w:rPr>
        <w:t>deze aanbesteding.</w:t>
      </w:r>
    </w:p>
    <w:p w14:paraId="24239792" w14:textId="047A7D15" w:rsidR="0059173C" w:rsidRPr="00633B01" w:rsidRDefault="0059173C" w:rsidP="0059173C">
      <w:pPr>
        <w:pStyle w:val="Lijstalinea"/>
        <w:ind w:left="1985"/>
        <w:jc w:val="both"/>
        <w:rPr>
          <w:rFonts w:ascii="Calibri" w:hAnsi="Calibri"/>
          <w:sz w:val="20"/>
        </w:rPr>
      </w:pPr>
    </w:p>
    <w:p w14:paraId="73D8B55E" w14:textId="0D7DCE74" w:rsidR="0059173C" w:rsidRPr="00633B01" w:rsidRDefault="0059173C" w:rsidP="0059173C">
      <w:pPr>
        <w:pStyle w:val="Lijstalinea"/>
        <w:ind w:left="1985"/>
        <w:jc w:val="both"/>
        <w:rPr>
          <w:rFonts w:ascii="Calibri" w:hAnsi="Calibri"/>
          <w:sz w:val="20"/>
        </w:rPr>
      </w:pPr>
      <w:r w:rsidRPr="00633B01">
        <w:rPr>
          <w:rFonts w:ascii="Calibri" w:hAnsi="Calibri"/>
          <w:sz w:val="20"/>
        </w:rPr>
        <w:t>Twee of meer verbonden ondernemingen</w:t>
      </w:r>
      <w:r w:rsidR="00C01E5F" w:rsidRPr="00633B01">
        <w:rPr>
          <w:rFonts w:ascii="Calibri" w:hAnsi="Calibri"/>
          <w:sz w:val="20"/>
        </w:rPr>
        <w:t xml:space="preserve">, in welke vorm, </w:t>
      </w:r>
      <w:r w:rsidRPr="00633B01">
        <w:rPr>
          <w:rFonts w:ascii="Calibri" w:hAnsi="Calibri"/>
          <w:sz w:val="20"/>
        </w:rPr>
        <w:t xml:space="preserve">mogen slechts ieder zelfstandig (of in </w:t>
      </w:r>
      <w:r w:rsidR="00437ADB" w:rsidRPr="00633B01">
        <w:rPr>
          <w:rFonts w:ascii="Calibri" w:hAnsi="Calibri"/>
          <w:sz w:val="20"/>
        </w:rPr>
        <w:t>C</w:t>
      </w:r>
      <w:r w:rsidRPr="00633B01">
        <w:rPr>
          <w:rFonts w:ascii="Calibri" w:hAnsi="Calibri"/>
          <w:sz w:val="20"/>
        </w:rPr>
        <w:t>ombinatie) deelnemen aan deze aanbestedingsprocedure indien zij aantonen dat hun onderlinge verhouding hun gedrag in het kader van deze aanbesteding niet beïnvloedt.</w:t>
      </w:r>
      <w:r w:rsidR="00C01E5F" w:rsidRPr="00633B01">
        <w:rPr>
          <w:rFonts w:ascii="Calibri" w:hAnsi="Calibri"/>
          <w:sz w:val="20"/>
        </w:rPr>
        <w:t xml:space="preserve"> Hiertoe dienen, op verzoek van de Aanbestedende dienst, bewijsstukken te worden overgelegd, waaruit blijkt dat volstrekte onafhankelijkheid en vertrouwelijkheid is gegarandeerd bij de opstelling van de Aanmeldingen (en eventueel daaropvolgend de Inschrijvingen) </w:t>
      </w:r>
      <w:r w:rsidRPr="00633B01">
        <w:rPr>
          <w:rFonts w:ascii="Calibri" w:hAnsi="Calibri"/>
          <w:sz w:val="20"/>
        </w:rPr>
        <w:t>van de betrokken ondernemingen. Het ontbreken van deze bewijsstukken leidt tot uitsluiting van alle betrokken ondernemingen.</w:t>
      </w:r>
    </w:p>
    <w:p w14:paraId="2BED2379" w14:textId="77777777" w:rsidR="008C7A83" w:rsidRPr="00633B01" w:rsidRDefault="008C7A83" w:rsidP="008C7A83">
      <w:pPr>
        <w:ind w:left="2410"/>
        <w:jc w:val="both"/>
        <w:rPr>
          <w:rFonts w:asciiTheme="minorHAnsi" w:hAnsiTheme="minorHAnsi"/>
          <w:sz w:val="20"/>
        </w:rPr>
      </w:pPr>
    </w:p>
    <w:p w14:paraId="6366DB9E" w14:textId="77777777" w:rsidR="008E3238" w:rsidRPr="00633B01" w:rsidRDefault="008E3238">
      <w:pPr>
        <w:spacing w:line="240" w:lineRule="auto"/>
        <w:ind w:left="0"/>
        <w:rPr>
          <w:rFonts w:ascii="Calibri" w:hAnsi="Calibri"/>
          <w:b/>
          <w:snapToGrid w:val="0"/>
          <w:spacing w:val="0"/>
          <w:sz w:val="20"/>
        </w:rPr>
      </w:pPr>
      <w:bookmarkStart w:id="135" w:name="_Toc107327017"/>
      <w:r w:rsidRPr="00633B01">
        <w:br w:type="page"/>
      </w:r>
    </w:p>
    <w:p w14:paraId="43769D71" w14:textId="6899F6D2" w:rsidR="008C7A83" w:rsidRPr="00633B01" w:rsidRDefault="0065086C" w:rsidP="008C7A83">
      <w:pPr>
        <w:pStyle w:val="Kop2"/>
      </w:pPr>
      <w:bookmarkStart w:id="136" w:name="_Toc116544712"/>
      <w:r w:rsidRPr="00633B01">
        <w:lastRenderedPageBreak/>
        <w:t>Aanmelden</w:t>
      </w:r>
      <w:r w:rsidR="008C7A83" w:rsidRPr="00633B01">
        <w:t xml:space="preserve"> als Combinatie</w:t>
      </w:r>
      <w:bookmarkEnd w:id="135"/>
      <w:bookmarkEnd w:id="136"/>
    </w:p>
    <w:p w14:paraId="51462858" w14:textId="2AF7D7DF" w:rsidR="00180ED1" w:rsidRPr="00633B01" w:rsidRDefault="0065086C" w:rsidP="0059173C">
      <w:pPr>
        <w:pStyle w:val="Lijstalinea"/>
        <w:ind w:left="1985"/>
        <w:jc w:val="both"/>
        <w:rPr>
          <w:rFonts w:ascii="Calibri" w:hAnsi="Calibri"/>
          <w:sz w:val="20"/>
        </w:rPr>
      </w:pPr>
      <w:r w:rsidRPr="00633B01">
        <w:rPr>
          <w:rFonts w:ascii="Calibri" w:hAnsi="Calibri"/>
          <w:sz w:val="20"/>
        </w:rPr>
        <w:t>Aanmelden</w:t>
      </w:r>
      <w:r w:rsidR="008C7A83" w:rsidRPr="00633B01">
        <w:rPr>
          <w:rFonts w:ascii="Calibri" w:hAnsi="Calibri"/>
          <w:sz w:val="20"/>
        </w:rPr>
        <w:t xml:space="preserve"> als een samenwerkingsverband van ondernemers (Combinatie) is toegestaan. Door de Aanbestedende dienst worden geen bijzondere eisen gesteld met betrekking tot de rechtsvorm van het samenwerkingsverband.</w:t>
      </w:r>
      <w:r w:rsidR="00EC1969" w:rsidRPr="00633B01">
        <w:rPr>
          <w:rFonts w:ascii="Calibri" w:hAnsi="Calibri"/>
          <w:sz w:val="20"/>
        </w:rPr>
        <w:t xml:space="preserve"> </w:t>
      </w:r>
      <w:r w:rsidR="00D362E3" w:rsidRPr="00633B01">
        <w:rPr>
          <w:rFonts w:ascii="Calibri" w:hAnsi="Calibri"/>
          <w:sz w:val="20"/>
        </w:rPr>
        <w:t>Wel wordt vereist dat:</w:t>
      </w:r>
    </w:p>
    <w:p w14:paraId="4198472D" w14:textId="2E2428FD" w:rsidR="00D362E3" w:rsidRPr="00633B01" w:rsidRDefault="008C7A83" w:rsidP="0059173C">
      <w:pPr>
        <w:pStyle w:val="Lijstalinea"/>
        <w:ind w:left="1985"/>
        <w:jc w:val="both"/>
        <w:rPr>
          <w:rFonts w:ascii="Calibri" w:hAnsi="Calibri"/>
          <w:sz w:val="20"/>
        </w:rPr>
      </w:pPr>
      <w:r w:rsidRPr="00633B01">
        <w:rPr>
          <w:rFonts w:ascii="Calibri" w:hAnsi="Calibri"/>
          <w:sz w:val="20"/>
          <w:u w:val="single"/>
        </w:rPr>
        <w:t xml:space="preserve">Bij </w:t>
      </w:r>
      <w:r w:rsidR="0065086C" w:rsidRPr="00633B01">
        <w:rPr>
          <w:rFonts w:ascii="Calibri" w:hAnsi="Calibri"/>
          <w:sz w:val="20"/>
          <w:u w:val="single"/>
        </w:rPr>
        <w:t>Aanmelding</w:t>
      </w:r>
      <w:r w:rsidRPr="00633B01">
        <w:rPr>
          <w:rFonts w:ascii="Calibri" w:hAnsi="Calibri"/>
          <w:sz w:val="20"/>
        </w:rPr>
        <w:t xml:space="preserve"> moet door de Combinatie een </w:t>
      </w:r>
      <w:r w:rsidR="00D362E3" w:rsidRPr="00633B01">
        <w:rPr>
          <w:rFonts w:ascii="Calibri" w:hAnsi="Calibri"/>
          <w:sz w:val="20"/>
        </w:rPr>
        <w:t xml:space="preserve">door alle combinanten </w:t>
      </w:r>
      <w:r w:rsidRPr="00633B01">
        <w:rPr>
          <w:rFonts w:ascii="Calibri" w:hAnsi="Calibri"/>
          <w:sz w:val="20"/>
        </w:rPr>
        <w:t xml:space="preserve">ondertekende verklaring worden overlegd waaruit blijkt: </w:t>
      </w:r>
    </w:p>
    <w:p w14:paraId="6FB05BD3" w14:textId="2449AF4B" w:rsidR="00D362E3" w:rsidRPr="00633B01" w:rsidRDefault="008C7A83" w:rsidP="00897261">
      <w:pPr>
        <w:pStyle w:val="Lijstalinea"/>
        <w:numPr>
          <w:ilvl w:val="0"/>
          <w:numId w:val="11"/>
        </w:numPr>
        <w:jc w:val="both"/>
        <w:rPr>
          <w:rFonts w:ascii="Calibri" w:hAnsi="Calibri"/>
          <w:sz w:val="20"/>
        </w:rPr>
      </w:pPr>
      <w:r w:rsidRPr="00633B01">
        <w:rPr>
          <w:rFonts w:ascii="Calibri" w:hAnsi="Calibri"/>
          <w:sz w:val="20"/>
        </w:rPr>
        <w:t xml:space="preserve">dat de leden van de </w:t>
      </w:r>
      <w:r w:rsidR="00D362E3" w:rsidRPr="00633B01">
        <w:rPr>
          <w:rFonts w:ascii="Calibri" w:hAnsi="Calibri"/>
          <w:sz w:val="20"/>
        </w:rPr>
        <w:t>C</w:t>
      </w:r>
      <w:r w:rsidRPr="00633B01">
        <w:rPr>
          <w:rFonts w:ascii="Calibri" w:hAnsi="Calibri"/>
          <w:sz w:val="20"/>
        </w:rPr>
        <w:t>ombinatie zowel gezamenlijk als ieder voor zich hoofdelijk aansprakelijk zijn voor de volledige en juiste uitvoering van de overeenkomst in al zijn onderdelen</w:t>
      </w:r>
      <w:r w:rsidR="00D362E3" w:rsidRPr="00633B01">
        <w:rPr>
          <w:rFonts w:ascii="Calibri" w:hAnsi="Calibri"/>
          <w:sz w:val="20"/>
        </w:rPr>
        <w:t>;</w:t>
      </w:r>
      <w:r w:rsidRPr="00633B01">
        <w:rPr>
          <w:rFonts w:ascii="Calibri" w:hAnsi="Calibri"/>
          <w:sz w:val="20"/>
        </w:rPr>
        <w:t xml:space="preserve"> en</w:t>
      </w:r>
      <w:r w:rsidR="00D362E3" w:rsidRPr="00633B01">
        <w:rPr>
          <w:rFonts w:ascii="Calibri" w:hAnsi="Calibri"/>
          <w:sz w:val="20"/>
        </w:rPr>
        <w:t>:</w:t>
      </w:r>
    </w:p>
    <w:p w14:paraId="0DD7A836" w14:textId="66EFE18A" w:rsidR="008C7A83" w:rsidRPr="00633B01" w:rsidRDefault="008C7A83" w:rsidP="00897261">
      <w:pPr>
        <w:pStyle w:val="Lijstalinea"/>
        <w:numPr>
          <w:ilvl w:val="0"/>
          <w:numId w:val="11"/>
        </w:numPr>
        <w:jc w:val="both"/>
        <w:rPr>
          <w:rFonts w:ascii="Calibri" w:hAnsi="Calibri"/>
          <w:sz w:val="20"/>
        </w:rPr>
      </w:pPr>
      <w:r w:rsidRPr="00633B01">
        <w:rPr>
          <w:rFonts w:ascii="Calibri" w:hAnsi="Calibri"/>
          <w:sz w:val="20"/>
        </w:rPr>
        <w:t>de naam van de combinant die als vertegenwoordiger namens de Combinatie zal optreden en bevoegd is de Combinatie te binden.</w:t>
      </w:r>
    </w:p>
    <w:p w14:paraId="164011FF" w14:textId="7BD782C5" w:rsidR="00B91B58" w:rsidRPr="00633B01" w:rsidRDefault="008C7A83" w:rsidP="00B91B58">
      <w:pPr>
        <w:pStyle w:val="Lijstalinea"/>
        <w:ind w:left="1985"/>
        <w:jc w:val="both"/>
        <w:rPr>
          <w:rFonts w:asciiTheme="minorHAnsi" w:hAnsiTheme="minorHAnsi" w:cs="TT14Et00"/>
          <w:spacing w:val="0"/>
          <w:sz w:val="20"/>
          <w:lang w:eastAsia="en-US"/>
        </w:rPr>
      </w:pPr>
      <w:r w:rsidRPr="00633B01">
        <w:rPr>
          <w:rFonts w:ascii="Calibri" w:hAnsi="Calibri"/>
          <w:sz w:val="20"/>
        </w:rPr>
        <w:t xml:space="preserve">Een Model Combinatieverklaring is opgenomen in bijlage </w:t>
      </w:r>
      <w:r w:rsidR="00B91B58" w:rsidRPr="00633B01">
        <w:rPr>
          <w:rFonts w:ascii="Calibri" w:hAnsi="Calibri"/>
          <w:sz w:val="20"/>
        </w:rPr>
        <w:t>5</w:t>
      </w:r>
      <w:r w:rsidR="0034198F" w:rsidRPr="00633B01">
        <w:rPr>
          <w:rFonts w:ascii="Calibri" w:hAnsi="Calibri"/>
          <w:sz w:val="20"/>
        </w:rPr>
        <w:t xml:space="preserve"> van deze </w:t>
      </w:r>
      <w:r w:rsidR="00B91B58" w:rsidRPr="00633B01">
        <w:rPr>
          <w:rFonts w:asciiTheme="minorHAnsi" w:hAnsiTheme="minorHAnsi" w:cs="TT14Et00"/>
          <w:spacing w:val="0"/>
          <w:sz w:val="20"/>
          <w:lang w:eastAsia="en-US"/>
        </w:rPr>
        <w:t>Selectieleidraad.</w:t>
      </w:r>
    </w:p>
    <w:p w14:paraId="25CA4D9C" w14:textId="77777777" w:rsidR="007F7DF9" w:rsidRPr="00633B01" w:rsidRDefault="007F7DF9" w:rsidP="007F7DF9">
      <w:pPr>
        <w:tabs>
          <w:tab w:val="left" w:pos="2552"/>
        </w:tabs>
        <w:suppressAutoHyphens/>
        <w:ind w:left="0"/>
        <w:jc w:val="both"/>
        <w:rPr>
          <w:rFonts w:ascii="Calibri" w:hAnsi="Calibri"/>
          <w:spacing w:val="0"/>
          <w:sz w:val="20"/>
        </w:rPr>
      </w:pPr>
    </w:p>
    <w:p w14:paraId="25CA4D9D" w14:textId="2CADDB40" w:rsidR="007F7DF9" w:rsidRPr="00633B01" w:rsidRDefault="007F7DF9" w:rsidP="007D7E79">
      <w:pPr>
        <w:pStyle w:val="Kop2"/>
      </w:pPr>
      <w:bookmarkStart w:id="137" w:name="_Toc403554478"/>
      <w:bookmarkStart w:id="138" w:name="_Toc404621246"/>
      <w:bookmarkStart w:id="139" w:name="_Toc404622149"/>
      <w:bookmarkStart w:id="140" w:name="_Toc116544713"/>
      <w:r w:rsidRPr="00633B01">
        <w:t>Vereiste indeling</w:t>
      </w:r>
      <w:r w:rsidR="00580FFF" w:rsidRPr="00633B01">
        <w:t xml:space="preserve"> van de Aanmelding</w:t>
      </w:r>
      <w:bookmarkEnd w:id="137"/>
      <w:bookmarkEnd w:id="138"/>
      <w:bookmarkEnd w:id="139"/>
      <w:bookmarkEnd w:id="140"/>
    </w:p>
    <w:p w14:paraId="25CA4D9E" w14:textId="78AC9F42" w:rsidR="007F7DF9" w:rsidRPr="00633B01" w:rsidRDefault="008771CC" w:rsidP="007F7DF9">
      <w:pPr>
        <w:tabs>
          <w:tab w:val="left" w:pos="2552"/>
        </w:tabs>
        <w:suppressAutoHyphens/>
        <w:jc w:val="both"/>
        <w:rPr>
          <w:rFonts w:ascii="Calibri" w:hAnsi="Calibri"/>
          <w:spacing w:val="0"/>
          <w:sz w:val="20"/>
        </w:rPr>
      </w:pPr>
      <w:r w:rsidRPr="00633B01">
        <w:rPr>
          <w:rFonts w:ascii="Calibri" w:hAnsi="Calibri"/>
          <w:spacing w:val="0"/>
          <w:sz w:val="20"/>
        </w:rPr>
        <w:t xml:space="preserve">De </w:t>
      </w:r>
      <w:r w:rsidR="00673C9F" w:rsidRPr="00633B01">
        <w:rPr>
          <w:rFonts w:ascii="Calibri" w:hAnsi="Calibri"/>
          <w:spacing w:val="0"/>
          <w:sz w:val="20"/>
        </w:rPr>
        <w:t>Aanmelding</w:t>
      </w:r>
      <w:r w:rsidR="007F7DF9" w:rsidRPr="00633B01">
        <w:rPr>
          <w:rFonts w:ascii="Calibri" w:hAnsi="Calibri"/>
          <w:spacing w:val="0"/>
          <w:sz w:val="20"/>
        </w:rPr>
        <w:t xml:space="preserve"> dient in digitaal *.pdf-formaat te worden ingediend.</w:t>
      </w:r>
    </w:p>
    <w:p w14:paraId="3586B19A" w14:textId="77777777" w:rsidR="008E3238" w:rsidRPr="00633B01" w:rsidRDefault="008E3238" w:rsidP="007F7DF9">
      <w:pPr>
        <w:tabs>
          <w:tab w:val="left" w:pos="2552"/>
        </w:tabs>
        <w:suppressAutoHyphens/>
        <w:jc w:val="both"/>
        <w:rPr>
          <w:rFonts w:ascii="Calibri" w:hAnsi="Calibri"/>
          <w:spacing w:val="0"/>
          <w:sz w:val="20"/>
        </w:rPr>
      </w:pPr>
    </w:p>
    <w:p w14:paraId="25CA4D9F" w14:textId="69F9C92F" w:rsidR="007F7DF9" w:rsidRPr="00633B01" w:rsidRDefault="009D14F9" w:rsidP="007F7DF9">
      <w:pPr>
        <w:tabs>
          <w:tab w:val="left" w:pos="2552"/>
        </w:tabs>
        <w:suppressAutoHyphens/>
        <w:jc w:val="both"/>
        <w:rPr>
          <w:rFonts w:ascii="Calibri" w:hAnsi="Calibri"/>
          <w:spacing w:val="0"/>
          <w:sz w:val="20"/>
          <w:u w:val="single"/>
        </w:rPr>
      </w:pPr>
      <w:r w:rsidRPr="00633B01">
        <w:rPr>
          <w:rFonts w:ascii="Calibri" w:hAnsi="Calibri"/>
          <w:spacing w:val="0"/>
          <w:sz w:val="20"/>
          <w:u w:val="single"/>
        </w:rPr>
        <w:t xml:space="preserve">De </w:t>
      </w:r>
      <w:r w:rsidR="00673C9F" w:rsidRPr="00633B01">
        <w:rPr>
          <w:rFonts w:ascii="Calibri" w:hAnsi="Calibri"/>
          <w:spacing w:val="0"/>
          <w:sz w:val="20"/>
          <w:u w:val="single"/>
        </w:rPr>
        <w:t>Aanmelding</w:t>
      </w:r>
      <w:r w:rsidR="007F7DF9" w:rsidRPr="00633B01">
        <w:rPr>
          <w:rFonts w:ascii="Calibri" w:hAnsi="Calibri"/>
          <w:spacing w:val="0"/>
          <w:sz w:val="20"/>
          <w:u w:val="single"/>
        </w:rPr>
        <w:t xml:space="preserve"> moet de volgende documenten bevatten:</w:t>
      </w:r>
    </w:p>
    <w:p w14:paraId="2EA80869" w14:textId="77777777" w:rsidR="00897261" w:rsidRPr="00633B01" w:rsidRDefault="00897261" w:rsidP="007F7DF9">
      <w:pPr>
        <w:tabs>
          <w:tab w:val="left" w:pos="2552"/>
        </w:tabs>
        <w:suppressAutoHyphens/>
        <w:jc w:val="both"/>
        <w:rPr>
          <w:rFonts w:ascii="Calibri" w:hAnsi="Calibri"/>
          <w:spacing w:val="0"/>
          <w:sz w:val="20"/>
          <w:u w:val="single"/>
        </w:rPr>
      </w:pPr>
    </w:p>
    <w:p w14:paraId="5B8D676E" w14:textId="04124779" w:rsidR="008E3238" w:rsidRPr="00633B01" w:rsidRDefault="008E3238" w:rsidP="00721BD2">
      <w:pPr>
        <w:pStyle w:val="Lijstalinea"/>
        <w:numPr>
          <w:ilvl w:val="0"/>
          <w:numId w:val="13"/>
        </w:numPr>
        <w:tabs>
          <w:tab w:val="left" w:pos="2552"/>
        </w:tabs>
        <w:suppressAutoHyphens/>
        <w:jc w:val="both"/>
        <w:rPr>
          <w:rFonts w:ascii="Calibri" w:hAnsi="Calibri"/>
          <w:spacing w:val="0"/>
          <w:sz w:val="20"/>
        </w:rPr>
      </w:pPr>
      <w:r w:rsidRPr="00633B01">
        <w:rPr>
          <w:rFonts w:ascii="Calibri" w:hAnsi="Calibri"/>
          <w:spacing w:val="0"/>
          <w:sz w:val="20"/>
        </w:rPr>
        <w:t>Eigen Verklaring</w:t>
      </w:r>
      <w:r w:rsidR="001A4968" w:rsidRPr="00633B01">
        <w:rPr>
          <w:rFonts w:ascii="Calibri" w:hAnsi="Calibri"/>
          <w:spacing w:val="0"/>
          <w:sz w:val="20"/>
        </w:rPr>
        <w:t>;</w:t>
      </w:r>
    </w:p>
    <w:p w14:paraId="7E616704" w14:textId="643A0F57" w:rsidR="001A4968" w:rsidRPr="00633B01" w:rsidRDefault="001A4968" w:rsidP="00721BD2">
      <w:pPr>
        <w:pStyle w:val="Lijstalinea"/>
        <w:numPr>
          <w:ilvl w:val="0"/>
          <w:numId w:val="13"/>
        </w:numPr>
        <w:tabs>
          <w:tab w:val="left" w:pos="2552"/>
        </w:tabs>
        <w:suppressAutoHyphens/>
        <w:jc w:val="both"/>
        <w:rPr>
          <w:rFonts w:ascii="Calibri" w:hAnsi="Calibri"/>
          <w:bCs/>
          <w:spacing w:val="0"/>
          <w:sz w:val="20"/>
        </w:rPr>
      </w:pPr>
      <w:r w:rsidRPr="00633B01">
        <w:rPr>
          <w:rFonts w:ascii="Calibri" w:hAnsi="Calibri"/>
          <w:bCs/>
          <w:spacing w:val="0"/>
          <w:sz w:val="20"/>
        </w:rPr>
        <w:t>(Kopie van) de inschrijving Kamer van Koophandel en eventueel volmacht t.b.v. aantonen vertegenwoordigingsbevoegdheid;</w:t>
      </w:r>
    </w:p>
    <w:p w14:paraId="0CF3ED2A" w14:textId="26ED9518" w:rsidR="002D0000" w:rsidRPr="00633B01" w:rsidRDefault="002D0000" w:rsidP="00721BD2">
      <w:pPr>
        <w:pStyle w:val="Lijstalinea"/>
        <w:numPr>
          <w:ilvl w:val="0"/>
          <w:numId w:val="13"/>
        </w:numPr>
        <w:tabs>
          <w:tab w:val="left" w:pos="2552"/>
        </w:tabs>
        <w:suppressAutoHyphens/>
        <w:jc w:val="both"/>
        <w:rPr>
          <w:rFonts w:ascii="Calibri" w:hAnsi="Calibri"/>
          <w:bCs/>
          <w:spacing w:val="0"/>
          <w:sz w:val="20"/>
        </w:rPr>
      </w:pPr>
      <w:r w:rsidRPr="00633B01">
        <w:rPr>
          <w:rFonts w:ascii="Calibri" w:hAnsi="Calibri"/>
          <w:bCs/>
          <w:spacing w:val="0"/>
          <w:sz w:val="20"/>
        </w:rPr>
        <w:t>Referentieprojecten / onderbouwing ervaringseis, kerncompetenties;</w:t>
      </w:r>
    </w:p>
    <w:p w14:paraId="0D81FAF6" w14:textId="26BFF8E6" w:rsidR="00AF30E0" w:rsidRPr="00633B01" w:rsidRDefault="00AF30E0" w:rsidP="00721BD2">
      <w:pPr>
        <w:pStyle w:val="Lijstalinea"/>
        <w:numPr>
          <w:ilvl w:val="0"/>
          <w:numId w:val="13"/>
        </w:numPr>
        <w:tabs>
          <w:tab w:val="left" w:pos="2552"/>
        </w:tabs>
        <w:suppressAutoHyphens/>
        <w:jc w:val="both"/>
        <w:rPr>
          <w:rFonts w:ascii="Calibri" w:hAnsi="Calibri"/>
          <w:bCs/>
          <w:spacing w:val="0"/>
          <w:sz w:val="20"/>
        </w:rPr>
      </w:pPr>
      <w:r w:rsidRPr="00633B01">
        <w:rPr>
          <w:rFonts w:ascii="Calibri" w:hAnsi="Calibri"/>
          <w:bCs/>
          <w:spacing w:val="0"/>
          <w:sz w:val="20"/>
        </w:rPr>
        <w:t>Ondertekende verklaring van geen-Russische betrokkenheid</w:t>
      </w:r>
      <w:r w:rsidR="001F59CD">
        <w:rPr>
          <w:rFonts w:ascii="Calibri" w:hAnsi="Calibri"/>
          <w:bCs/>
          <w:spacing w:val="0"/>
          <w:sz w:val="20"/>
        </w:rPr>
        <w:t>;</w:t>
      </w:r>
    </w:p>
    <w:p w14:paraId="0CA2AD6A" w14:textId="31F4077B" w:rsidR="00897261" w:rsidRPr="00633B01" w:rsidRDefault="00897261" w:rsidP="00721BD2">
      <w:pPr>
        <w:pStyle w:val="Lijstalinea"/>
        <w:numPr>
          <w:ilvl w:val="0"/>
          <w:numId w:val="13"/>
        </w:numPr>
        <w:tabs>
          <w:tab w:val="left" w:pos="2552"/>
        </w:tabs>
        <w:suppressAutoHyphens/>
        <w:jc w:val="both"/>
        <w:rPr>
          <w:rFonts w:ascii="Calibri" w:hAnsi="Calibri"/>
          <w:bCs/>
          <w:spacing w:val="0"/>
          <w:sz w:val="20"/>
        </w:rPr>
      </w:pPr>
      <w:r w:rsidRPr="00633B01">
        <w:rPr>
          <w:rFonts w:ascii="Calibri" w:hAnsi="Calibri"/>
          <w:bCs/>
          <w:spacing w:val="0"/>
          <w:sz w:val="20"/>
        </w:rPr>
        <w:t>Wederzijdse verklaring, beroep op derden (indien van toepassing);</w:t>
      </w:r>
    </w:p>
    <w:p w14:paraId="57E378B9" w14:textId="72B95452" w:rsidR="00897261" w:rsidRPr="00633B01" w:rsidRDefault="00897261" w:rsidP="00721BD2">
      <w:pPr>
        <w:pStyle w:val="Lijstalinea"/>
        <w:numPr>
          <w:ilvl w:val="0"/>
          <w:numId w:val="13"/>
        </w:numPr>
        <w:tabs>
          <w:tab w:val="left" w:pos="2552"/>
        </w:tabs>
        <w:suppressAutoHyphens/>
        <w:jc w:val="both"/>
        <w:rPr>
          <w:rFonts w:ascii="Calibri" w:hAnsi="Calibri"/>
          <w:bCs/>
          <w:spacing w:val="0"/>
          <w:sz w:val="20"/>
        </w:rPr>
      </w:pPr>
      <w:r w:rsidRPr="00633B01">
        <w:rPr>
          <w:rFonts w:ascii="Calibri" w:hAnsi="Calibri"/>
          <w:bCs/>
          <w:spacing w:val="0"/>
          <w:sz w:val="20"/>
        </w:rPr>
        <w:t>Ondertekende verklaring Combinatie (indien van toepassing)</w:t>
      </w:r>
      <w:r w:rsidR="00AF30E0" w:rsidRPr="00633B01">
        <w:rPr>
          <w:rFonts w:ascii="Calibri" w:hAnsi="Calibri"/>
          <w:bCs/>
          <w:spacing w:val="0"/>
          <w:sz w:val="20"/>
        </w:rPr>
        <w:t>.</w:t>
      </w:r>
    </w:p>
    <w:p w14:paraId="4AE4CDB1" w14:textId="77777777" w:rsidR="00AF30E0" w:rsidRPr="00633B01" w:rsidRDefault="00AF30E0" w:rsidP="00AF30E0">
      <w:pPr>
        <w:tabs>
          <w:tab w:val="left" w:pos="2552"/>
        </w:tabs>
        <w:suppressAutoHyphens/>
        <w:jc w:val="both"/>
        <w:rPr>
          <w:rFonts w:ascii="Calibri" w:hAnsi="Calibri"/>
          <w:bCs/>
          <w:spacing w:val="0"/>
          <w:sz w:val="20"/>
        </w:rPr>
      </w:pPr>
    </w:p>
    <w:p w14:paraId="533475F0" w14:textId="058AFB00" w:rsidR="001A4968" w:rsidRPr="00633B01" w:rsidRDefault="001A4968" w:rsidP="001A4968">
      <w:pPr>
        <w:jc w:val="both"/>
        <w:rPr>
          <w:rFonts w:asciiTheme="minorHAnsi" w:hAnsiTheme="minorHAnsi" w:cstheme="minorHAnsi"/>
          <w:sz w:val="20"/>
        </w:rPr>
      </w:pPr>
      <w:r w:rsidRPr="00633B01">
        <w:rPr>
          <w:rFonts w:asciiTheme="minorHAnsi" w:hAnsiTheme="minorHAnsi" w:cstheme="minorHAnsi"/>
          <w:sz w:val="20"/>
        </w:rPr>
        <w:t>De in te dienen documenten zijn hieronder nader beschreven.</w:t>
      </w:r>
    </w:p>
    <w:p w14:paraId="30FE1EFC" w14:textId="77777777" w:rsidR="008E3238" w:rsidRPr="00633B01" w:rsidRDefault="008E3238" w:rsidP="007F7DF9">
      <w:pPr>
        <w:tabs>
          <w:tab w:val="left" w:pos="2552"/>
        </w:tabs>
        <w:suppressAutoHyphens/>
        <w:jc w:val="both"/>
        <w:rPr>
          <w:rFonts w:ascii="Calibri" w:hAnsi="Calibri"/>
          <w:spacing w:val="0"/>
          <w:sz w:val="20"/>
        </w:rPr>
      </w:pPr>
    </w:p>
    <w:p w14:paraId="25CA4DA0" w14:textId="77777777" w:rsidR="00D87307" w:rsidRPr="00633B01" w:rsidRDefault="00D87307" w:rsidP="00897261">
      <w:pPr>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t>Eigen verklaring</w:t>
      </w:r>
    </w:p>
    <w:p w14:paraId="00257C59" w14:textId="389D4CB6" w:rsidR="00544214" w:rsidRPr="00633B01" w:rsidRDefault="00D87307" w:rsidP="00544214">
      <w:pPr>
        <w:tabs>
          <w:tab w:val="left" w:pos="2552"/>
        </w:tabs>
        <w:suppressAutoHyphens/>
        <w:jc w:val="both"/>
        <w:rPr>
          <w:rFonts w:ascii="Calibri" w:hAnsi="Calibri"/>
          <w:spacing w:val="0"/>
          <w:sz w:val="20"/>
        </w:rPr>
      </w:pPr>
      <w:r w:rsidRPr="00633B01">
        <w:rPr>
          <w:rFonts w:ascii="Calibri" w:hAnsi="Calibri"/>
          <w:spacing w:val="0"/>
          <w:sz w:val="20"/>
        </w:rPr>
        <w:t xml:space="preserve">Een </w:t>
      </w:r>
      <w:r w:rsidR="00EC7671" w:rsidRPr="00633B01">
        <w:rPr>
          <w:rFonts w:ascii="Calibri" w:hAnsi="Calibri"/>
          <w:spacing w:val="0"/>
          <w:sz w:val="20"/>
        </w:rPr>
        <w:t xml:space="preserve">volledig ingevulde en rechtsgeldig ondertekende </w:t>
      </w:r>
      <w:r w:rsidRPr="00633B01">
        <w:rPr>
          <w:rFonts w:ascii="Calibri" w:hAnsi="Calibri"/>
          <w:spacing w:val="0"/>
          <w:sz w:val="20"/>
        </w:rPr>
        <w:t xml:space="preserve">Eigen verklaring conform het Uniforme Europees Aanbestedingsdocument (UEA) 2016, zoals door de Aanbestedende dienst als bijlage </w:t>
      </w:r>
      <w:r w:rsidR="00544214" w:rsidRPr="00633B01">
        <w:rPr>
          <w:rFonts w:ascii="Calibri" w:hAnsi="Calibri"/>
          <w:spacing w:val="0"/>
          <w:sz w:val="20"/>
        </w:rPr>
        <w:t>1</w:t>
      </w:r>
      <w:r w:rsidRPr="00633B01">
        <w:rPr>
          <w:rFonts w:ascii="Calibri" w:hAnsi="Calibri"/>
          <w:spacing w:val="0"/>
          <w:sz w:val="20"/>
        </w:rPr>
        <w:t xml:space="preserve"> aan deze </w:t>
      </w:r>
      <w:r w:rsidR="004851E3" w:rsidRPr="00633B01">
        <w:rPr>
          <w:rFonts w:ascii="Calibri" w:hAnsi="Calibri"/>
          <w:spacing w:val="0"/>
          <w:sz w:val="20"/>
        </w:rPr>
        <w:t>Selectieleidraad</w:t>
      </w:r>
      <w:r w:rsidR="00544214" w:rsidRPr="00633B01">
        <w:rPr>
          <w:rFonts w:ascii="Calibri" w:hAnsi="Calibri"/>
          <w:spacing w:val="0"/>
          <w:sz w:val="20"/>
        </w:rPr>
        <w:t xml:space="preserve"> is</w:t>
      </w:r>
      <w:r w:rsidRPr="00633B01">
        <w:rPr>
          <w:rFonts w:ascii="Calibri" w:hAnsi="Calibri"/>
          <w:spacing w:val="0"/>
          <w:sz w:val="20"/>
        </w:rPr>
        <w:t xml:space="preserve"> toegevoegd</w:t>
      </w:r>
    </w:p>
    <w:p w14:paraId="25CA4DA1" w14:textId="67B7E1E5" w:rsidR="00D87307" w:rsidRPr="00633B01" w:rsidRDefault="00544214" w:rsidP="00544214">
      <w:pPr>
        <w:tabs>
          <w:tab w:val="left" w:pos="2552"/>
        </w:tabs>
        <w:suppressAutoHyphens/>
        <w:jc w:val="both"/>
        <w:rPr>
          <w:rFonts w:ascii="Calibri" w:hAnsi="Calibri"/>
          <w:spacing w:val="0"/>
          <w:sz w:val="20"/>
        </w:rPr>
      </w:pPr>
      <w:r w:rsidRPr="00633B01">
        <w:rPr>
          <w:rFonts w:ascii="Calibri" w:hAnsi="Calibri"/>
          <w:spacing w:val="0"/>
          <w:sz w:val="20"/>
        </w:rPr>
        <w:t xml:space="preserve">Bij het indienen van de Eigen Verklaring dient de </w:t>
      </w:r>
      <w:r w:rsidR="000D58FF" w:rsidRPr="00633B01">
        <w:rPr>
          <w:rFonts w:ascii="Calibri" w:hAnsi="Calibri"/>
          <w:spacing w:val="0"/>
          <w:sz w:val="20"/>
        </w:rPr>
        <w:t xml:space="preserve">Gegadigde </w:t>
      </w:r>
      <w:r w:rsidRPr="00633B01">
        <w:rPr>
          <w:rFonts w:ascii="Calibri" w:hAnsi="Calibri"/>
          <w:spacing w:val="0"/>
          <w:sz w:val="20"/>
        </w:rPr>
        <w:t xml:space="preserve">door middel van een kopie van de inschrijving in de Kamer van Koophandel en eventueel een volmacht aan te tonen dat de ondertekenaar van de Eigen Verklaring een rechtsgeldig vertegenwoordiger is van de </w:t>
      </w:r>
      <w:r w:rsidR="000D58FF" w:rsidRPr="00633B01">
        <w:rPr>
          <w:rFonts w:ascii="Calibri" w:hAnsi="Calibri"/>
          <w:spacing w:val="0"/>
          <w:sz w:val="20"/>
        </w:rPr>
        <w:t>Gegadigde</w:t>
      </w:r>
      <w:r w:rsidRPr="00633B01">
        <w:rPr>
          <w:rFonts w:ascii="Calibri" w:hAnsi="Calibri"/>
          <w:spacing w:val="0"/>
          <w:sz w:val="20"/>
        </w:rPr>
        <w:t>.</w:t>
      </w:r>
    </w:p>
    <w:p w14:paraId="25CA4DA2" w14:textId="77777777" w:rsidR="0060530C" w:rsidRPr="00633B01" w:rsidRDefault="0060530C" w:rsidP="00D87307">
      <w:pPr>
        <w:tabs>
          <w:tab w:val="left" w:pos="2552"/>
        </w:tabs>
        <w:suppressAutoHyphens/>
        <w:jc w:val="both"/>
        <w:rPr>
          <w:rFonts w:ascii="Calibri" w:hAnsi="Calibri"/>
          <w:spacing w:val="0"/>
          <w:sz w:val="20"/>
        </w:rPr>
      </w:pPr>
    </w:p>
    <w:p w14:paraId="25CA4DA3" w14:textId="02CEA492" w:rsidR="00D87307" w:rsidRPr="00633B01" w:rsidRDefault="00544214" w:rsidP="00897261">
      <w:pPr>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t>(</w:t>
      </w:r>
      <w:r w:rsidR="00D87307" w:rsidRPr="00633B01">
        <w:rPr>
          <w:rFonts w:ascii="Calibri" w:hAnsi="Calibri"/>
          <w:b/>
          <w:spacing w:val="0"/>
          <w:sz w:val="20"/>
        </w:rPr>
        <w:t>Kopie van</w:t>
      </w:r>
      <w:r w:rsidRPr="00633B01">
        <w:rPr>
          <w:rFonts w:ascii="Calibri" w:hAnsi="Calibri"/>
          <w:b/>
          <w:spacing w:val="0"/>
          <w:sz w:val="20"/>
        </w:rPr>
        <w:t>)</w:t>
      </w:r>
      <w:r w:rsidR="00D87307" w:rsidRPr="00633B01">
        <w:rPr>
          <w:rFonts w:ascii="Calibri" w:hAnsi="Calibri"/>
          <w:b/>
          <w:spacing w:val="0"/>
          <w:sz w:val="20"/>
        </w:rPr>
        <w:t xml:space="preserve"> de inschrijving Kamer van Koophandel (en eventueel volmacht)</w:t>
      </w:r>
    </w:p>
    <w:p w14:paraId="1EF14672" w14:textId="34477D63" w:rsidR="00544214" w:rsidRPr="00633B01" w:rsidRDefault="00544214" w:rsidP="00544214">
      <w:pPr>
        <w:tabs>
          <w:tab w:val="left" w:pos="2552"/>
        </w:tabs>
        <w:suppressAutoHyphens/>
        <w:jc w:val="both"/>
        <w:rPr>
          <w:rFonts w:ascii="Calibri" w:hAnsi="Calibri"/>
          <w:spacing w:val="0"/>
          <w:sz w:val="20"/>
        </w:rPr>
      </w:pPr>
      <w:r w:rsidRPr="00633B01">
        <w:rPr>
          <w:rFonts w:ascii="Calibri" w:hAnsi="Calibri"/>
          <w:spacing w:val="0"/>
          <w:sz w:val="20"/>
        </w:rPr>
        <w:t xml:space="preserve">De </w:t>
      </w:r>
      <w:r w:rsidR="000D58FF" w:rsidRPr="00633B01">
        <w:rPr>
          <w:rFonts w:ascii="Calibri" w:hAnsi="Calibri"/>
          <w:spacing w:val="0"/>
          <w:sz w:val="20"/>
        </w:rPr>
        <w:t>Gegadigde</w:t>
      </w:r>
      <w:r w:rsidRPr="00633B01">
        <w:rPr>
          <w:rFonts w:ascii="Calibri" w:hAnsi="Calibri"/>
          <w:spacing w:val="0"/>
          <w:sz w:val="20"/>
        </w:rPr>
        <w:t xml:space="preserve"> moet aantonen dat hij volgens de voorschriften van de lidstaat waar hij is gevestigd, in het beroepsregister of in het handelsregister is ingeschreven als bedoeld in Bijlage XI van richtlijn 2014/24/EU.</w:t>
      </w:r>
    </w:p>
    <w:p w14:paraId="7DFEAAF7" w14:textId="61E2EC8E" w:rsidR="00544214" w:rsidRPr="00633B01" w:rsidRDefault="00544214" w:rsidP="00544214">
      <w:pPr>
        <w:tabs>
          <w:tab w:val="left" w:pos="2552"/>
        </w:tabs>
        <w:suppressAutoHyphens/>
        <w:jc w:val="both"/>
        <w:rPr>
          <w:rFonts w:ascii="Calibri" w:hAnsi="Calibri"/>
          <w:spacing w:val="0"/>
          <w:sz w:val="20"/>
        </w:rPr>
      </w:pPr>
      <w:r w:rsidRPr="00633B01">
        <w:rPr>
          <w:rFonts w:ascii="Calibri" w:hAnsi="Calibri"/>
          <w:spacing w:val="0"/>
          <w:sz w:val="20"/>
        </w:rPr>
        <w:t xml:space="preserve">Bij het indienen van de Eigen Verklaring dient de </w:t>
      </w:r>
      <w:r w:rsidR="000D58FF" w:rsidRPr="00633B01">
        <w:rPr>
          <w:rFonts w:ascii="Calibri" w:hAnsi="Calibri"/>
          <w:spacing w:val="0"/>
          <w:sz w:val="20"/>
        </w:rPr>
        <w:t>Gegadigde</w:t>
      </w:r>
      <w:r w:rsidRPr="00633B01">
        <w:rPr>
          <w:rFonts w:ascii="Calibri" w:hAnsi="Calibri"/>
          <w:spacing w:val="0"/>
          <w:sz w:val="20"/>
        </w:rPr>
        <w:t xml:space="preserve"> door middel van een kopie van de inschrijving in de Kamer van Koophandel aan te tonen dat de ondertekenaar van de Eigen Verklaring een rechtsgeldig vertegenwoordiger is van de </w:t>
      </w:r>
      <w:r w:rsidR="000D58FF" w:rsidRPr="00633B01">
        <w:rPr>
          <w:rFonts w:ascii="Calibri" w:hAnsi="Calibri"/>
          <w:spacing w:val="0"/>
          <w:sz w:val="20"/>
        </w:rPr>
        <w:t>Gegadigde</w:t>
      </w:r>
      <w:r w:rsidRPr="00633B01">
        <w:rPr>
          <w:rFonts w:ascii="Calibri" w:hAnsi="Calibri"/>
          <w:spacing w:val="0"/>
          <w:sz w:val="20"/>
        </w:rPr>
        <w:t>.</w:t>
      </w:r>
    </w:p>
    <w:p w14:paraId="25CA4DA5" w14:textId="770ECA82" w:rsidR="0060530C" w:rsidRPr="00633B01" w:rsidRDefault="00544214" w:rsidP="00D87307">
      <w:pPr>
        <w:tabs>
          <w:tab w:val="left" w:pos="2552"/>
        </w:tabs>
        <w:suppressAutoHyphens/>
        <w:jc w:val="both"/>
        <w:rPr>
          <w:rFonts w:ascii="Calibri" w:hAnsi="Calibri"/>
          <w:spacing w:val="0"/>
          <w:sz w:val="20"/>
        </w:rPr>
      </w:pPr>
      <w:r w:rsidRPr="00633B01">
        <w:rPr>
          <w:rFonts w:ascii="Calibri" w:hAnsi="Calibri"/>
          <w:spacing w:val="0"/>
          <w:sz w:val="20"/>
        </w:rPr>
        <w:t xml:space="preserve">Indien de vertegenwoordigingsbevoegdheid van de ondertekenaar van de Eigen Verklaring niet uit de kopie van de inschrijving bij de Kamer van Koophandel blijkt, dient de </w:t>
      </w:r>
      <w:r w:rsidR="000D58FF" w:rsidRPr="00633B01">
        <w:rPr>
          <w:rFonts w:ascii="Calibri" w:hAnsi="Calibri"/>
          <w:spacing w:val="0"/>
          <w:sz w:val="20"/>
        </w:rPr>
        <w:t>Gegadigde</w:t>
      </w:r>
      <w:r w:rsidRPr="00633B01">
        <w:rPr>
          <w:rFonts w:ascii="Calibri" w:hAnsi="Calibri"/>
          <w:spacing w:val="0"/>
          <w:sz w:val="20"/>
        </w:rPr>
        <w:t xml:space="preserve"> bij zijn </w:t>
      </w:r>
      <w:r w:rsidR="000D58FF" w:rsidRPr="00633B01">
        <w:rPr>
          <w:rFonts w:ascii="Calibri" w:hAnsi="Calibri"/>
          <w:spacing w:val="0"/>
          <w:sz w:val="20"/>
        </w:rPr>
        <w:t>Aanmelding</w:t>
      </w:r>
      <w:r w:rsidRPr="00633B01">
        <w:rPr>
          <w:rFonts w:ascii="Calibri" w:hAnsi="Calibri"/>
          <w:spacing w:val="0"/>
          <w:sz w:val="20"/>
        </w:rPr>
        <w:t xml:space="preserve"> een volmacht toe te voegen waaruit zijn vertegenwoordigingsbevoegdheid blijkt.</w:t>
      </w:r>
    </w:p>
    <w:p w14:paraId="304BA7AD" w14:textId="77777777" w:rsidR="00544214" w:rsidRPr="00633B01" w:rsidRDefault="00544214">
      <w:pPr>
        <w:spacing w:line="240" w:lineRule="auto"/>
        <w:ind w:left="0"/>
        <w:rPr>
          <w:rFonts w:ascii="Calibri" w:hAnsi="Calibri"/>
          <w:b/>
          <w:spacing w:val="0"/>
          <w:sz w:val="20"/>
        </w:rPr>
      </w:pPr>
      <w:r w:rsidRPr="00633B01">
        <w:rPr>
          <w:rFonts w:ascii="Calibri" w:hAnsi="Calibri"/>
          <w:b/>
          <w:spacing w:val="0"/>
          <w:sz w:val="20"/>
        </w:rPr>
        <w:br w:type="page"/>
      </w:r>
    </w:p>
    <w:p w14:paraId="25CA4DAC" w14:textId="268CA3A4" w:rsidR="00D87307" w:rsidRPr="00633B01" w:rsidRDefault="00D87307" w:rsidP="00897261">
      <w:pPr>
        <w:pStyle w:val="Lijstalinea"/>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lastRenderedPageBreak/>
        <w:t xml:space="preserve">Referentieprojecten / onderbouwing </w:t>
      </w:r>
      <w:r w:rsidR="008F4257" w:rsidRPr="00633B01">
        <w:rPr>
          <w:rFonts w:ascii="Calibri" w:hAnsi="Calibri"/>
          <w:b/>
          <w:spacing w:val="0"/>
          <w:sz w:val="20"/>
        </w:rPr>
        <w:t>ervaringseis, kerncompetenties</w:t>
      </w:r>
    </w:p>
    <w:p w14:paraId="04973798" w14:textId="2DB4C903" w:rsidR="00337816" w:rsidRDefault="00337816" w:rsidP="009E0501">
      <w:pPr>
        <w:autoSpaceDE w:val="0"/>
        <w:autoSpaceDN w:val="0"/>
        <w:adjustRightInd w:val="0"/>
        <w:spacing w:line="240" w:lineRule="auto"/>
        <w:jc w:val="both"/>
        <w:rPr>
          <w:rFonts w:asciiTheme="minorHAnsi" w:hAnsiTheme="minorHAnsi" w:cs="TT14Et00"/>
          <w:spacing w:val="0"/>
          <w:sz w:val="20"/>
          <w:lang w:eastAsia="en-US"/>
        </w:rPr>
      </w:pPr>
      <w:r w:rsidRPr="00337816">
        <w:rPr>
          <w:rFonts w:asciiTheme="minorHAnsi" w:hAnsiTheme="minorHAnsi" w:cs="TT14Et00"/>
          <w:spacing w:val="0"/>
          <w:sz w:val="20"/>
          <w:lang w:eastAsia="en-US"/>
        </w:rPr>
        <w:t xml:space="preserve">Gegadigde toont de gevraagde deskundigheid, vakkundigheid en ervaring voor de geschiktheidseisen, zoals gesteld bij de kerncompetenties A en B, aan door het indienen van maximaal twee (2) referentieprojecten, elk voorzien van een tevredenheidsverklaring van de desbetreffende opdrachtgever waaruit blijkt dat de referentieopdracht op vakkundige en regelmatige wijze is uitgevoerd. </w:t>
      </w:r>
    </w:p>
    <w:p w14:paraId="7C5338CA" w14:textId="44E16EDC" w:rsidR="00337816" w:rsidRDefault="00C13260" w:rsidP="00F7717A">
      <w:pPr>
        <w:tabs>
          <w:tab w:val="left" w:pos="2552"/>
        </w:tabs>
        <w:suppressAutoHyphens/>
        <w:jc w:val="both"/>
        <w:rPr>
          <w:rFonts w:asciiTheme="minorHAnsi" w:hAnsiTheme="minorHAnsi" w:cstheme="minorHAnsi"/>
          <w:b/>
          <w:bCs/>
          <w:i/>
          <w:iCs/>
          <w:sz w:val="20"/>
          <w:u w:val="single"/>
        </w:rPr>
      </w:pPr>
      <w:r w:rsidRPr="00F7717A">
        <w:rPr>
          <w:rFonts w:ascii="Calibri" w:hAnsi="Calibri"/>
          <w:spacing w:val="0"/>
          <w:sz w:val="20"/>
        </w:rPr>
        <w:t>Zie verder paragraaf 4.</w:t>
      </w:r>
      <w:r w:rsidR="00F7717A" w:rsidRPr="00F7717A">
        <w:rPr>
          <w:rFonts w:ascii="Calibri" w:hAnsi="Calibri"/>
          <w:spacing w:val="0"/>
          <w:sz w:val="20"/>
        </w:rPr>
        <w:t>3</w:t>
      </w:r>
      <w:r w:rsidRPr="00F7717A">
        <w:rPr>
          <w:rFonts w:ascii="Calibri" w:hAnsi="Calibri"/>
          <w:spacing w:val="0"/>
          <w:sz w:val="20"/>
        </w:rPr>
        <w:t xml:space="preserve">.2, lid </w:t>
      </w:r>
      <w:r w:rsidR="00F7717A" w:rsidRPr="00F7717A">
        <w:rPr>
          <w:rFonts w:ascii="Calibri" w:hAnsi="Calibri"/>
          <w:spacing w:val="0"/>
          <w:sz w:val="20"/>
        </w:rPr>
        <w:t xml:space="preserve">4, paragraaf 4.3.3 en </w:t>
      </w:r>
      <w:r w:rsidR="00F27BD3" w:rsidRPr="00F7717A">
        <w:rPr>
          <w:rFonts w:ascii="Calibri" w:hAnsi="Calibri"/>
          <w:spacing w:val="0"/>
          <w:sz w:val="20"/>
        </w:rPr>
        <w:t xml:space="preserve">bijlage </w:t>
      </w:r>
      <w:r w:rsidR="00F7717A" w:rsidRPr="00F7717A">
        <w:rPr>
          <w:rFonts w:ascii="Calibri" w:hAnsi="Calibri"/>
          <w:spacing w:val="0"/>
          <w:sz w:val="20"/>
        </w:rPr>
        <w:t>2</w:t>
      </w:r>
      <w:r w:rsidR="00F27BD3" w:rsidRPr="00F7717A">
        <w:rPr>
          <w:rFonts w:ascii="Calibri" w:hAnsi="Calibri"/>
          <w:spacing w:val="0"/>
          <w:sz w:val="20"/>
        </w:rPr>
        <w:t xml:space="preserve"> </w:t>
      </w:r>
      <w:r w:rsidRPr="00F7717A">
        <w:rPr>
          <w:rFonts w:ascii="Calibri" w:hAnsi="Calibri"/>
          <w:spacing w:val="0"/>
          <w:sz w:val="20"/>
        </w:rPr>
        <w:t xml:space="preserve">van deze </w:t>
      </w:r>
      <w:r w:rsidR="00CB7CAA">
        <w:rPr>
          <w:rFonts w:ascii="Calibri" w:hAnsi="Calibri"/>
          <w:spacing w:val="0"/>
          <w:sz w:val="20"/>
        </w:rPr>
        <w:t>Selectieleidraad</w:t>
      </w:r>
      <w:r w:rsidRPr="00F7717A">
        <w:rPr>
          <w:rFonts w:ascii="Calibri" w:hAnsi="Calibri"/>
          <w:spacing w:val="0"/>
          <w:sz w:val="20"/>
        </w:rPr>
        <w:t>.</w:t>
      </w:r>
    </w:p>
    <w:p w14:paraId="0DA66F84" w14:textId="77777777" w:rsidR="009E0501" w:rsidRPr="00633B01" w:rsidRDefault="009E0501" w:rsidP="00B77B19">
      <w:pPr>
        <w:ind w:left="0"/>
        <w:rPr>
          <w:rFonts w:asciiTheme="minorHAnsi" w:hAnsiTheme="minorHAnsi" w:cstheme="minorHAnsi"/>
          <w:b/>
          <w:bCs/>
          <w:i/>
          <w:iCs/>
          <w:sz w:val="20"/>
          <w:u w:val="single"/>
        </w:rPr>
      </w:pPr>
    </w:p>
    <w:p w14:paraId="4A3CD637" w14:textId="38ECE438" w:rsidR="00311C1F" w:rsidRPr="00633B01" w:rsidRDefault="00311C1F" w:rsidP="00311C1F">
      <w:pPr>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t>Ondertekende verklaring van geen-Russische betrokkenheid</w:t>
      </w:r>
    </w:p>
    <w:p w14:paraId="637985D4" w14:textId="29D7B136" w:rsidR="00A54ABD" w:rsidRDefault="00A54ABD" w:rsidP="00A54ABD">
      <w:pPr>
        <w:jc w:val="both"/>
        <w:rPr>
          <w:rFonts w:asciiTheme="minorHAnsi" w:hAnsiTheme="minorHAnsi"/>
          <w:sz w:val="20"/>
        </w:rPr>
      </w:pPr>
      <w:r>
        <w:rPr>
          <w:rFonts w:asciiTheme="minorHAnsi" w:hAnsiTheme="minorHAnsi"/>
          <w:sz w:val="20"/>
        </w:rPr>
        <w:t xml:space="preserve">Gegadigde dient </w:t>
      </w:r>
      <w:r w:rsidRPr="0052317F">
        <w:rPr>
          <w:rFonts w:asciiTheme="minorHAnsi" w:hAnsiTheme="minorHAnsi"/>
          <w:sz w:val="20"/>
        </w:rPr>
        <w:t xml:space="preserve">bij </w:t>
      </w:r>
      <w:r>
        <w:rPr>
          <w:rFonts w:asciiTheme="minorHAnsi" w:hAnsiTheme="minorHAnsi"/>
          <w:sz w:val="20"/>
        </w:rPr>
        <w:t>Aanmelding</w:t>
      </w:r>
      <w:r w:rsidRPr="0052317F">
        <w:rPr>
          <w:rFonts w:asciiTheme="minorHAnsi" w:hAnsiTheme="minorHAnsi"/>
          <w:sz w:val="20"/>
        </w:rPr>
        <w:t xml:space="preserve"> de in bijlage</w:t>
      </w:r>
      <w:r>
        <w:rPr>
          <w:rFonts w:asciiTheme="minorHAnsi" w:hAnsiTheme="minorHAnsi"/>
          <w:sz w:val="20"/>
        </w:rPr>
        <w:t xml:space="preserve"> 3</w:t>
      </w:r>
      <w:r w:rsidRPr="0052317F">
        <w:rPr>
          <w:rFonts w:asciiTheme="minorHAnsi" w:hAnsiTheme="minorHAnsi"/>
          <w:sz w:val="20"/>
        </w:rPr>
        <w:t xml:space="preserve"> van deze </w:t>
      </w:r>
      <w:r>
        <w:rPr>
          <w:rFonts w:asciiTheme="minorHAnsi" w:hAnsiTheme="minorHAnsi"/>
          <w:sz w:val="20"/>
        </w:rPr>
        <w:t>Selectieleidraad</w:t>
      </w:r>
      <w:r w:rsidRPr="0052317F">
        <w:rPr>
          <w:rFonts w:asciiTheme="minorHAnsi" w:hAnsiTheme="minorHAnsi"/>
          <w:sz w:val="20"/>
        </w:rPr>
        <w:t xml:space="preserve"> opgenomen ‘Verklaring van geen-Russische betrokkenheid’, </w:t>
      </w:r>
      <w:r>
        <w:rPr>
          <w:rFonts w:asciiTheme="minorHAnsi" w:hAnsiTheme="minorHAnsi"/>
          <w:sz w:val="20"/>
        </w:rPr>
        <w:t xml:space="preserve">volledig en </w:t>
      </w:r>
      <w:r w:rsidRPr="0052317F">
        <w:rPr>
          <w:rFonts w:asciiTheme="minorHAnsi" w:hAnsiTheme="minorHAnsi"/>
          <w:sz w:val="20"/>
        </w:rPr>
        <w:t xml:space="preserve">naar waarheid ingevuld en rechtsgeldig ondertekend, in te dienen ten einde te verklaren dat de beschreven situatie(s) niet op </w:t>
      </w:r>
      <w:r>
        <w:rPr>
          <w:rFonts w:asciiTheme="minorHAnsi" w:hAnsiTheme="minorHAnsi"/>
          <w:sz w:val="20"/>
        </w:rPr>
        <w:t xml:space="preserve">Gegadigde </w:t>
      </w:r>
      <w:r w:rsidRPr="0052317F">
        <w:rPr>
          <w:rFonts w:asciiTheme="minorHAnsi" w:hAnsiTheme="minorHAnsi"/>
          <w:sz w:val="20"/>
        </w:rPr>
        <w:t xml:space="preserve">van toepassing is. </w:t>
      </w:r>
    </w:p>
    <w:p w14:paraId="48100F66" w14:textId="0869868B" w:rsidR="00A54ABD" w:rsidRDefault="00A54ABD" w:rsidP="00A54ABD">
      <w:pPr>
        <w:jc w:val="both"/>
        <w:rPr>
          <w:rFonts w:asciiTheme="minorHAnsi" w:hAnsiTheme="minorHAnsi"/>
          <w:sz w:val="20"/>
        </w:rPr>
      </w:pPr>
      <w:r>
        <w:rPr>
          <w:rFonts w:asciiTheme="minorHAnsi" w:hAnsiTheme="minorHAnsi"/>
          <w:sz w:val="20"/>
        </w:rPr>
        <w:t xml:space="preserve">Zie verder paragraaf 4.2 en bijlage </w:t>
      </w:r>
      <w:r w:rsidR="00201E4D">
        <w:rPr>
          <w:rFonts w:asciiTheme="minorHAnsi" w:hAnsiTheme="minorHAnsi"/>
          <w:sz w:val="20"/>
        </w:rPr>
        <w:t>3</w:t>
      </w:r>
      <w:r>
        <w:rPr>
          <w:rFonts w:asciiTheme="minorHAnsi" w:hAnsiTheme="minorHAnsi"/>
          <w:sz w:val="20"/>
        </w:rPr>
        <w:t xml:space="preserve"> van deze </w:t>
      </w:r>
      <w:r w:rsidR="00201E4D">
        <w:rPr>
          <w:rFonts w:asciiTheme="minorHAnsi" w:hAnsiTheme="minorHAnsi"/>
          <w:sz w:val="20"/>
        </w:rPr>
        <w:t>Selectieleidraad</w:t>
      </w:r>
      <w:r>
        <w:rPr>
          <w:rFonts w:asciiTheme="minorHAnsi" w:hAnsiTheme="minorHAnsi"/>
          <w:sz w:val="20"/>
        </w:rPr>
        <w:t>.</w:t>
      </w:r>
    </w:p>
    <w:p w14:paraId="00EF57F9" w14:textId="77777777" w:rsidR="00311C1F" w:rsidRPr="00633B01" w:rsidRDefault="00311C1F" w:rsidP="00B77B19">
      <w:pPr>
        <w:ind w:left="0"/>
        <w:rPr>
          <w:rFonts w:asciiTheme="minorHAnsi" w:hAnsiTheme="minorHAnsi" w:cstheme="minorHAnsi"/>
          <w:b/>
          <w:bCs/>
          <w:i/>
          <w:iCs/>
          <w:sz w:val="20"/>
          <w:u w:val="single"/>
        </w:rPr>
      </w:pPr>
    </w:p>
    <w:p w14:paraId="526BCD82" w14:textId="77777777" w:rsidR="00311C1F" w:rsidRPr="00633B01" w:rsidRDefault="00311C1F" w:rsidP="00311C1F">
      <w:pPr>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t>Wederzijdse verklaring, beroep op Derden (indien van toepassing)</w:t>
      </w:r>
    </w:p>
    <w:p w14:paraId="0CB7E645" w14:textId="03B7F695" w:rsidR="00311C1F" w:rsidRPr="00633B01" w:rsidRDefault="00311C1F" w:rsidP="00311C1F">
      <w:pPr>
        <w:tabs>
          <w:tab w:val="left" w:pos="2552"/>
        </w:tabs>
        <w:suppressAutoHyphens/>
        <w:jc w:val="both"/>
        <w:rPr>
          <w:rFonts w:ascii="Calibri" w:hAnsi="Calibri"/>
          <w:spacing w:val="0"/>
          <w:sz w:val="20"/>
        </w:rPr>
      </w:pPr>
      <w:r w:rsidRPr="00633B01">
        <w:rPr>
          <w:rFonts w:ascii="Calibri" w:hAnsi="Calibri"/>
          <w:spacing w:val="0"/>
          <w:sz w:val="20"/>
        </w:rPr>
        <w:t xml:space="preserve">Indien de Gegadigde zich bij de Aanmelding beroept op de draagkracht en/of de bekwaamheid van anderen conform artikel 3.15.5 en/of artikel 3.16.6 van het ARW 2016 doet hij dit door middel van een wederzijdse verklaring, waarin hij aantoont dat hij </w:t>
      </w:r>
      <w:r w:rsidR="00430A63" w:rsidRPr="00633B01">
        <w:rPr>
          <w:rFonts w:ascii="Calibri" w:hAnsi="Calibri"/>
          <w:spacing w:val="0"/>
          <w:sz w:val="20"/>
        </w:rPr>
        <w:t>daad</w:t>
      </w:r>
      <w:r w:rsidRPr="00633B01">
        <w:rPr>
          <w:rFonts w:ascii="Calibri" w:hAnsi="Calibri"/>
          <w:spacing w:val="0"/>
          <w:sz w:val="20"/>
        </w:rPr>
        <w:t>werkelijk kan beschikken over de voor de uitvoering van de Opdracht noodzakelijke middelen, vakkennis en vaardigheden van de betrokken Derde.</w:t>
      </w:r>
    </w:p>
    <w:p w14:paraId="3BCE7FE8" w14:textId="508BA2AA" w:rsidR="00311C1F" w:rsidRPr="00633B01" w:rsidRDefault="00311C1F" w:rsidP="00311C1F">
      <w:pPr>
        <w:tabs>
          <w:tab w:val="left" w:pos="2552"/>
        </w:tabs>
        <w:suppressAutoHyphens/>
        <w:jc w:val="both"/>
        <w:rPr>
          <w:rFonts w:ascii="Calibri" w:hAnsi="Calibri"/>
          <w:spacing w:val="0"/>
          <w:sz w:val="20"/>
        </w:rPr>
      </w:pPr>
      <w:r w:rsidRPr="00633B01">
        <w:rPr>
          <w:rFonts w:ascii="Calibri" w:hAnsi="Calibri"/>
          <w:spacing w:val="0"/>
          <w:sz w:val="20"/>
        </w:rPr>
        <w:t>Zie verder paragraaf 4</w:t>
      </w:r>
      <w:r w:rsidR="00430A63" w:rsidRPr="00633B01">
        <w:rPr>
          <w:rFonts w:ascii="Calibri" w:hAnsi="Calibri"/>
          <w:spacing w:val="0"/>
          <w:sz w:val="20"/>
        </w:rPr>
        <w:t>.4</w:t>
      </w:r>
      <w:r w:rsidRPr="00633B01">
        <w:rPr>
          <w:rFonts w:ascii="Calibri" w:hAnsi="Calibri"/>
          <w:spacing w:val="0"/>
          <w:sz w:val="20"/>
        </w:rPr>
        <w:t xml:space="preserve"> van deze Selectieleidraad. Een Model Wederzijdse verklaring, beroep op derden is opgenomen in bijlage </w:t>
      </w:r>
      <w:r w:rsidR="00430A63" w:rsidRPr="00633B01">
        <w:rPr>
          <w:rFonts w:ascii="Calibri" w:hAnsi="Calibri"/>
          <w:spacing w:val="0"/>
          <w:sz w:val="20"/>
        </w:rPr>
        <w:t>4</w:t>
      </w:r>
      <w:r w:rsidRPr="00633B01">
        <w:rPr>
          <w:rFonts w:ascii="Calibri" w:hAnsi="Calibri"/>
          <w:spacing w:val="0"/>
          <w:sz w:val="20"/>
        </w:rPr>
        <w:t xml:space="preserve"> van deze Selectieleidraad.</w:t>
      </w:r>
    </w:p>
    <w:p w14:paraId="7C0DBB6C" w14:textId="77777777" w:rsidR="00311C1F" w:rsidRPr="00633B01" w:rsidRDefault="00311C1F" w:rsidP="00311C1F">
      <w:pPr>
        <w:tabs>
          <w:tab w:val="left" w:pos="2552"/>
        </w:tabs>
        <w:suppressAutoHyphens/>
        <w:jc w:val="both"/>
        <w:rPr>
          <w:rFonts w:ascii="Calibri" w:hAnsi="Calibri"/>
          <w:spacing w:val="0"/>
          <w:sz w:val="20"/>
        </w:rPr>
      </w:pPr>
    </w:p>
    <w:p w14:paraId="35DC1DC3" w14:textId="77777777" w:rsidR="00311C1F" w:rsidRPr="00633B01" w:rsidRDefault="00311C1F" w:rsidP="00311C1F">
      <w:pPr>
        <w:numPr>
          <w:ilvl w:val="0"/>
          <w:numId w:val="9"/>
        </w:numPr>
        <w:tabs>
          <w:tab w:val="left" w:pos="2552"/>
        </w:tabs>
        <w:suppressAutoHyphens/>
        <w:jc w:val="both"/>
        <w:rPr>
          <w:rFonts w:ascii="Calibri" w:hAnsi="Calibri"/>
          <w:b/>
          <w:spacing w:val="0"/>
          <w:sz w:val="20"/>
        </w:rPr>
      </w:pPr>
      <w:r w:rsidRPr="00633B01">
        <w:rPr>
          <w:rFonts w:ascii="Calibri" w:hAnsi="Calibri"/>
          <w:b/>
          <w:spacing w:val="0"/>
          <w:sz w:val="20"/>
        </w:rPr>
        <w:t>Ondertekende verklaring Combinatie (indien van toepassing)</w:t>
      </w:r>
    </w:p>
    <w:p w14:paraId="511BBDF9" w14:textId="77777777" w:rsidR="00914265" w:rsidRDefault="00311C1F" w:rsidP="00311C1F">
      <w:pPr>
        <w:tabs>
          <w:tab w:val="left" w:pos="2552"/>
        </w:tabs>
        <w:suppressAutoHyphens/>
        <w:jc w:val="both"/>
        <w:rPr>
          <w:rFonts w:ascii="Calibri" w:hAnsi="Calibri"/>
          <w:spacing w:val="0"/>
          <w:sz w:val="20"/>
        </w:rPr>
      </w:pPr>
      <w:r w:rsidRPr="00633B01">
        <w:rPr>
          <w:rFonts w:ascii="Calibri" w:hAnsi="Calibri"/>
          <w:spacing w:val="0"/>
          <w:sz w:val="20"/>
        </w:rPr>
        <w:t xml:space="preserve">Bij </w:t>
      </w:r>
      <w:r w:rsidR="00C30B8A">
        <w:rPr>
          <w:rFonts w:ascii="Calibri" w:hAnsi="Calibri"/>
          <w:spacing w:val="0"/>
          <w:sz w:val="20"/>
        </w:rPr>
        <w:t>Aanmelding</w:t>
      </w:r>
      <w:r w:rsidRPr="00633B01">
        <w:rPr>
          <w:rFonts w:ascii="Calibri" w:hAnsi="Calibri"/>
          <w:spacing w:val="0"/>
          <w:sz w:val="20"/>
        </w:rPr>
        <w:t xml:space="preserve"> als een samenwerkingsverband van ondernemers (Combinatie) moet door de Combinatie een door alle combinanten ondertekende verklaring worden overgelegd</w:t>
      </w:r>
      <w:r w:rsidR="00914265">
        <w:rPr>
          <w:rFonts w:ascii="Calibri" w:hAnsi="Calibri"/>
          <w:spacing w:val="0"/>
          <w:sz w:val="20"/>
        </w:rPr>
        <w:t>.</w:t>
      </w:r>
    </w:p>
    <w:p w14:paraId="0247B747" w14:textId="5514CF5D" w:rsidR="00311C1F" w:rsidRPr="00633B01" w:rsidRDefault="00311C1F" w:rsidP="00311C1F">
      <w:pPr>
        <w:tabs>
          <w:tab w:val="left" w:pos="2552"/>
        </w:tabs>
        <w:suppressAutoHyphens/>
        <w:jc w:val="both"/>
        <w:rPr>
          <w:rFonts w:ascii="Calibri" w:hAnsi="Calibri"/>
          <w:spacing w:val="0"/>
          <w:sz w:val="20"/>
        </w:rPr>
      </w:pPr>
      <w:r w:rsidRPr="00633B01">
        <w:rPr>
          <w:rFonts w:ascii="Calibri" w:hAnsi="Calibri"/>
          <w:spacing w:val="0"/>
          <w:sz w:val="20"/>
        </w:rPr>
        <w:t>Zie verder paragraaf 5.3 van deze Selectieleidraad.</w:t>
      </w:r>
      <w:r w:rsidR="00914265">
        <w:rPr>
          <w:rFonts w:ascii="Calibri" w:hAnsi="Calibri"/>
          <w:spacing w:val="0"/>
          <w:sz w:val="20"/>
        </w:rPr>
        <w:t xml:space="preserve"> </w:t>
      </w:r>
      <w:r w:rsidRPr="00633B01">
        <w:rPr>
          <w:rFonts w:ascii="Calibri" w:hAnsi="Calibri"/>
          <w:spacing w:val="0"/>
          <w:sz w:val="20"/>
        </w:rPr>
        <w:t xml:space="preserve">Een Model Combinatieverklaring is opgenomen in bijlage </w:t>
      </w:r>
      <w:r w:rsidR="00430A63" w:rsidRPr="00633B01">
        <w:rPr>
          <w:rFonts w:ascii="Calibri" w:hAnsi="Calibri"/>
          <w:spacing w:val="0"/>
          <w:sz w:val="20"/>
        </w:rPr>
        <w:t>5</w:t>
      </w:r>
      <w:r w:rsidRPr="00633B01">
        <w:rPr>
          <w:rFonts w:ascii="Calibri" w:hAnsi="Calibri"/>
          <w:spacing w:val="0"/>
          <w:sz w:val="20"/>
        </w:rPr>
        <w:t xml:space="preserve"> van deze Selectieleidraad.</w:t>
      </w:r>
    </w:p>
    <w:p w14:paraId="674B64ED" w14:textId="36B76737" w:rsidR="00311C1F" w:rsidRDefault="00311C1F" w:rsidP="00B77B19">
      <w:pPr>
        <w:ind w:left="0"/>
        <w:rPr>
          <w:rFonts w:asciiTheme="minorHAnsi" w:hAnsiTheme="minorHAnsi" w:cstheme="minorHAnsi"/>
          <w:b/>
          <w:bCs/>
          <w:i/>
          <w:iCs/>
          <w:sz w:val="20"/>
          <w:u w:val="single"/>
        </w:rPr>
      </w:pPr>
    </w:p>
    <w:p w14:paraId="34FF8C69" w14:textId="77777777" w:rsidR="00914265" w:rsidRPr="00633B01" w:rsidRDefault="00914265" w:rsidP="00B77B19">
      <w:pPr>
        <w:ind w:left="0"/>
        <w:rPr>
          <w:rFonts w:asciiTheme="minorHAnsi" w:hAnsiTheme="minorHAnsi" w:cstheme="minorHAnsi"/>
          <w:b/>
          <w:bCs/>
          <w:i/>
          <w:iCs/>
          <w:sz w:val="20"/>
          <w:u w:val="single"/>
        </w:rPr>
      </w:pPr>
    </w:p>
    <w:p w14:paraId="3A7ACE97" w14:textId="77777777" w:rsidR="000C6384" w:rsidRPr="00633B01" w:rsidRDefault="000C6384" w:rsidP="00B77B19">
      <w:pPr>
        <w:ind w:left="0"/>
        <w:rPr>
          <w:rFonts w:asciiTheme="minorHAnsi" w:hAnsiTheme="minorHAnsi" w:cstheme="minorHAnsi"/>
          <w:b/>
          <w:bCs/>
          <w:i/>
          <w:iCs/>
          <w:sz w:val="20"/>
          <w:u w:val="single"/>
        </w:rPr>
      </w:pPr>
    </w:p>
    <w:p w14:paraId="5838A4B9" w14:textId="1C4395E8" w:rsidR="009F5065" w:rsidRPr="00DD1D5E" w:rsidRDefault="009F5065" w:rsidP="009F5065">
      <w:pPr>
        <w:autoSpaceDE w:val="0"/>
        <w:autoSpaceDN w:val="0"/>
        <w:adjustRightInd w:val="0"/>
        <w:spacing w:line="240" w:lineRule="auto"/>
        <w:jc w:val="both"/>
        <w:rPr>
          <w:rFonts w:ascii="Calibri" w:hAnsi="Calibri" w:cs="Calibri"/>
          <w:i/>
          <w:iCs/>
          <w:sz w:val="20"/>
        </w:rPr>
      </w:pPr>
      <w:bookmarkStart w:id="141" w:name="_Toc135210039"/>
      <w:bookmarkStart w:id="142" w:name="_Toc135210293"/>
      <w:bookmarkStart w:id="143" w:name="_Toc135210378"/>
      <w:bookmarkStart w:id="144" w:name="_Toc135210434"/>
      <w:bookmarkStart w:id="145" w:name="_Toc135213573"/>
      <w:bookmarkStart w:id="146" w:name="_Toc143313136"/>
      <w:bookmarkStart w:id="147" w:name="_Ref200342358"/>
      <w:bookmarkStart w:id="148" w:name="_Ref200343774"/>
      <w:bookmarkEnd w:id="130"/>
      <w:bookmarkEnd w:id="131"/>
      <w:r w:rsidRPr="00DD1D5E">
        <w:rPr>
          <w:rFonts w:ascii="Calibri" w:hAnsi="Calibri" w:cs="Calibri"/>
          <w:i/>
          <w:iCs/>
          <w:sz w:val="20"/>
        </w:rPr>
        <w:t>De Aanbestedende dienst kan voor kennelijke omissies bij het indienen van de documenten als bedoeld in paragraaf 5.4 van deze Selectieleidraad gelegenheid geven tot herstel. De Aanbestedende dienst zal de Gegadigde verzoeken zijn Aanmelding te verbeteren of aan te vullen, enkel en alleen als het slechts een eenvoudige precisering betreft of het herstel van een kennelijke materiële fout. In dat geval bepaalt de Aanbestedende dienst een termijn waarbinnen het gebrek moet zijn hersteld.</w:t>
      </w:r>
    </w:p>
    <w:p w14:paraId="25CA4DEA" w14:textId="5D75667D" w:rsidR="00BA42D8" w:rsidRPr="00633B01" w:rsidRDefault="00BA42D8" w:rsidP="00F51AA4">
      <w:pPr>
        <w:suppressAutoHyphens/>
        <w:autoSpaceDE w:val="0"/>
        <w:autoSpaceDN w:val="0"/>
        <w:adjustRightInd w:val="0"/>
        <w:spacing w:line="240" w:lineRule="auto"/>
      </w:pPr>
    </w:p>
    <w:p w14:paraId="08C3DD90" w14:textId="77777777" w:rsidR="00F7717A" w:rsidRDefault="00F7717A">
      <w:pPr>
        <w:spacing w:line="240" w:lineRule="auto"/>
        <w:ind w:left="0"/>
        <w:rPr>
          <w:rFonts w:ascii="Calibri" w:hAnsi="Calibri"/>
          <w:b/>
          <w:snapToGrid w:val="0"/>
          <w:spacing w:val="0"/>
          <w:sz w:val="28"/>
          <w:szCs w:val="28"/>
        </w:rPr>
      </w:pPr>
      <w:bookmarkStart w:id="149" w:name="_Ref228326308"/>
      <w:bookmarkStart w:id="150" w:name="_Toc404621253"/>
      <w:bookmarkStart w:id="151" w:name="_Toc404622156"/>
      <w:r>
        <w:br w:type="page"/>
      </w:r>
    </w:p>
    <w:p w14:paraId="25CA4DEB" w14:textId="624EEC15" w:rsidR="00B8045D" w:rsidRPr="00633B01" w:rsidRDefault="001E5E03" w:rsidP="00DB6A37">
      <w:pPr>
        <w:pStyle w:val="Kop1"/>
      </w:pPr>
      <w:bookmarkStart w:id="152" w:name="_Toc116544714"/>
      <w:r w:rsidRPr="00633B01">
        <w:lastRenderedPageBreak/>
        <w:t>Beoordeling van de Aanmeldingen</w:t>
      </w:r>
      <w:bookmarkEnd w:id="141"/>
      <w:bookmarkEnd w:id="142"/>
      <w:bookmarkEnd w:id="143"/>
      <w:bookmarkEnd w:id="144"/>
      <w:bookmarkEnd w:id="145"/>
      <w:bookmarkEnd w:id="146"/>
      <w:bookmarkEnd w:id="147"/>
      <w:bookmarkEnd w:id="148"/>
      <w:bookmarkEnd w:id="149"/>
      <w:bookmarkEnd w:id="150"/>
      <w:bookmarkEnd w:id="151"/>
      <w:bookmarkEnd w:id="152"/>
    </w:p>
    <w:p w14:paraId="0F406CA7" w14:textId="01C4DF46" w:rsidR="001E5E03" w:rsidRPr="00633B01" w:rsidRDefault="001E5E03" w:rsidP="001E5E0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Kort nadat de </w:t>
      </w:r>
      <w:r w:rsidR="00D8305A" w:rsidRPr="00633B01">
        <w:rPr>
          <w:rFonts w:asciiTheme="minorHAnsi" w:hAnsiTheme="minorHAnsi"/>
          <w:sz w:val="20"/>
        </w:rPr>
        <w:t>a</w:t>
      </w:r>
      <w:r w:rsidRPr="00633B01">
        <w:rPr>
          <w:rFonts w:asciiTheme="minorHAnsi" w:hAnsiTheme="minorHAnsi"/>
          <w:sz w:val="20"/>
        </w:rPr>
        <w:t xml:space="preserve">anmeldingstermijn is verstreken zal de Aanbestedende dienst de Aanmeldingen beoordelen. De beoordeling vindt plaats door de ingevulde Eigen Verklaring (UEA) en de daarbij behorende bijlagen (referenties) te toetsen aan de gestelde eisen en criteria als genoemd in hoofdstuk 4 van deze Selectieleidraad. </w:t>
      </w:r>
    </w:p>
    <w:p w14:paraId="4A5E02F9" w14:textId="5BAFEF92" w:rsidR="00F3236C" w:rsidRPr="00633B01" w:rsidRDefault="00F3236C" w:rsidP="001E5E03">
      <w:pPr>
        <w:autoSpaceDE w:val="0"/>
        <w:autoSpaceDN w:val="0"/>
        <w:adjustRightInd w:val="0"/>
        <w:spacing w:line="240" w:lineRule="auto"/>
        <w:jc w:val="both"/>
        <w:rPr>
          <w:rFonts w:asciiTheme="minorHAnsi" w:hAnsiTheme="minorHAnsi"/>
          <w:sz w:val="20"/>
        </w:rPr>
      </w:pPr>
    </w:p>
    <w:p w14:paraId="01329EE1" w14:textId="612B9D21" w:rsidR="001E5E03" w:rsidRPr="00633B01" w:rsidRDefault="00F3236C" w:rsidP="001E5E0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Aanbestedende dienst kan de ingediende referenties, bewijzen en omschrijvingen verifiëren onder meer door het rechtstreeks benaderen van </w:t>
      </w:r>
      <w:r w:rsidR="00690AD2" w:rsidRPr="00633B01">
        <w:rPr>
          <w:rFonts w:asciiTheme="minorHAnsi" w:hAnsiTheme="minorHAnsi"/>
          <w:sz w:val="20"/>
        </w:rPr>
        <w:t>o</w:t>
      </w:r>
      <w:r w:rsidRPr="00633B01">
        <w:rPr>
          <w:rFonts w:asciiTheme="minorHAnsi" w:hAnsiTheme="minorHAnsi"/>
          <w:sz w:val="20"/>
        </w:rPr>
        <w:t>pdrachtgevers van opgegeven referentieprojecten.</w:t>
      </w:r>
    </w:p>
    <w:p w14:paraId="1E1F976D" w14:textId="77777777" w:rsidR="001E5E03" w:rsidRPr="00633B01" w:rsidRDefault="001E5E03" w:rsidP="001E5E03">
      <w:pPr>
        <w:autoSpaceDE w:val="0"/>
        <w:autoSpaceDN w:val="0"/>
        <w:adjustRightInd w:val="0"/>
        <w:spacing w:line="240" w:lineRule="auto"/>
        <w:jc w:val="both"/>
        <w:rPr>
          <w:rFonts w:asciiTheme="minorHAnsi" w:hAnsiTheme="minorHAnsi"/>
          <w:sz w:val="20"/>
        </w:rPr>
      </w:pPr>
    </w:p>
    <w:p w14:paraId="25CA4DEC" w14:textId="4A92E615" w:rsidR="005A7FB4" w:rsidRPr="00633B01" w:rsidRDefault="00B92567" w:rsidP="001E5E03">
      <w:pPr>
        <w:pStyle w:val="Kop2"/>
        <w:rPr>
          <w:lang w:eastAsia="en-US"/>
        </w:rPr>
      </w:pPr>
      <w:bookmarkStart w:id="153" w:name="_Toc116544715"/>
      <w:r w:rsidRPr="00633B01">
        <w:rPr>
          <w:lang w:eastAsia="en-US"/>
        </w:rPr>
        <w:t>Toets op compleetheid</w:t>
      </w:r>
      <w:r w:rsidR="009F5065">
        <w:rPr>
          <w:lang w:eastAsia="en-US"/>
        </w:rPr>
        <w:t>, uitsluitingsronden en geschiktheidseisen</w:t>
      </w:r>
      <w:bookmarkEnd w:id="153"/>
    </w:p>
    <w:p w14:paraId="489DFB82" w14:textId="4AAC7AC1" w:rsidR="00BC4A73" w:rsidRDefault="00F87F8D" w:rsidP="001E3B04">
      <w:pPr>
        <w:jc w:val="both"/>
        <w:rPr>
          <w:rFonts w:asciiTheme="minorHAnsi" w:hAnsiTheme="minorHAnsi" w:cstheme="minorHAnsi"/>
          <w:sz w:val="20"/>
        </w:rPr>
      </w:pPr>
      <w:r w:rsidRPr="007A3BC0">
        <w:rPr>
          <w:rFonts w:asciiTheme="minorHAnsi" w:hAnsiTheme="minorHAnsi" w:cstheme="minorHAnsi"/>
          <w:sz w:val="20"/>
        </w:rPr>
        <w:t xml:space="preserve">De Aanbestedende dienst stelt gedurende het gehele proces van </w:t>
      </w:r>
      <w:r w:rsidR="007A3BC0" w:rsidRPr="007A3BC0">
        <w:rPr>
          <w:rFonts w:asciiTheme="minorHAnsi" w:hAnsiTheme="minorHAnsi" w:cstheme="minorHAnsi"/>
          <w:sz w:val="20"/>
        </w:rPr>
        <w:t>controle van de Aanmeldingen</w:t>
      </w:r>
      <w:r w:rsidRPr="007A3BC0">
        <w:rPr>
          <w:rFonts w:asciiTheme="minorHAnsi" w:hAnsiTheme="minorHAnsi" w:cstheme="minorHAnsi"/>
          <w:sz w:val="20"/>
        </w:rPr>
        <w:t xml:space="preserve"> vast of de Gegadigde geen ongeldige Aanmelding heeft gedaan. De Aanbestedende dienst controleert of de Aanmelding </w:t>
      </w:r>
      <w:r w:rsidR="009F5065">
        <w:rPr>
          <w:rFonts w:asciiTheme="minorHAnsi" w:hAnsiTheme="minorHAnsi" w:cstheme="minorHAnsi"/>
          <w:sz w:val="20"/>
        </w:rPr>
        <w:t xml:space="preserve">compleet is en </w:t>
      </w:r>
      <w:r w:rsidRPr="007A3BC0">
        <w:rPr>
          <w:rFonts w:asciiTheme="minorHAnsi" w:hAnsiTheme="minorHAnsi" w:cstheme="minorHAnsi"/>
          <w:sz w:val="20"/>
        </w:rPr>
        <w:t xml:space="preserve">voldoet aan alle gestelde </w:t>
      </w:r>
      <w:r w:rsidR="009F5065">
        <w:rPr>
          <w:rFonts w:asciiTheme="minorHAnsi" w:hAnsiTheme="minorHAnsi" w:cstheme="minorHAnsi"/>
          <w:sz w:val="20"/>
        </w:rPr>
        <w:t>uitsluitingsgronden en geschiktheidseisen</w:t>
      </w:r>
      <w:r w:rsidRPr="007A3BC0">
        <w:rPr>
          <w:rFonts w:asciiTheme="minorHAnsi" w:hAnsiTheme="minorHAnsi" w:cstheme="minorHAnsi"/>
          <w:sz w:val="20"/>
        </w:rPr>
        <w:t xml:space="preserve"> zoals opgenomen in het </w:t>
      </w:r>
      <w:r w:rsidR="007A3BC0" w:rsidRPr="007A3BC0">
        <w:rPr>
          <w:rFonts w:asciiTheme="minorHAnsi" w:hAnsiTheme="minorHAnsi" w:cstheme="minorHAnsi"/>
          <w:sz w:val="20"/>
        </w:rPr>
        <w:t>A</w:t>
      </w:r>
      <w:r w:rsidRPr="007A3BC0">
        <w:rPr>
          <w:rFonts w:asciiTheme="minorHAnsi" w:hAnsiTheme="minorHAnsi" w:cstheme="minorHAnsi"/>
          <w:sz w:val="20"/>
        </w:rPr>
        <w:t>anbestedingsdossier en deze Selectieleidraad.</w:t>
      </w:r>
    </w:p>
    <w:p w14:paraId="55EE0E23" w14:textId="77777777" w:rsidR="001E3B04" w:rsidRPr="00633B01" w:rsidRDefault="001E3B04" w:rsidP="001E3B04">
      <w:pPr>
        <w:jc w:val="both"/>
        <w:rPr>
          <w:rFonts w:ascii="Calibri" w:hAnsi="Calibri"/>
          <w:b/>
          <w:snapToGrid w:val="0"/>
          <w:spacing w:val="0"/>
          <w:sz w:val="20"/>
          <w:lang w:eastAsia="en-US"/>
        </w:rPr>
      </w:pPr>
    </w:p>
    <w:p w14:paraId="6DB51ABF" w14:textId="04FE93C9" w:rsidR="00BC4A73" w:rsidRPr="00633B01" w:rsidRDefault="00BC4A73" w:rsidP="00BC4A73">
      <w:pPr>
        <w:pStyle w:val="Kop2"/>
        <w:rPr>
          <w:lang w:eastAsia="en-US"/>
        </w:rPr>
      </w:pPr>
      <w:bookmarkStart w:id="154" w:name="_Toc116544716"/>
      <w:r w:rsidRPr="00633B01">
        <w:rPr>
          <w:lang w:eastAsia="en-US"/>
        </w:rPr>
        <w:t>Loting</w:t>
      </w:r>
      <w:bookmarkEnd w:id="154"/>
      <w:r w:rsidRPr="00633B01">
        <w:rPr>
          <w:lang w:eastAsia="en-US"/>
        </w:rPr>
        <w:t xml:space="preserve"> </w:t>
      </w:r>
    </w:p>
    <w:p w14:paraId="08D37890" w14:textId="317CC5E6" w:rsidR="00BC4A73" w:rsidRPr="00633B01" w:rsidRDefault="00BC4A73" w:rsidP="00BC4A7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Teneinde het aantal Gegadigden terug te brengen tot het aantal dat wordt uitgenodigd tot het doen van een Inschrijving (</w:t>
      </w:r>
      <w:r w:rsidR="00A11D14" w:rsidRPr="00633B01">
        <w:rPr>
          <w:rFonts w:asciiTheme="minorHAnsi" w:hAnsiTheme="minorHAnsi"/>
          <w:sz w:val="20"/>
        </w:rPr>
        <w:t xml:space="preserve">maximaal </w:t>
      </w:r>
      <w:r w:rsidRPr="00633B01">
        <w:rPr>
          <w:rFonts w:asciiTheme="minorHAnsi" w:hAnsiTheme="minorHAnsi"/>
          <w:sz w:val="20"/>
        </w:rPr>
        <w:t>vijf) (5)</w:t>
      </w:r>
      <w:r w:rsidR="00A11D14" w:rsidRPr="00633B01">
        <w:rPr>
          <w:rFonts w:asciiTheme="minorHAnsi" w:hAnsiTheme="minorHAnsi"/>
          <w:sz w:val="20"/>
        </w:rPr>
        <w:t>)</w:t>
      </w:r>
      <w:r w:rsidRPr="00633B01">
        <w:rPr>
          <w:rFonts w:asciiTheme="minorHAnsi" w:hAnsiTheme="minorHAnsi"/>
          <w:sz w:val="20"/>
        </w:rPr>
        <w:t xml:space="preserve"> zullen geen selectiecriteria worden toegepast, maar zal zo nodig worden geloot. </w:t>
      </w:r>
    </w:p>
    <w:p w14:paraId="20BC11B9" w14:textId="77777777" w:rsidR="00BC4A73" w:rsidRPr="00633B01" w:rsidRDefault="00BC4A73" w:rsidP="00BC4A73">
      <w:pPr>
        <w:autoSpaceDE w:val="0"/>
        <w:autoSpaceDN w:val="0"/>
        <w:adjustRightInd w:val="0"/>
        <w:spacing w:line="240" w:lineRule="auto"/>
        <w:jc w:val="both"/>
        <w:rPr>
          <w:rFonts w:asciiTheme="minorHAnsi" w:hAnsiTheme="minorHAnsi"/>
          <w:sz w:val="20"/>
        </w:rPr>
      </w:pPr>
    </w:p>
    <w:p w14:paraId="4B8A55C3" w14:textId="77777777" w:rsidR="00BC4A73" w:rsidRPr="00633B01" w:rsidRDefault="00BC4A73" w:rsidP="00BC4A7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Onderwerp van die loting zijn slechts de Gegadigden die een Aanmelding hebben ingediend die volledig is en die voldoet aan de uitsluitingsgronden en geschiktheidseisen zoals genoemd in hoofdstuk 4 van deze Selectieleidraad. </w:t>
      </w:r>
    </w:p>
    <w:p w14:paraId="11EF5D9B" w14:textId="77777777" w:rsidR="00BC4A73" w:rsidRPr="00633B01" w:rsidRDefault="00BC4A73" w:rsidP="00BC4A73">
      <w:pPr>
        <w:autoSpaceDE w:val="0"/>
        <w:autoSpaceDN w:val="0"/>
        <w:adjustRightInd w:val="0"/>
        <w:spacing w:line="240" w:lineRule="auto"/>
        <w:jc w:val="both"/>
        <w:rPr>
          <w:rFonts w:asciiTheme="minorHAnsi" w:hAnsiTheme="minorHAnsi"/>
          <w:sz w:val="20"/>
        </w:rPr>
      </w:pPr>
    </w:p>
    <w:p w14:paraId="6E180141" w14:textId="77777777" w:rsidR="00C01F17" w:rsidRDefault="00A11D14" w:rsidP="00BC4A73">
      <w:pPr>
        <w:autoSpaceDE w:val="0"/>
        <w:autoSpaceDN w:val="0"/>
        <w:adjustRightInd w:val="0"/>
        <w:spacing w:line="240" w:lineRule="auto"/>
        <w:jc w:val="both"/>
        <w:rPr>
          <w:rFonts w:ascii="Calibri" w:hAnsi="Calibri"/>
          <w:sz w:val="20"/>
        </w:rPr>
      </w:pPr>
      <w:r w:rsidRPr="005B300C">
        <w:rPr>
          <w:rFonts w:ascii="Calibri" w:hAnsi="Calibri"/>
          <w:sz w:val="20"/>
        </w:rPr>
        <w:t>De loting zal door een notaris worden uitgevoerd op de in paragraaf 3.</w:t>
      </w:r>
      <w:r w:rsidR="00C01F17">
        <w:rPr>
          <w:rFonts w:ascii="Calibri" w:hAnsi="Calibri"/>
          <w:sz w:val="20"/>
        </w:rPr>
        <w:t>3</w:t>
      </w:r>
      <w:r w:rsidRPr="005B300C">
        <w:rPr>
          <w:rFonts w:ascii="Calibri" w:hAnsi="Calibri"/>
          <w:sz w:val="20"/>
        </w:rPr>
        <w:t xml:space="preserve">, punt </w:t>
      </w:r>
      <w:r w:rsidR="00C01F17">
        <w:rPr>
          <w:rFonts w:ascii="Calibri" w:hAnsi="Calibri"/>
          <w:sz w:val="20"/>
        </w:rPr>
        <w:t>6</w:t>
      </w:r>
      <w:r w:rsidRPr="005B300C">
        <w:rPr>
          <w:rFonts w:ascii="Calibri" w:hAnsi="Calibri"/>
          <w:sz w:val="20"/>
        </w:rPr>
        <w:t xml:space="preserve"> van deze </w:t>
      </w:r>
      <w:r w:rsidR="00633B01" w:rsidRPr="005B300C">
        <w:rPr>
          <w:rFonts w:ascii="Calibri" w:hAnsi="Calibri"/>
          <w:sz w:val="20"/>
        </w:rPr>
        <w:t>S</w:t>
      </w:r>
      <w:r w:rsidRPr="005B300C">
        <w:rPr>
          <w:rFonts w:ascii="Calibri" w:hAnsi="Calibri"/>
          <w:sz w:val="20"/>
        </w:rPr>
        <w:t>electieleidraad</w:t>
      </w:r>
      <w:r w:rsidR="00C01F17">
        <w:rPr>
          <w:rFonts w:ascii="Calibri" w:hAnsi="Calibri"/>
          <w:sz w:val="20"/>
        </w:rPr>
        <w:t xml:space="preserve"> </w:t>
      </w:r>
      <w:r w:rsidRPr="005B300C">
        <w:rPr>
          <w:rFonts w:ascii="Calibri" w:hAnsi="Calibri"/>
          <w:sz w:val="20"/>
        </w:rPr>
        <w:t>genoemde datum. Het is toegestaan dat belanghebbenden daarbij aanwezig zijn.</w:t>
      </w:r>
      <w:r w:rsidR="005B300C">
        <w:rPr>
          <w:rFonts w:ascii="Calibri" w:hAnsi="Calibri"/>
          <w:sz w:val="20"/>
        </w:rPr>
        <w:t xml:space="preserve"> </w:t>
      </w:r>
    </w:p>
    <w:p w14:paraId="607C8A8B" w14:textId="77777777" w:rsidR="00C01F17" w:rsidRDefault="00C01F17" w:rsidP="00BC4A73">
      <w:pPr>
        <w:autoSpaceDE w:val="0"/>
        <w:autoSpaceDN w:val="0"/>
        <w:adjustRightInd w:val="0"/>
        <w:spacing w:line="240" w:lineRule="auto"/>
        <w:jc w:val="both"/>
        <w:rPr>
          <w:rFonts w:ascii="Calibri" w:hAnsi="Calibri"/>
          <w:sz w:val="20"/>
        </w:rPr>
      </w:pPr>
    </w:p>
    <w:p w14:paraId="33126B7D" w14:textId="2038E93A" w:rsidR="00BC4A73" w:rsidRDefault="00BC4A73" w:rsidP="00BC4A7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Indien er meer dan vijf (5) Gegadigden zijn die een Aanmelding hebben ingediend die volledig is en die voldoet aan de uitsluitingsgronden en geschiktheidseisen, wordt van elk van </w:t>
      </w:r>
      <w:r w:rsidR="004D248D">
        <w:rPr>
          <w:rFonts w:asciiTheme="minorHAnsi" w:hAnsiTheme="minorHAnsi"/>
          <w:sz w:val="20"/>
        </w:rPr>
        <w:t xml:space="preserve">deze </w:t>
      </w:r>
      <w:r w:rsidRPr="00633B01">
        <w:rPr>
          <w:rFonts w:asciiTheme="minorHAnsi" w:hAnsiTheme="minorHAnsi"/>
          <w:sz w:val="20"/>
        </w:rPr>
        <w:t>Gegadigden door loting de plaats in de rangorde vastgesteld.</w:t>
      </w:r>
      <w:r w:rsidR="00A11D14" w:rsidRPr="00633B01">
        <w:rPr>
          <w:rFonts w:asciiTheme="minorHAnsi" w:hAnsiTheme="minorHAnsi"/>
          <w:sz w:val="20"/>
        </w:rPr>
        <w:t xml:space="preserve"> </w:t>
      </w:r>
      <w:r w:rsidRPr="00633B01">
        <w:rPr>
          <w:rFonts w:asciiTheme="minorHAnsi" w:hAnsiTheme="minorHAnsi"/>
          <w:sz w:val="20"/>
        </w:rPr>
        <w:t xml:space="preserve">Het aantal plaatsen in de vast te stellen rangorde is daarbij gelijk aan het aantal Gegadigden dat een Aanmelding heeft ingediend die volledig is en die voldoet aan de uitsluitingsgronden en geschiktheidseisen en beperkt zich derhalve niet tot het aantal Gegadigden dat zal worden uitgenodigd tot Inschrijving. </w:t>
      </w:r>
    </w:p>
    <w:p w14:paraId="61042C00" w14:textId="465652D3" w:rsidR="00C01F17" w:rsidRDefault="00C01F17">
      <w:pPr>
        <w:spacing w:line="240" w:lineRule="auto"/>
        <w:ind w:left="0"/>
        <w:rPr>
          <w:rFonts w:asciiTheme="minorHAnsi" w:hAnsiTheme="minorHAnsi"/>
          <w:sz w:val="20"/>
        </w:rPr>
      </w:pPr>
    </w:p>
    <w:p w14:paraId="148D5D87" w14:textId="1B748AF9" w:rsidR="00BC4A73" w:rsidRPr="00633B01" w:rsidRDefault="00BC4A73" w:rsidP="00BC4A73">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Gegadigden die door genoemde loting de plaatsen 1 tot en met 5 in de rangorde innemen, worden aangemerkt als </w:t>
      </w:r>
      <w:r w:rsidR="008F7F4F" w:rsidRPr="00633B01">
        <w:rPr>
          <w:rFonts w:asciiTheme="minorHAnsi" w:hAnsiTheme="minorHAnsi"/>
          <w:sz w:val="20"/>
        </w:rPr>
        <w:t>G</w:t>
      </w:r>
      <w:r w:rsidRPr="00633B01">
        <w:rPr>
          <w:rFonts w:asciiTheme="minorHAnsi" w:hAnsiTheme="minorHAnsi"/>
          <w:sz w:val="20"/>
        </w:rPr>
        <w:t>eselecteerde Gegadigden.</w:t>
      </w:r>
    </w:p>
    <w:p w14:paraId="29C654C9" w14:textId="77777777" w:rsidR="008F7F4F" w:rsidRPr="00633B01" w:rsidRDefault="008F7F4F" w:rsidP="00BC4A73">
      <w:pPr>
        <w:autoSpaceDE w:val="0"/>
        <w:autoSpaceDN w:val="0"/>
        <w:adjustRightInd w:val="0"/>
        <w:spacing w:line="240" w:lineRule="auto"/>
        <w:jc w:val="both"/>
        <w:rPr>
          <w:rFonts w:asciiTheme="minorHAnsi" w:hAnsiTheme="minorHAnsi"/>
          <w:sz w:val="20"/>
        </w:rPr>
      </w:pPr>
    </w:p>
    <w:p w14:paraId="36C3A94F" w14:textId="77777777" w:rsidR="00C01F17" w:rsidRDefault="00C01F17">
      <w:pPr>
        <w:spacing w:line="240" w:lineRule="auto"/>
        <w:ind w:left="0"/>
        <w:rPr>
          <w:rFonts w:ascii="Calibri" w:hAnsi="Calibri"/>
          <w:b/>
          <w:snapToGrid w:val="0"/>
          <w:spacing w:val="0"/>
          <w:sz w:val="20"/>
          <w:lang w:eastAsia="en-US"/>
        </w:rPr>
      </w:pPr>
      <w:r>
        <w:rPr>
          <w:lang w:eastAsia="en-US"/>
        </w:rPr>
        <w:br w:type="page"/>
      </w:r>
    </w:p>
    <w:p w14:paraId="2DDB43F7" w14:textId="78B444E3" w:rsidR="008F7F4F" w:rsidRPr="00633B01" w:rsidRDefault="008F7F4F" w:rsidP="008F7F4F">
      <w:pPr>
        <w:pStyle w:val="Kop2"/>
        <w:rPr>
          <w:lang w:eastAsia="en-US"/>
        </w:rPr>
      </w:pPr>
      <w:bookmarkStart w:id="155" w:name="_Toc116544717"/>
      <w:r w:rsidRPr="00633B01">
        <w:rPr>
          <w:lang w:eastAsia="en-US"/>
        </w:rPr>
        <w:lastRenderedPageBreak/>
        <w:t>Selectiebeslissing</w:t>
      </w:r>
      <w:bookmarkEnd w:id="155"/>
      <w:r w:rsidRPr="00633B01">
        <w:rPr>
          <w:lang w:eastAsia="en-US"/>
        </w:rPr>
        <w:t xml:space="preserve"> </w:t>
      </w:r>
    </w:p>
    <w:p w14:paraId="66F6A339" w14:textId="1EE0A297" w:rsidR="002D2620" w:rsidRPr="00633B01" w:rsidRDefault="008F7F4F" w:rsidP="008F7F4F">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Aanbestedende dienst bericht elke Gegadigde die een Aanmelding heeft ingediend over de voorgenomen selectiebeslissing. Daarbij worden de namen van die Gegadigden vermeldt die de Aanbestedende dienst voornemens is uit te nodigen tot het doen van een Inschrijving. Aan de selectiebeslissing kunnen geen rechten worden ontleend. </w:t>
      </w:r>
    </w:p>
    <w:p w14:paraId="2E53EB85" w14:textId="548BDF09" w:rsidR="002D2620" w:rsidRPr="00633B01" w:rsidRDefault="008F7F4F" w:rsidP="008F7F4F">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Aanbestedende dienst neemt </w:t>
      </w:r>
      <w:r w:rsidRPr="00001FFB">
        <w:rPr>
          <w:rFonts w:asciiTheme="minorHAnsi" w:hAnsiTheme="minorHAnsi"/>
          <w:sz w:val="20"/>
        </w:rPr>
        <w:t>een periode van</w:t>
      </w:r>
      <w:r w:rsidR="00C01F17">
        <w:rPr>
          <w:rFonts w:asciiTheme="minorHAnsi" w:hAnsiTheme="minorHAnsi"/>
          <w:sz w:val="20"/>
        </w:rPr>
        <w:t xml:space="preserve"> achtentwintig </w:t>
      </w:r>
      <w:r w:rsidR="004258E9">
        <w:rPr>
          <w:rFonts w:asciiTheme="minorHAnsi" w:hAnsiTheme="minorHAnsi"/>
          <w:sz w:val="20"/>
        </w:rPr>
        <w:t>28</w:t>
      </w:r>
      <w:r w:rsidR="00C01F17">
        <w:rPr>
          <w:rFonts w:asciiTheme="minorHAnsi" w:hAnsiTheme="minorHAnsi"/>
          <w:sz w:val="20"/>
        </w:rPr>
        <w:t xml:space="preserve"> </w:t>
      </w:r>
      <w:r w:rsidRPr="00001FFB">
        <w:rPr>
          <w:rFonts w:asciiTheme="minorHAnsi" w:hAnsiTheme="minorHAnsi"/>
          <w:sz w:val="20"/>
        </w:rPr>
        <w:t>dagen van bezwaar en beroep in acht alvorens over te gaan tot het uitnodigen tot het doen van een Inschrijving. Indien binnen</w:t>
      </w:r>
      <w:r w:rsidR="00C01F17">
        <w:rPr>
          <w:rFonts w:asciiTheme="minorHAnsi" w:hAnsiTheme="minorHAnsi"/>
          <w:sz w:val="20"/>
        </w:rPr>
        <w:t xml:space="preserve"> achtentwintig </w:t>
      </w:r>
      <w:r w:rsidR="004258E9">
        <w:rPr>
          <w:rFonts w:asciiTheme="minorHAnsi" w:hAnsiTheme="minorHAnsi"/>
          <w:sz w:val="20"/>
        </w:rPr>
        <w:t xml:space="preserve">28 </w:t>
      </w:r>
      <w:r w:rsidRPr="00001FFB">
        <w:rPr>
          <w:rFonts w:asciiTheme="minorHAnsi" w:hAnsiTheme="minorHAnsi"/>
          <w:sz w:val="20"/>
        </w:rPr>
        <w:t>dagen na de verzenddatum van de voorgenomen selectiebeslissing, een kort geding aanhangig</w:t>
      </w:r>
      <w:r w:rsidRPr="00633B01">
        <w:rPr>
          <w:rFonts w:asciiTheme="minorHAnsi" w:hAnsiTheme="minorHAnsi"/>
          <w:sz w:val="20"/>
        </w:rPr>
        <w:t xml:space="preserve"> is gemaakt tegen de voorgenomen selectiebeslissing van de Aanbestedende dienst, zal de Aanbestedende dienst niet overgaan tot het uitnodigen tot het doen van een Inschrijving voordat in kort geding vonnis is gewezen. </w:t>
      </w:r>
    </w:p>
    <w:p w14:paraId="6EB049AB" w14:textId="77777777" w:rsidR="00C01F17" w:rsidRDefault="008F7F4F" w:rsidP="005B300C">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Indien Gegadigden niet binnen die termijn een procedure aanhangig gemaakt hebben, worden Gegadigden geacht te hebben ingestemd met de voorgenomen selectiebeslissing. </w:t>
      </w:r>
    </w:p>
    <w:p w14:paraId="36445486" w14:textId="77777777" w:rsidR="00C01F17" w:rsidRDefault="00C01F17" w:rsidP="005B300C">
      <w:pPr>
        <w:autoSpaceDE w:val="0"/>
        <w:autoSpaceDN w:val="0"/>
        <w:adjustRightInd w:val="0"/>
        <w:spacing w:line="240" w:lineRule="auto"/>
        <w:jc w:val="both"/>
        <w:rPr>
          <w:rFonts w:asciiTheme="minorHAnsi" w:hAnsiTheme="minorHAnsi"/>
          <w:sz w:val="20"/>
        </w:rPr>
      </w:pPr>
    </w:p>
    <w:p w14:paraId="75008F4C" w14:textId="3EFDCEAB" w:rsidR="008F7F4F" w:rsidRPr="00633B01" w:rsidRDefault="008F7F4F" w:rsidP="008F7F4F">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standstill </w:t>
      </w:r>
      <w:r w:rsidRPr="00001FFB">
        <w:rPr>
          <w:rFonts w:asciiTheme="minorHAnsi" w:hAnsiTheme="minorHAnsi"/>
          <w:sz w:val="20"/>
        </w:rPr>
        <w:t>termijn van</w:t>
      </w:r>
      <w:r w:rsidR="00C01F17">
        <w:rPr>
          <w:rFonts w:asciiTheme="minorHAnsi" w:hAnsiTheme="minorHAnsi"/>
          <w:sz w:val="20"/>
        </w:rPr>
        <w:t xml:space="preserve"> achtentwintig </w:t>
      </w:r>
      <w:r w:rsidR="004258E9">
        <w:rPr>
          <w:rFonts w:asciiTheme="minorHAnsi" w:hAnsiTheme="minorHAnsi"/>
          <w:sz w:val="20"/>
        </w:rPr>
        <w:t xml:space="preserve">28 </w:t>
      </w:r>
      <w:r w:rsidRPr="00001FFB">
        <w:rPr>
          <w:rFonts w:asciiTheme="minorHAnsi" w:hAnsiTheme="minorHAnsi"/>
          <w:sz w:val="20"/>
        </w:rPr>
        <w:t>dagen dien</w:t>
      </w:r>
      <w:r w:rsidRPr="00633B01">
        <w:rPr>
          <w:rFonts w:asciiTheme="minorHAnsi" w:hAnsiTheme="minorHAnsi"/>
          <w:sz w:val="20"/>
        </w:rPr>
        <w:t>t te worden beschouwd als een vervaltermijn, waarna Gegadigden niet meer in rechte kunnen opkomen tegen de voorgenomen selectiebeslissing dan wel voorgenomen uitsluiting / afwijzing. Na het verstrijken van deze termijn wordt de Gegadigde eveneens geacht het recht om in een bodemprocedure schadevergoeding te vorderen te hebben verwerkt.</w:t>
      </w:r>
    </w:p>
    <w:p w14:paraId="31864F52" w14:textId="77777777" w:rsidR="008F7F4F" w:rsidRPr="00633B01" w:rsidRDefault="008F7F4F" w:rsidP="008F7F4F">
      <w:pPr>
        <w:autoSpaceDE w:val="0"/>
        <w:autoSpaceDN w:val="0"/>
        <w:adjustRightInd w:val="0"/>
        <w:spacing w:line="240" w:lineRule="auto"/>
        <w:jc w:val="both"/>
        <w:rPr>
          <w:rFonts w:asciiTheme="minorHAnsi" w:hAnsiTheme="minorHAnsi"/>
          <w:sz w:val="20"/>
        </w:rPr>
      </w:pPr>
    </w:p>
    <w:p w14:paraId="4709FE6A" w14:textId="0E3A14EF" w:rsidR="008F7F4F" w:rsidRDefault="008F7F4F" w:rsidP="008F7F4F">
      <w:p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Deze paragraaf is een nadere aanvulling op artikel 3.23.3 van het ARW 2016. Op deze wijze is de afhandeling van bezwaar concreet omschreven en is de planning van de aanbesteding beter gewaarborgd.</w:t>
      </w:r>
    </w:p>
    <w:p w14:paraId="6541D423" w14:textId="1ED2BD45" w:rsidR="00312DBB" w:rsidRDefault="00312DBB" w:rsidP="008F7F4F">
      <w:pPr>
        <w:autoSpaceDE w:val="0"/>
        <w:autoSpaceDN w:val="0"/>
        <w:adjustRightInd w:val="0"/>
        <w:spacing w:line="240" w:lineRule="auto"/>
        <w:jc w:val="both"/>
        <w:rPr>
          <w:rFonts w:asciiTheme="minorHAnsi" w:hAnsiTheme="minorHAnsi"/>
          <w:sz w:val="20"/>
        </w:rPr>
      </w:pPr>
    </w:p>
    <w:p w14:paraId="76645181" w14:textId="1F71B6CA" w:rsidR="00C76A78" w:rsidRDefault="00AE1A57" w:rsidP="00C76A78">
      <w:pPr>
        <w:autoSpaceDE w:val="0"/>
        <w:autoSpaceDN w:val="0"/>
        <w:adjustRightInd w:val="0"/>
        <w:spacing w:line="240" w:lineRule="auto"/>
        <w:jc w:val="both"/>
        <w:rPr>
          <w:rFonts w:asciiTheme="minorHAnsi" w:hAnsiTheme="minorHAnsi"/>
          <w:sz w:val="20"/>
        </w:rPr>
      </w:pPr>
      <w:r>
        <w:rPr>
          <w:rFonts w:asciiTheme="minorHAnsi" w:hAnsiTheme="minorHAnsi"/>
          <w:sz w:val="20"/>
        </w:rPr>
        <w:t xml:space="preserve">Er worden </w:t>
      </w:r>
      <w:r w:rsidR="00A41CA5">
        <w:rPr>
          <w:rFonts w:asciiTheme="minorHAnsi" w:hAnsiTheme="minorHAnsi"/>
          <w:sz w:val="20"/>
        </w:rPr>
        <w:t>vijf (</w:t>
      </w:r>
      <w:r>
        <w:rPr>
          <w:rFonts w:asciiTheme="minorHAnsi" w:hAnsiTheme="minorHAnsi"/>
          <w:sz w:val="20"/>
        </w:rPr>
        <w:t>5</w:t>
      </w:r>
      <w:r w:rsidR="00A41CA5">
        <w:rPr>
          <w:rFonts w:asciiTheme="minorHAnsi" w:hAnsiTheme="minorHAnsi"/>
          <w:sz w:val="20"/>
        </w:rPr>
        <w:t>)</w:t>
      </w:r>
      <w:r>
        <w:rPr>
          <w:rFonts w:asciiTheme="minorHAnsi" w:hAnsiTheme="minorHAnsi"/>
          <w:sz w:val="20"/>
        </w:rPr>
        <w:t xml:space="preserve"> Gegadigden geselecteerd en uitgenodigd tot het doen van een Inschrijving. De Gegadigden die een uitnodiging ontvangen, dienen de in deze Selectieleidraad als zodanig aangeduide bewijsstukken, binnen zeven (7) dagen, na een verzoek daartoe, te verstrekken. </w:t>
      </w:r>
      <w:r w:rsidR="00C76A78" w:rsidRPr="00633B01">
        <w:rPr>
          <w:rFonts w:asciiTheme="minorHAnsi" w:hAnsiTheme="minorHAnsi"/>
          <w:sz w:val="20"/>
        </w:rPr>
        <w:t>Indien uit de verificatie</w:t>
      </w:r>
      <w:r w:rsidR="00C76A78">
        <w:rPr>
          <w:rFonts w:asciiTheme="minorHAnsi" w:hAnsiTheme="minorHAnsi"/>
          <w:sz w:val="20"/>
        </w:rPr>
        <w:t xml:space="preserve"> van de bewijsstukken</w:t>
      </w:r>
      <w:r w:rsidR="00C76A78" w:rsidRPr="00633B01">
        <w:rPr>
          <w:rFonts w:asciiTheme="minorHAnsi" w:hAnsiTheme="minorHAnsi"/>
          <w:sz w:val="20"/>
        </w:rPr>
        <w:t xml:space="preserve"> blijkt dat </w:t>
      </w:r>
      <w:r w:rsidR="00C76A78">
        <w:rPr>
          <w:rFonts w:asciiTheme="minorHAnsi" w:hAnsiTheme="minorHAnsi"/>
          <w:sz w:val="20"/>
        </w:rPr>
        <w:t>een</w:t>
      </w:r>
      <w:r w:rsidR="00C76A78" w:rsidRPr="00633B01">
        <w:rPr>
          <w:rFonts w:asciiTheme="minorHAnsi" w:hAnsiTheme="minorHAnsi"/>
          <w:sz w:val="20"/>
        </w:rPr>
        <w:t xml:space="preserve"> Aanmelding niet voldoet aan de eisen, dan wordt de Aanmelding van desbetreffende Gegadigde alsnog terzijde gelegd en uitgesloten van verdere deelname aan de aanbestedingsprocedure.</w:t>
      </w:r>
      <w:r w:rsidR="00C76A78">
        <w:rPr>
          <w:rFonts w:asciiTheme="minorHAnsi" w:hAnsiTheme="minorHAnsi"/>
          <w:sz w:val="20"/>
        </w:rPr>
        <w:t xml:space="preserve"> </w:t>
      </w:r>
      <w:r>
        <w:rPr>
          <w:rFonts w:asciiTheme="minorHAnsi" w:hAnsiTheme="minorHAnsi"/>
          <w:sz w:val="20"/>
        </w:rPr>
        <w:t xml:space="preserve">De Aanbestedende dienst zal in dat geval de </w:t>
      </w:r>
      <w:r w:rsidR="00A41CA5">
        <w:rPr>
          <w:rFonts w:asciiTheme="minorHAnsi" w:hAnsiTheme="minorHAnsi"/>
          <w:sz w:val="20"/>
        </w:rPr>
        <w:t>eerstvolgende Gegadigde uit de rangorde in de gelegenheid stellen om de bewijsstukken in te dienen.</w:t>
      </w:r>
    </w:p>
    <w:p w14:paraId="24D3587E" w14:textId="5AF6A60D" w:rsidR="00312DBB" w:rsidRDefault="00312DBB" w:rsidP="00C76A78">
      <w:pPr>
        <w:autoSpaceDE w:val="0"/>
        <w:autoSpaceDN w:val="0"/>
        <w:adjustRightInd w:val="0"/>
        <w:spacing w:line="240" w:lineRule="auto"/>
        <w:jc w:val="both"/>
        <w:rPr>
          <w:rFonts w:asciiTheme="minorHAnsi" w:hAnsiTheme="minorHAnsi"/>
          <w:sz w:val="20"/>
        </w:rPr>
      </w:pPr>
    </w:p>
    <w:p w14:paraId="5E7290C6" w14:textId="18528BDA" w:rsidR="00C01F17" w:rsidRDefault="00C76A78" w:rsidP="00A64016">
      <w:pPr>
        <w:autoSpaceDE w:val="0"/>
        <w:autoSpaceDN w:val="0"/>
        <w:adjustRightInd w:val="0"/>
        <w:spacing w:line="240" w:lineRule="auto"/>
        <w:jc w:val="both"/>
        <w:rPr>
          <w:rFonts w:asciiTheme="minorHAnsi" w:hAnsiTheme="minorHAnsi" w:cstheme="minorHAnsi"/>
          <w:sz w:val="20"/>
          <w:lang w:eastAsia="en-US"/>
        </w:rPr>
      </w:pPr>
      <w:r w:rsidRPr="00633B01">
        <w:rPr>
          <w:rFonts w:asciiTheme="minorHAnsi" w:hAnsiTheme="minorHAnsi"/>
          <w:sz w:val="20"/>
        </w:rPr>
        <w:t>Indien</w:t>
      </w:r>
      <w:r w:rsidR="00A41CA5">
        <w:rPr>
          <w:rFonts w:asciiTheme="minorHAnsi" w:hAnsiTheme="minorHAnsi"/>
          <w:sz w:val="20"/>
        </w:rPr>
        <w:t>, na bekendmaking van het selectieresultaat,</w:t>
      </w:r>
      <w:r w:rsidRPr="00633B01">
        <w:rPr>
          <w:rFonts w:asciiTheme="minorHAnsi" w:hAnsiTheme="minorHAnsi"/>
          <w:sz w:val="20"/>
        </w:rPr>
        <w:t xml:space="preserve"> </w:t>
      </w:r>
      <w:r w:rsidR="00A41CA5">
        <w:rPr>
          <w:rFonts w:asciiTheme="minorHAnsi" w:hAnsiTheme="minorHAnsi"/>
          <w:sz w:val="20"/>
        </w:rPr>
        <w:t>een</w:t>
      </w:r>
      <w:r w:rsidRPr="00633B01">
        <w:rPr>
          <w:rFonts w:asciiTheme="minorHAnsi" w:hAnsiTheme="minorHAnsi"/>
          <w:sz w:val="20"/>
        </w:rPr>
        <w:t xml:space="preserve"> van de Geselecteerde Gegadigden </w:t>
      </w:r>
      <w:r w:rsidR="00A41CA5">
        <w:rPr>
          <w:rFonts w:asciiTheme="minorHAnsi" w:hAnsiTheme="minorHAnsi"/>
          <w:sz w:val="20"/>
        </w:rPr>
        <w:t xml:space="preserve">zich </w:t>
      </w:r>
      <w:r w:rsidRPr="00633B01">
        <w:rPr>
          <w:rFonts w:asciiTheme="minorHAnsi" w:hAnsiTheme="minorHAnsi"/>
          <w:sz w:val="20"/>
        </w:rPr>
        <w:t xml:space="preserve">om wat voor reden dan ook </w:t>
      </w:r>
      <w:r w:rsidR="00A41CA5">
        <w:rPr>
          <w:rFonts w:asciiTheme="minorHAnsi" w:hAnsiTheme="minorHAnsi"/>
          <w:sz w:val="20"/>
        </w:rPr>
        <w:t xml:space="preserve">terugtrekt of </w:t>
      </w:r>
      <w:r w:rsidRPr="00633B01">
        <w:rPr>
          <w:rFonts w:asciiTheme="minorHAnsi" w:hAnsiTheme="minorHAnsi"/>
          <w:sz w:val="20"/>
        </w:rPr>
        <w:t xml:space="preserve">niet langer deelneemt aan de aanbestedingsprocedure zal de Aanbestedende dienst </w:t>
      </w:r>
      <w:r w:rsidRPr="00633B01">
        <w:rPr>
          <w:rFonts w:asciiTheme="minorHAnsi" w:hAnsiTheme="minorHAnsi"/>
          <w:i/>
          <w:iCs/>
          <w:sz w:val="20"/>
        </w:rPr>
        <w:t>géén</w:t>
      </w:r>
      <w:r w:rsidRPr="00633B01">
        <w:rPr>
          <w:rFonts w:asciiTheme="minorHAnsi" w:hAnsiTheme="minorHAnsi"/>
          <w:sz w:val="20"/>
        </w:rPr>
        <w:t xml:space="preserve"> van de uitgelote Gegadigden alsnog uitnodigen tot deelname aan de Inschrijving.</w:t>
      </w:r>
      <w:bookmarkStart w:id="156" w:name="_Toc135210033"/>
      <w:bookmarkStart w:id="157" w:name="_Toc135210287"/>
      <w:bookmarkStart w:id="158" w:name="_Toc135210372"/>
      <w:bookmarkStart w:id="159" w:name="_Toc135210428"/>
      <w:bookmarkStart w:id="160" w:name="_Toc135213567"/>
      <w:bookmarkStart w:id="161" w:name="_Toc143313129"/>
      <w:bookmarkStart w:id="162" w:name="_Toc404621243"/>
      <w:bookmarkStart w:id="163" w:name="_Toc404622146"/>
    </w:p>
    <w:p w14:paraId="71BA65D5" w14:textId="16E19D2F" w:rsidR="00A11D14" w:rsidRPr="00633B01" w:rsidRDefault="00A11D14" w:rsidP="00351FBE">
      <w:pPr>
        <w:jc w:val="both"/>
        <w:rPr>
          <w:rFonts w:asciiTheme="minorHAnsi" w:hAnsiTheme="minorHAnsi"/>
          <w:color w:val="FF0000"/>
          <w:sz w:val="20"/>
          <w:highlight w:val="green"/>
          <w:lang w:eastAsia="en-US"/>
        </w:rPr>
      </w:pPr>
    </w:p>
    <w:p w14:paraId="25CA4ECA" w14:textId="49A91868" w:rsidR="003C648D" w:rsidRPr="00633B01" w:rsidRDefault="003C648D">
      <w:pPr>
        <w:spacing w:line="240" w:lineRule="auto"/>
        <w:ind w:left="0"/>
        <w:rPr>
          <w:rFonts w:ascii="Calibri" w:hAnsi="Calibri"/>
          <w:sz w:val="20"/>
          <w:lang w:eastAsia="en-US"/>
        </w:rPr>
      </w:pPr>
      <w:r w:rsidRPr="00633B01">
        <w:rPr>
          <w:rFonts w:ascii="Calibri" w:hAnsi="Calibri"/>
          <w:sz w:val="20"/>
          <w:lang w:eastAsia="en-US"/>
        </w:rPr>
        <w:br w:type="page"/>
      </w:r>
    </w:p>
    <w:p w14:paraId="26E2A0DC" w14:textId="16F50073" w:rsidR="003C648D" w:rsidRPr="00633B01" w:rsidRDefault="003C648D" w:rsidP="003C648D">
      <w:pPr>
        <w:pStyle w:val="Kop1"/>
      </w:pPr>
      <w:bookmarkStart w:id="164" w:name="_Toc116544718"/>
      <w:r w:rsidRPr="00633B01">
        <w:lastRenderedPageBreak/>
        <w:t>Uitnodiging tot Inschrijven</w:t>
      </w:r>
      <w:bookmarkEnd w:id="164"/>
    </w:p>
    <w:p w14:paraId="1CC40391" w14:textId="34274597" w:rsidR="006341CE" w:rsidRPr="00633B01" w:rsidRDefault="006341CE" w:rsidP="00721BD2">
      <w:pPr>
        <w:pStyle w:val="Lijstalinea"/>
        <w:numPr>
          <w:ilvl w:val="3"/>
          <w:numId w:val="19"/>
        </w:num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Voor een Uitnodiging tot Inschrijving komen uitsluitend in aanmerking Gegadigden die:</w:t>
      </w:r>
    </w:p>
    <w:p w14:paraId="26C998A2" w14:textId="07A840FD" w:rsidR="006341CE" w:rsidRPr="00633B01" w:rsidRDefault="00245E54" w:rsidP="00721BD2">
      <w:pPr>
        <w:pStyle w:val="Lijstalinea"/>
        <w:numPr>
          <w:ilvl w:val="4"/>
          <w:numId w:val="19"/>
        </w:num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e</w:t>
      </w:r>
      <w:r w:rsidR="006341CE" w:rsidRPr="00633B01">
        <w:rPr>
          <w:rFonts w:asciiTheme="minorHAnsi" w:hAnsiTheme="minorHAnsi"/>
          <w:sz w:val="20"/>
        </w:rPr>
        <w:t>en Aanmelding hebben gedaan overeenkomstig het bepaalde in hoofdstuk 5 van deze Selectieleidraad;</w:t>
      </w:r>
    </w:p>
    <w:p w14:paraId="1EF15938" w14:textId="05F5A93A" w:rsidR="006341CE" w:rsidRPr="00633B01" w:rsidRDefault="00245E54" w:rsidP="00721BD2">
      <w:pPr>
        <w:pStyle w:val="Lijstalinea"/>
        <w:numPr>
          <w:ilvl w:val="4"/>
          <w:numId w:val="19"/>
        </w:num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hebben aangetoond te voldoen aan de gestelde </w:t>
      </w:r>
      <w:r w:rsidR="006341CE" w:rsidRPr="00633B01">
        <w:rPr>
          <w:rFonts w:asciiTheme="minorHAnsi" w:hAnsiTheme="minorHAnsi"/>
          <w:sz w:val="20"/>
        </w:rPr>
        <w:t xml:space="preserve"> uitsluitingsgronden en geschiktheidseisen </w:t>
      </w:r>
      <w:r w:rsidRPr="00633B01">
        <w:rPr>
          <w:rFonts w:asciiTheme="minorHAnsi" w:hAnsiTheme="minorHAnsi"/>
          <w:sz w:val="20"/>
        </w:rPr>
        <w:t>overeenkomstig het bepaalde in hoofdstuk 4 van deze Selectieleidraad</w:t>
      </w:r>
      <w:r w:rsidR="006341CE" w:rsidRPr="00633B01">
        <w:rPr>
          <w:rFonts w:asciiTheme="minorHAnsi" w:hAnsiTheme="minorHAnsi"/>
          <w:sz w:val="20"/>
        </w:rPr>
        <w:t>.</w:t>
      </w:r>
    </w:p>
    <w:p w14:paraId="2BF86F12" w14:textId="77777777" w:rsidR="006341CE" w:rsidRPr="00633B01" w:rsidRDefault="006341CE" w:rsidP="006341CE">
      <w:pPr>
        <w:autoSpaceDE w:val="0"/>
        <w:autoSpaceDN w:val="0"/>
        <w:adjustRightInd w:val="0"/>
        <w:spacing w:line="240" w:lineRule="auto"/>
        <w:jc w:val="both"/>
        <w:rPr>
          <w:rFonts w:asciiTheme="minorHAnsi" w:hAnsiTheme="minorHAnsi"/>
          <w:sz w:val="20"/>
        </w:rPr>
      </w:pPr>
    </w:p>
    <w:p w14:paraId="74C9C214" w14:textId="69DEFF0E" w:rsidR="006341CE" w:rsidRPr="00633B01" w:rsidRDefault="006341CE" w:rsidP="00721BD2">
      <w:pPr>
        <w:pStyle w:val="Lijstalinea"/>
        <w:numPr>
          <w:ilvl w:val="3"/>
          <w:numId w:val="19"/>
        </w:num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Alleen die Gegadigden die, conform lid 1 van hoofdstuk 7 van deze Selectieleidraad, in aanmerking komen voor een Uitnodiging tot Inschrijving, en die conform </w:t>
      </w:r>
      <w:r w:rsidR="00045E89" w:rsidRPr="00633B01">
        <w:rPr>
          <w:rFonts w:asciiTheme="minorHAnsi" w:hAnsiTheme="minorHAnsi"/>
          <w:sz w:val="20"/>
        </w:rPr>
        <w:t xml:space="preserve">hoofdstuk 6 </w:t>
      </w:r>
      <w:r w:rsidR="00245E54" w:rsidRPr="00633B01">
        <w:rPr>
          <w:rFonts w:asciiTheme="minorHAnsi" w:hAnsiTheme="minorHAnsi"/>
          <w:sz w:val="20"/>
        </w:rPr>
        <w:t xml:space="preserve">van deze Selectieleidraad </w:t>
      </w:r>
      <w:r w:rsidRPr="00633B01">
        <w:rPr>
          <w:rFonts w:asciiTheme="minorHAnsi" w:hAnsiTheme="minorHAnsi"/>
          <w:sz w:val="20"/>
        </w:rPr>
        <w:t>zijn geselecteerd</w:t>
      </w:r>
      <w:r w:rsidR="00245E54" w:rsidRPr="00633B01">
        <w:rPr>
          <w:rFonts w:asciiTheme="minorHAnsi" w:hAnsiTheme="minorHAnsi"/>
          <w:sz w:val="20"/>
        </w:rPr>
        <w:t>,</w:t>
      </w:r>
      <w:r w:rsidRPr="00633B01">
        <w:rPr>
          <w:rFonts w:asciiTheme="minorHAnsi" w:hAnsiTheme="minorHAnsi"/>
          <w:sz w:val="20"/>
        </w:rPr>
        <w:t xml:space="preserve"> zullen tot Inschrijving worden uitgenodigd. </w:t>
      </w:r>
    </w:p>
    <w:p w14:paraId="7B277079" w14:textId="77777777" w:rsidR="006341CE" w:rsidRPr="00633B01" w:rsidRDefault="006341CE" w:rsidP="006341CE">
      <w:pPr>
        <w:autoSpaceDE w:val="0"/>
        <w:autoSpaceDN w:val="0"/>
        <w:adjustRightInd w:val="0"/>
        <w:spacing w:line="240" w:lineRule="auto"/>
        <w:jc w:val="both"/>
        <w:rPr>
          <w:rFonts w:asciiTheme="minorHAnsi" w:hAnsiTheme="minorHAnsi"/>
          <w:sz w:val="20"/>
        </w:rPr>
      </w:pPr>
    </w:p>
    <w:p w14:paraId="0E9B87A2" w14:textId="0D64355F" w:rsidR="006341CE" w:rsidRPr="00633B01" w:rsidRDefault="006341CE" w:rsidP="00721BD2">
      <w:pPr>
        <w:pStyle w:val="Lijstalinea"/>
        <w:numPr>
          <w:ilvl w:val="3"/>
          <w:numId w:val="19"/>
        </w:numPr>
        <w:autoSpaceDE w:val="0"/>
        <w:autoSpaceDN w:val="0"/>
        <w:adjustRightInd w:val="0"/>
        <w:spacing w:line="240" w:lineRule="auto"/>
        <w:jc w:val="both"/>
        <w:rPr>
          <w:rFonts w:asciiTheme="minorHAnsi" w:hAnsiTheme="minorHAnsi"/>
          <w:sz w:val="20"/>
        </w:rPr>
      </w:pPr>
      <w:r w:rsidRPr="00633B01">
        <w:rPr>
          <w:rFonts w:asciiTheme="minorHAnsi" w:hAnsiTheme="minorHAnsi"/>
          <w:sz w:val="20"/>
        </w:rPr>
        <w:t xml:space="preserve">De Aanbestedende dienst is voornemens de Uitnodigingen tot Inschrijving conform de in paragraaf </w:t>
      </w:r>
      <w:r w:rsidR="00045E89" w:rsidRPr="00633B01">
        <w:rPr>
          <w:rFonts w:asciiTheme="minorHAnsi" w:hAnsiTheme="minorHAnsi"/>
          <w:sz w:val="20"/>
        </w:rPr>
        <w:t>3.3 van deze Selectieleidraad</w:t>
      </w:r>
      <w:r w:rsidRPr="00633B01">
        <w:rPr>
          <w:rFonts w:asciiTheme="minorHAnsi" w:hAnsiTheme="minorHAnsi"/>
          <w:sz w:val="20"/>
        </w:rPr>
        <w:t xml:space="preserve"> genoemde datum te verzenden. De Aanbestedende dienst is gerechtigd genoemde verzenddatum uit te stellen of te vervroegen. </w:t>
      </w:r>
    </w:p>
    <w:p w14:paraId="69FD61BD" w14:textId="77777777" w:rsidR="00245E54" w:rsidRPr="00633B01" w:rsidRDefault="00245E54" w:rsidP="00245E54">
      <w:pPr>
        <w:pStyle w:val="Lijstalinea"/>
        <w:rPr>
          <w:rFonts w:asciiTheme="minorHAnsi" w:hAnsiTheme="minorHAnsi"/>
          <w:sz w:val="20"/>
        </w:rPr>
      </w:pPr>
    </w:p>
    <w:bookmarkEnd w:id="156"/>
    <w:bookmarkEnd w:id="157"/>
    <w:bookmarkEnd w:id="158"/>
    <w:bookmarkEnd w:id="159"/>
    <w:bookmarkEnd w:id="160"/>
    <w:bookmarkEnd w:id="161"/>
    <w:bookmarkEnd w:id="162"/>
    <w:bookmarkEnd w:id="163"/>
    <w:p w14:paraId="03DAF45B" w14:textId="4B1E8DEA" w:rsidR="003A25B2" w:rsidRPr="00633B01" w:rsidRDefault="003A25B2">
      <w:pPr>
        <w:spacing w:line="240" w:lineRule="auto"/>
        <w:ind w:left="0"/>
        <w:rPr>
          <w:rFonts w:ascii="Calibri" w:hAnsi="Calibri"/>
          <w:b/>
          <w:snapToGrid w:val="0"/>
          <w:spacing w:val="0"/>
          <w:sz w:val="20"/>
          <w:lang w:eastAsia="en-US"/>
        </w:rPr>
      </w:pPr>
    </w:p>
    <w:p w14:paraId="7C12CBDE" w14:textId="77777777" w:rsidR="00C01E5F" w:rsidRPr="00633B01" w:rsidRDefault="00C01E5F" w:rsidP="00316083">
      <w:pPr>
        <w:jc w:val="both"/>
        <w:rPr>
          <w:rFonts w:ascii="Calibri" w:hAnsi="Calibri"/>
          <w:color w:val="000000"/>
          <w:spacing w:val="0"/>
          <w:sz w:val="20"/>
          <w:highlight w:val="magenta"/>
          <w:lang w:eastAsia="en-US"/>
        </w:rPr>
      </w:pPr>
    </w:p>
    <w:p w14:paraId="25CA4ED2" w14:textId="77777777" w:rsidR="00316083" w:rsidRPr="00633B01" w:rsidRDefault="00316083">
      <w:pPr>
        <w:spacing w:line="240" w:lineRule="auto"/>
        <w:ind w:left="0"/>
        <w:rPr>
          <w:rFonts w:ascii="Calibri" w:hAnsi="Calibri"/>
          <w:b/>
          <w:snapToGrid w:val="0"/>
          <w:spacing w:val="0"/>
          <w:sz w:val="28"/>
          <w:szCs w:val="28"/>
        </w:rPr>
      </w:pPr>
      <w:bookmarkStart w:id="165" w:name="_Toc223941279"/>
      <w:bookmarkStart w:id="166" w:name="_Toc404621258"/>
      <w:bookmarkStart w:id="167" w:name="_Toc404622161"/>
      <w:r w:rsidRPr="00633B01">
        <w:br w:type="page"/>
      </w:r>
    </w:p>
    <w:p w14:paraId="25CA4ED3" w14:textId="77777777" w:rsidR="00D76176" w:rsidRPr="00633B01" w:rsidRDefault="00D76176" w:rsidP="005B5147">
      <w:pPr>
        <w:pStyle w:val="Kop1"/>
      </w:pPr>
      <w:bookmarkStart w:id="168" w:name="_Toc116544719"/>
      <w:r w:rsidRPr="00633B01">
        <w:lastRenderedPageBreak/>
        <w:t>Overige voorwaarden en regelingen</w:t>
      </w:r>
      <w:bookmarkEnd w:id="165"/>
      <w:bookmarkEnd w:id="166"/>
      <w:bookmarkEnd w:id="167"/>
      <w:bookmarkEnd w:id="168"/>
    </w:p>
    <w:p w14:paraId="5CE601B9" w14:textId="77777777" w:rsidR="00DE6AE7" w:rsidRPr="00633B01" w:rsidRDefault="00DE6AE7" w:rsidP="00DE6AE7">
      <w:pPr>
        <w:pStyle w:val="Kop2"/>
      </w:pPr>
      <w:bookmarkStart w:id="169" w:name="_Toc116544720"/>
      <w:r w:rsidRPr="00633B01">
        <w:t>Onduidelijkheden, tegenstrijdigheden, onvolkomenheden</w:t>
      </w:r>
      <w:bookmarkEnd w:id="169"/>
    </w:p>
    <w:p w14:paraId="42337B47" w14:textId="76996D19" w:rsidR="00DE6AE7" w:rsidRPr="00633B01" w:rsidRDefault="00DE6AE7" w:rsidP="008D7B76">
      <w:pPr>
        <w:jc w:val="both"/>
        <w:rPr>
          <w:rFonts w:asciiTheme="minorHAnsi" w:hAnsiTheme="minorHAnsi"/>
          <w:sz w:val="20"/>
        </w:rPr>
      </w:pPr>
      <w:r w:rsidRPr="00633B01">
        <w:rPr>
          <w:rFonts w:asciiTheme="minorHAnsi" w:hAnsiTheme="minorHAnsi"/>
          <w:sz w:val="20"/>
        </w:rPr>
        <w:t>Deze Selectieleidraad en de daarbij behorende bijlagen zijn met grote zorg samengesteld. Gegadigde dient een proactieve houding te hebben. Dit betekent, dat de Gegadigde verplicht is de Aanbestedende dienst uiterlijk op het uiterste moment van ontvangst vragen Selectiefase, in kennis te stellen dan wel om opheldering te vragen in geval van fouten, omissies of tegenstrijdigheden in de Selectieleidraad en de daarbij behorende bijlagen, zodat de Aanbestedende dienst eventuele fouten tijdig kan herstellen. De Aanbestedende dienst zal aan het uitblijven van vragen, meldingen en of klachten het vertrouwen ontlenen, dat de aanbesteding zonder bezwaar kan worden voortgezet en tot ontvangst van Aanmeldingen kan worden overgegaan. Gegadigden die uiterlijk op het uiterste moment van ontvangst vragen Selectiefase niet klagen over fouten, omissies of tegenstrijdigheden, doen afstand van hun recht om tegen die onregelmatigheden op te komen, althans zij verwerken dat recht.</w:t>
      </w:r>
    </w:p>
    <w:p w14:paraId="46306A29" w14:textId="77777777" w:rsidR="00DE6AE7" w:rsidRPr="00633B01" w:rsidRDefault="00DE6AE7" w:rsidP="008D7B76">
      <w:pPr>
        <w:jc w:val="both"/>
        <w:rPr>
          <w:rFonts w:ascii="Calibri" w:hAnsi="Calibri"/>
          <w:sz w:val="20"/>
          <w:lang w:eastAsia="en-US"/>
        </w:rPr>
      </w:pPr>
    </w:p>
    <w:p w14:paraId="4C479C07" w14:textId="455638F8" w:rsidR="00DE6AE7" w:rsidRPr="00633B01" w:rsidRDefault="00DE6AE7" w:rsidP="00DE6AE7">
      <w:pPr>
        <w:pStyle w:val="Kop2"/>
      </w:pPr>
      <w:bookmarkStart w:id="170" w:name="_Toc116544721"/>
      <w:r w:rsidRPr="00633B01">
        <w:t>Kostenvergoeding Aanmelding</w:t>
      </w:r>
      <w:bookmarkEnd w:id="170"/>
      <w:r w:rsidRPr="00633B01">
        <w:t xml:space="preserve"> </w:t>
      </w:r>
    </w:p>
    <w:p w14:paraId="401F049B" w14:textId="0E0CA036" w:rsidR="00DE6AE7" w:rsidRDefault="00DE6AE7" w:rsidP="001166C0">
      <w:pPr>
        <w:jc w:val="both"/>
        <w:rPr>
          <w:rFonts w:ascii="Calibri" w:hAnsi="Calibri"/>
          <w:sz w:val="20"/>
          <w:lang w:eastAsia="en-US"/>
        </w:rPr>
      </w:pPr>
      <w:r w:rsidRPr="00976998">
        <w:rPr>
          <w:rFonts w:ascii="Calibri" w:hAnsi="Calibri"/>
          <w:sz w:val="20"/>
          <w:lang w:eastAsia="en-US"/>
        </w:rPr>
        <w:t>De kosten die gemaakt worden om een Aanmelding te doen worden door de Aanbestedende dienst niet vergoed.</w:t>
      </w:r>
      <w:r w:rsidR="001166C0">
        <w:rPr>
          <w:rFonts w:ascii="Calibri" w:hAnsi="Calibri"/>
          <w:sz w:val="20"/>
          <w:lang w:eastAsia="en-US"/>
        </w:rPr>
        <w:t xml:space="preserve"> </w:t>
      </w:r>
      <w:r w:rsidR="00330554" w:rsidRPr="00976998">
        <w:rPr>
          <w:rFonts w:ascii="Calibri" w:hAnsi="Calibri"/>
          <w:sz w:val="20"/>
          <w:lang w:eastAsia="en-US"/>
        </w:rPr>
        <w:t>Er zullen wel kosten voor de Inschrijving vergoed worden</w:t>
      </w:r>
      <w:r w:rsidR="008516A7">
        <w:rPr>
          <w:rFonts w:ascii="Calibri" w:hAnsi="Calibri"/>
          <w:sz w:val="20"/>
          <w:lang w:eastAsia="en-US"/>
        </w:rPr>
        <w:t xml:space="preserve"> na afronding van de Gunningsfase van deze aanbesteding</w:t>
      </w:r>
      <w:r w:rsidR="00330554" w:rsidRPr="00976998">
        <w:rPr>
          <w:rFonts w:ascii="Calibri" w:hAnsi="Calibri"/>
          <w:sz w:val="20"/>
          <w:lang w:eastAsia="en-US"/>
        </w:rPr>
        <w:t xml:space="preserve">; dit zal nader uitgewerkt worden in de </w:t>
      </w:r>
      <w:r w:rsidR="008516A7">
        <w:rPr>
          <w:rFonts w:ascii="Calibri" w:hAnsi="Calibri"/>
          <w:sz w:val="20"/>
          <w:lang w:eastAsia="en-US"/>
        </w:rPr>
        <w:t>Gunning</w:t>
      </w:r>
      <w:r w:rsidR="00330554" w:rsidRPr="00976998">
        <w:rPr>
          <w:rFonts w:ascii="Calibri" w:hAnsi="Calibri"/>
          <w:sz w:val="20"/>
          <w:lang w:eastAsia="en-US"/>
        </w:rPr>
        <w:t>sleidraad.</w:t>
      </w:r>
    </w:p>
    <w:p w14:paraId="182C03A4" w14:textId="6B9472C5" w:rsidR="003B7374" w:rsidRPr="00633B01" w:rsidRDefault="003B7374" w:rsidP="008D7B76">
      <w:pPr>
        <w:jc w:val="both"/>
        <w:rPr>
          <w:rFonts w:ascii="Calibri" w:hAnsi="Calibri"/>
          <w:sz w:val="20"/>
          <w:lang w:eastAsia="en-US"/>
        </w:rPr>
      </w:pPr>
    </w:p>
    <w:p w14:paraId="64421ABF" w14:textId="77777777" w:rsidR="003B7374" w:rsidRPr="00633B01" w:rsidRDefault="003B7374" w:rsidP="003B7374">
      <w:pPr>
        <w:pStyle w:val="Kop2"/>
      </w:pPr>
      <w:bookmarkStart w:id="171" w:name="_Toc116544722"/>
      <w:r w:rsidRPr="00633B01">
        <w:t>Varianten</w:t>
      </w:r>
      <w:bookmarkEnd w:id="171"/>
    </w:p>
    <w:p w14:paraId="159FB49D" w14:textId="1F5A1B4B" w:rsidR="00DD599F" w:rsidRPr="00633B01" w:rsidRDefault="003B7374" w:rsidP="00DD599F">
      <w:pPr>
        <w:autoSpaceDE w:val="0"/>
        <w:autoSpaceDN w:val="0"/>
        <w:adjustRightInd w:val="0"/>
        <w:spacing w:line="240" w:lineRule="auto"/>
        <w:jc w:val="both"/>
        <w:rPr>
          <w:rFonts w:ascii="Calibri" w:hAnsi="Calibri" w:cs="Calibri"/>
          <w:spacing w:val="0"/>
          <w:sz w:val="20"/>
        </w:rPr>
      </w:pPr>
      <w:r w:rsidRPr="00633B01">
        <w:rPr>
          <w:rFonts w:ascii="Calibri" w:hAnsi="Calibri" w:cs="Calibri"/>
          <w:spacing w:val="0"/>
          <w:sz w:val="20"/>
        </w:rPr>
        <w:t>Varianten zijn niet toegestaan en worden niet geaccepteerd.</w:t>
      </w:r>
    </w:p>
    <w:p w14:paraId="1C53F1CD" w14:textId="77777777" w:rsidR="00DD599F" w:rsidRPr="00633B01" w:rsidRDefault="00DD599F" w:rsidP="00DD599F">
      <w:pPr>
        <w:autoSpaceDE w:val="0"/>
        <w:autoSpaceDN w:val="0"/>
        <w:adjustRightInd w:val="0"/>
        <w:spacing w:line="240" w:lineRule="auto"/>
        <w:jc w:val="both"/>
        <w:rPr>
          <w:rFonts w:ascii="Calibri" w:hAnsi="Calibri"/>
          <w:b/>
          <w:snapToGrid w:val="0"/>
          <w:spacing w:val="0"/>
          <w:sz w:val="20"/>
        </w:rPr>
      </w:pPr>
    </w:p>
    <w:p w14:paraId="0FF7A078" w14:textId="634E6752" w:rsidR="00CB1DED" w:rsidRPr="00633B01" w:rsidRDefault="00CB1DED" w:rsidP="00CB1DED">
      <w:pPr>
        <w:pStyle w:val="Kop2"/>
      </w:pPr>
      <w:bookmarkStart w:id="172" w:name="_Toc116544723"/>
      <w:r w:rsidRPr="00633B01">
        <w:t>Gestanddoeningstermijn</w:t>
      </w:r>
      <w:bookmarkEnd w:id="172"/>
    </w:p>
    <w:p w14:paraId="37674610" w14:textId="05820E49" w:rsidR="00CB1DED" w:rsidRPr="00633B01" w:rsidRDefault="00CB1DED" w:rsidP="00CB1DED">
      <w:pPr>
        <w:autoSpaceDE w:val="0"/>
        <w:autoSpaceDN w:val="0"/>
        <w:adjustRightInd w:val="0"/>
        <w:spacing w:line="240" w:lineRule="auto"/>
        <w:jc w:val="both"/>
        <w:rPr>
          <w:rFonts w:ascii="Calibri" w:hAnsi="Calibri"/>
          <w:sz w:val="20"/>
        </w:rPr>
      </w:pPr>
      <w:r w:rsidRPr="00633B01">
        <w:rPr>
          <w:rFonts w:ascii="Calibri" w:hAnsi="Calibri"/>
          <w:sz w:val="20"/>
        </w:rPr>
        <w:t xml:space="preserve">De </w:t>
      </w:r>
      <w:r w:rsidR="00E35251" w:rsidRPr="00633B01">
        <w:rPr>
          <w:rFonts w:ascii="Calibri" w:hAnsi="Calibri"/>
          <w:sz w:val="20"/>
        </w:rPr>
        <w:t xml:space="preserve">Gegadigde moet </w:t>
      </w:r>
      <w:r w:rsidRPr="00633B01">
        <w:rPr>
          <w:rFonts w:ascii="Calibri" w:hAnsi="Calibri"/>
          <w:sz w:val="20"/>
        </w:rPr>
        <w:t xml:space="preserve">zijn Inschrijving gestand doen </w:t>
      </w:r>
      <w:r w:rsidRPr="00495E0A">
        <w:rPr>
          <w:rFonts w:ascii="Calibri" w:hAnsi="Calibri"/>
          <w:sz w:val="20"/>
        </w:rPr>
        <w:t>gedurende 3 maanden na de</w:t>
      </w:r>
      <w:r w:rsidRPr="00633B01">
        <w:rPr>
          <w:rFonts w:ascii="Calibri" w:hAnsi="Calibri"/>
          <w:sz w:val="20"/>
        </w:rPr>
        <w:t xml:space="preserve"> dag waarop de Inschrijving heeft plaatsgevonden.</w:t>
      </w:r>
    </w:p>
    <w:p w14:paraId="25999286" w14:textId="77777777" w:rsidR="00CB1DED" w:rsidRPr="00633B01" w:rsidRDefault="00CB1DED" w:rsidP="00CB1DED">
      <w:pPr>
        <w:autoSpaceDE w:val="0"/>
        <w:autoSpaceDN w:val="0"/>
        <w:adjustRightInd w:val="0"/>
        <w:spacing w:line="240" w:lineRule="auto"/>
        <w:jc w:val="both"/>
        <w:rPr>
          <w:rFonts w:ascii="Calibri" w:hAnsi="Calibri"/>
          <w:sz w:val="20"/>
        </w:rPr>
      </w:pPr>
    </w:p>
    <w:p w14:paraId="25CA4EE6" w14:textId="77777777" w:rsidR="00EE1DDD" w:rsidRPr="00633B01" w:rsidRDefault="00EE1DDD" w:rsidP="007D7E79">
      <w:pPr>
        <w:pStyle w:val="Kop2"/>
      </w:pPr>
      <w:bookmarkStart w:id="173" w:name="_Toc503530249"/>
      <w:bookmarkStart w:id="174" w:name="_Toc116544724"/>
      <w:r w:rsidRPr="00633B01">
        <w:t>Voertaal</w:t>
      </w:r>
      <w:bookmarkEnd w:id="173"/>
      <w:bookmarkEnd w:id="174"/>
    </w:p>
    <w:p w14:paraId="4A3F3F50" w14:textId="156AECE5" w:rsidR="00DD599F" w:rsidRDefault="00DD599F" w:rsidP="00DD599F">
      <w:pPr>
        <w:jc w:val="both"/>
        <w:rPr>
          <w:rFonts w:ascii="Calibri" w:hAnsi="Calibri"/>
          <w:sz w:val="20"/>
        </w:rPr>
      </w:pPr>
      <w:r w:rsidRPr="00633B01">
        <w:rPr>
          <w:rFonts w:ascii="Calibri" w:hAnsi="Calibri"/>
          <w:sz w:val="20"/>
        </w:rPr>
        <w:t>De voertaal voor (de aanbesteding van) de uitvoering van de gehele Opdracht in woord en geschrift is Nederlands. Alle mondelinge en schriftelijke communicatie in het kader van de aanbesteding en de uitvoering van de Opdracht dient plaats te vinden in de Nederlandse taal.</w:t>
      </w:r>
    </w:p>
    <w:p w14:paraId="3E7F7C88" w14:textId="4BD9C818" w:rsidR="00E35251" w:rsidRPr="00633B01" w:rsidRDefault="00E35251">
      <w:pPr>
        <w:spacing w:line="240" w:lineRule="auto"/>
        <w:ind w:left="0"/>
        <w:rPr>
          <w:rFonts w:ascii="Calibri" w:hAnsi="Calibri"/>
          <w:b/>
          <w:snapToGrid w:val="0"/>
          <w:spacing w:val="0"/>
          <w:sz w:val="20"/>
        </w:rPr>
      </w:pPr>
      <w:bookmarkStart w:id="175" w:name="_Toc503530250"/>
    </w:p>
    <w:p w14:paraId="25CA4EE9" w14:textId="696ABA71" w:rsidR="00EE1DDD" w:rsidRPr="00633B01" w:rsidRDefault="00035452" w:rsidP="007D7E79">
      <w:pPr>
        <w:pStyle w:val="Kop2"/>
      </w:pPr>
      <w:bookmarkStart w:id="176" w:name="_Toc116544725"/>
      <w:r w:rsidRPr="00633B01">
        <w:t>Blijvend voldoen aan de uitsluitingsgronden en eisen</w:t>
      </w:r>
      <w:bookmarkEnd w:id="175"/>
      <w:bookmarkEnd w:id="176"/>
    </w:p>
    <w:p w14:paraId="753CB8C8" w14:textId="5B42AAB1" w:rsidR="00035452" w:rsidRPr="00633B01" w:rsidRDefault="00035452" w:rsidP="00DD599F">
      <w:pPr>
        <w:jc w:val="both"/>
        <w:rPr>
          <w:rFonts w:asciiTheme="minorHAnsi" w:hAnsiTheme="minorHAnsi" w:cstheme="minorHAnsi"/>
          <w:spacing w:val="0"/>
          <w:sz w:val="20"/>
        </w:rPr>
      </w:pPr>
      <w:r w:rsidRPr="00633B01">
        <w:rPr>
          <w:rFonts w:asciiTheme="minorHAnsi" w:hAnsiTheme="minorHAnsi" w:cstheme="minorHAnsi"/>
          <w:spacing w:val="0"/>
          <w:sz w:val="20"/>
        </w:rPr>
        <w:t xml:space="preserve">Indien op enig moment gedurende het verloop van de aanbestedingsprocedure niet meer aan de in hoofdstuk 4 van deze Selectieleidraad genoemde uitsluitingsgronden en eisen wordt voldaan dient dit te worden gemeld door de Gegadigde/Inschrijver bij de Aanbestedende dienst en leidt dit alsnog tot uitsluiting van de betreffende Gegadigde van de aanbestedingsprocedure. </w:t>
      </w:r>
    </w:p>
    <w:p w14:paraId="042F6D76" w14:textId="77777777" w:rsidR="00035452" w:rsidRPr="00633B01" w:rsidRDefault="00035452" w:rsidP="00DD599F">
      <w:pPr>
        <w:jc w:val="both"/>
        <w:rPr>
          <w:rFonts w:asciiTheme="minorHAnsi" w:hAnsiTheme="minorHAnsi" w:cstheme="minorHAnsi"/>
          <w:spacing w:val="0"/>
          <w:sz w:val="20"/>
        </w:rPr>
      </w:pPr>
    </w:p>
    <w:p w14:paraId="6F491625" w14:textId="77777777" w:rsidR="001166C0" w:rsidRDefault="001166C0">
      <w:pPr>
        <w:spacing w:line="240" w:lineRule="auto"/>
        <w:ind w:left="0"/>
        <w:rPr>
          <w:rFonts w:ascii="Calibri" w:hAnsi="Calibri"/>
          <w:b/>
          <w:snapToGrid w:val="0"/>
          <w:spacing w:val="0"/>
          <w:sz w:val="20"/>
        </w:rPr>
      </w:pPr>
      <w:r>
        <w:br w:type="page"/>
      </w:r>
    </w:p>
    <w:p w14:paraId="30B7D216" w14:textId="7CDE17EF" w:rsidR="007958A9" w:rsidRPr="00633B01" w:rsidRDefault="007958A9" w:rsidP="007958A9">
      <w:pPr>
        <w:pStyle w:val="Kop2"/>
      </w:pPr>
      <w:bookmarkStart w:id="177" w:name="_Toc116544726"/>
      <w:r w:rsidRPr="00633B01">
        <w:lastRenderedPageBreak/>
        <w:t>Bibob-toets</w:t>
      </w:r>
      <w:bookmarkEnd w:id="177"/>
    </w:p>
    <w:p w14:paraId="1F22EC96" w14:textId="5CFB270E" w:rsidR="00E35251" w:rsidRPr="00633B01" w:rsidRDefault="00E35251" w:rsidP="00E35251">
      <w:pPr>
        <w:jc w:val="both"/>
        <w:rPr>
          <w:rFonts w:ascii="Calibri" w:hAnsi="Calibri"/>
          <w:sz w:val="20"/>
        </w:rPr>
      </w:pPr>
      <w:r w:rsidRPr="00633B01">
        <w:rPr>
          <w:rFonts w:ascii="Calibri" w:hAnsi="Calibri"/>
          <w:sz w:val="20"/>
        </w:rPr>
        <w:t>Na de Gunningsfase wordt, voorafgaand aan de definitieve gunning, door de Aanbestedende dienst een Bibob-toets uitgevoerd betreffende Inschrijver aan wie de Opdracht voorlopig wordt gegund.</w:t>
      </w:r>
    </w:p>
    <w:p w14:paraId="19DAE7A6" w14:textId="77777777" w:rsidR="00E35251" w:rsidRPr="00633B01" w:rsidRDefault="00E35251" w:rsidP="00E35251">
      <w:pPr>
        <w:jc w:val="both"/>
        <w:rPr>
          <w:rFonts w:ascii="Calibri" w:hAnsi="Calibri"/>
          <w:sz w:val="20"/>
        </w:rPr>
      </w:pPr>
    </w:p>
    <w:p w14:paraId="7DF584C5" w14:textId="77777777" w:rsidR="00E35251" w:rsidRPr="00633B01" w:rsidRDefault="00E35251" w:rsidP="00E35251">
      <w:pPr>
        <w:jc w:val="both"/>
        <w:rPr>
          <w:rFonts w:ascii="Calibri" w:hAnsi="Calibri"/>
          <w:sz w:val="20"/>
        </w:rPr>
      </w:pPr>
      <w:r w:rsidRPr="00633B01">
        <w:rPr>
          <w:rFonts w:ascii="Calibri" w:hAnsi="Calibri"/>
          <w:sz w:val="20"/>
        </w:rPr>
        <w:t xml:space="preserve">Dit is een integriteitsonderzoek op grond van de Wet Bevordering Integriteitsbeoordelingen door het openbaar bestuur (Wet Bibob). </w:t>
      </w:r>
    </w:p>
    <w:p w14:paraId="4EF385FB" w14:textId="77777777" w:rsidR="00E35251" w:rsidRPr="00633B01" w:rsidRDefault="00E35251" w:rsidP="00E35251">
      <w:pPr>
        <w:jc w:val="both"/>
        <w:rPr>
          <w:rFonts w:ascii="Calibri" w:hAnsi="Calibri"/>
          <w:sz w:val="20"/>
        </w:rPr>
      </w:pPr>
    </w:p>
    <w:p w14:paraId="6F67D74E" w14:textId="77777777" w:rsidR="00E35251" w:rsidRPr="00633B01" w:rsidRDefault="00E35251" w:rsidP="00E35251">
      <w:pPr>
        <w:jc w:val="both"/>
        <w:rPr>
          <w:rFonts w:ascii="Calibri" w:hAnsi="Calibri"/>
          <w:sz w:val="20"/>
        </w:rPr>
      </w:pPr>
      <w:r w:rsidRPr="00633B01">
        <w:rPr>
          <w:rFonts w:ascii="Calibri" w:hAnsi="Calibri"/>
          <w:sz w:val="20"/>
        </w:rPr>
        <w:t>Opdrachtgever wil hiermee voorkomen dat zij overeenkomsten aangaat waarmee criminele activiteiten worden gefinancierd of dat misbruik wordt maakt van een overeenkomst.</w:t>
      </w:r>
    </w:p>
    <w:p w14:paraId="7DBBC577" w14:textId="77777777" w:rsidR="00E35251" w:rsidRPr="00633B01" w:rsidRDefault="00E35251" w:rsidP="00E35251">
      <w:pPr>
        <w:jc w:val="both"/>
        <w:rPr>
          <w:rFonts w:ascii="Calibri" w:hAnsi="Calibri"/>
          <w:sz w:val="20"/>
        </w:rPr>
      </w:pPr>
    </w:p>
    <w:p w14:paraId="7BC1822B" w14:textId="2D0E2434" w:rsidR="00E35251" w:rsidRPr="00633B01" w:rsidRDefault="00E35251" w:rsidP="00750F25">
      <w:pPr>
        <w:jc w:val="both"/>
        <w:rPr>
          <w:rFonts w:ascii="Calibri" w:hAnsi="Calibri"/>
          <w:color w:val="FF0000"/>
          <w:sz w:val="20"/>
          <w:highlight w:val="green"/>
        </w:rPr>
      </w:pPr>
      <w:r w:rsidRPr="00633B01">
        <w:rPr>
          <w:rFonts w:ascii="Calibri" w:hAnsi="Calibri"/>
          <w:sz w:val="20"/>
        </w:rPr>
        <w:t>De Inschrijver waarover de toets is uitgevoerd, wordt door de Aanbestedende dienst over de inhoud van de toets geïnformeerd als de resultaten ertoe kunnen leiden dat de Inschrijver wordt uitgesloten van (verdere) deelname aan de aanbesteding, de Opdracht niet aan de Inschrijver gegund wordt, de overeenkomst wordt ontbonden of de toestemming aan het inzetten van een Onderaannemer wordt geweigerd.</w:t>
      </w:r>
    </w:p>
    <w:p w14:paraId="4BD713C1" w14:textId="77777777" w:rsidR="00FB7060" w:rsidRPr="00633B01" w:rsidRDefault="00FB7060" w:rsidP="00FB7060">
      <w:pPr>
        <w:spacing w:line="240" w:lineRule="auto"/>
        <w:ind w:left="0"/>
        <w:rPr>
          <w:rFonts w:ascii="Calibri" w:hAnsi="Calibri"/>
          <w:b/>
          <w:snapToGrid w:val="0"/>
          <w:spacing w:val="0"/>
          <w:sz w:val="20"/>
        </w:rPr>
      </w:pPr>
      <w:bookmarkStart w:id="178" w:name="_Toc404621265"/>
      <w:bookmarkStart w:id="179" w:name="_Toc404622168"/>
    </w:p>
    <w:p w14:paraId="25CA4EEC" w14:textId="224CA2BC" w:rsidR="00870197" w:rsidRPr="00633B01" w:rsidRDefault="00870197" w:rsidP="007D7E79">
      <w:pPr>
        <w:pStyle w:val="Kop2"/>
      </w:pPr>
      <w:bookmarkStart w:id="180" w:name="_Toc116544727"/>
      <w:r w:rsidRPr="00633B01">
        <w:t>Klachtenprocedure</w:t>
      </w:r>
      <w:bookmarkEnd w:id="178"/>
      <w:bookmarkEnd w:id="179"/>
      <w:bookmarkEnd w:id="180"/>
    </w:p>
    <w:p w14:paraId="5844F5D9" w14:textId="5F670735"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 xml:space="preserve">Ondanks dat de Aanbestedende dienst de grootste zorgvuldigheid in acht neemt bij het doorlopen van de aanbestedingsprocedure, kan het zijn dat een ondernemer een klacht heeft over deze aanbesteding. Onder een klacht verstaat de Aanbestedende dienst een uiting van ontevredenheid met een corrigerend of afwijzend karakter. Voor gewone vragen of verduidelijkingen over deze aanbesteding wordt verwezen naar hoofdstuk 3 van deze </w:t>
      </w:r>
      <w:r w:rsidR="00D04650">
        <w:rPr>
          <w:rFonts w:asciiTheme="minorHAnsi" w:hAnsiTheme="minorHAnsi" w:cstheme="minorHAnsi"/>
          <w:sz w:val="20"/>
        </w:rPr>
        <w:t>Selectieleidraad</w:t>
      </w:r>
      <w:r w:rsidRPr="00633B01">
        <w:rPr>
          <w:rFonts w:asciiTheme="minorHAnsi" w:hAnsiTheme="minorHAnsi" w:cstheme="minorHAnsi"/>
          <w:sz w:val="20"/>
        </w:rPr>
        <w:t xml:space="preserve">. Deze klachtenprocedure is bedoeld om klachten snel en laagdrempelig te kunnen afhandelen. </w:t>
      </w:r>
    </w:p>
    <w:p w14:paraId="68986789" w14:textId="77777777" w:rsidR="007958A9" w:rsidRPr="00633B01" w:rsidRDefault="007958A9" w:rsidP="007958A9">
      <w:pPr>
        <w:jc w:val="both"/>
        <w:rPr>
          <w:rFonts w:asciiTheme="minorHAnsi" w:hAnsiTheme="minorHAnsi" w:cstheme="minorHAnsi"/>
          <w:sz w:val="20"/>
        </w:rPr>
      </w:pPr>
    </w:p>
    <w:p w14:paraId="39C8ED94"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 xml:space="preserve">Belanghebbenden die een klacht hebben n.a.v. deze aanbestedingsprocedure kunnen deze indienen op </w:t>
      </w:r>
      <w:r w:rsidRPr="00633B01">
        <w:rPr>
          <w:rFonts w:asciiTheme="minorHAnsi" w:hAnsiTheme="minorHAnsi" w:cs="Arial"/>
          <w:color w:val="3366FF"/>
          <w:spacing w:val="0"/>
          <w:sz w:val="20"/>
        </w:rPr>
        <w:t>klachtenmeldpuntaanbestedingen@tilburg.nl</w:t>
      </w:r>
      <w:r w:rsidRPr="00633B01">
        <w:rPr>
          <w:rFonts w:asciiTheme="minorHAnsi" w:hAnsiTheme="minorHAnsi" w:cstheme="minorHAnsi"/>
          <w:sz w:val="20"/>
        </w:rPr>
        <w:t xml:space="preserve">. De klacht moet betrekking hebben op een specifieke aanbesteding. Het is niet mogelijk te klagen over het algemene aanbestedingsbeleid van de gemeente Tilburg. </w:t>
      </w:r>
    </w:p>
    <w:p w14:paraId="6C4F1570" w14:textId="77777777" w:rsidR="007958A9" w:rsidRPr="00633B01" w:rsidRDefault="007958A9" w:rsidP="007958A9">
      <w:pPr>
        <w:jc w:val="both"/>
        <w:rPr>
          <w:rFonts w:asciiTheme="minorHAnsi" w:hAnsiTheme="minorHAnsi" w:cstheme="minorHAnsi"/>
          <w:sz w:val="20"/>
        </w:rPr>
      </w:pPr>
    </w:p>
    <w:p w14:paraId="30F65F40"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De klachtenprocedure verloopt in de volgende stappen:</w:t>
      </w:r>
    </w:p>
    <w:p w14:paraId="76B0F3F0" w14:textId="77777777" w:rsidR="007958A9" w:rsidRPr="00633B01" w:rsidRDefault="007958A9" w:rsidP="007958A9">
      <w:pPr>
        <w:jc w:val="both"/>
        <w:rPr>
          <w:rFonts w:asciiTheme="minorHAnsi" w:hAnsiTheme="minorHAnsi" w:cstheme="minorHAnsi"/>
          <w:sz w:val="20"/>
        </w:rPr>
      </w:pPr>
    </w:p>
    <w:p w14:paraId="7D8B2848"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1. Een klacht dient aan de volgende voorwaarden te voldoen:</w:t>
      </w:r>
    </w:p>
    <w:p w14:paraId="5E955A26" w14:textId="77777777" w:rsidR="007958A9" w:rsidRPr="00633B01" w:rsidRDefault="007958A9" w:rsidP="00721BD2">
      <w:pPr>
        <w:pStyle w:val="Lijstalinea"/>
        <w:numPr>
          <w:ilvl w:val="0"/>
          <w:numId w:val="15"/>
        </w:numPr>
        <w:jc w:val="both"/>
        <w:rPr>
          <w:rFonts w:asciiTheme="minorHAnsi" w:hAnsiTheme="minorHAnsi" w:cstheme="minorHAnsi"/>
          <w:sz w:val="20"/>
        </w:rPr>
      </w:pPr>
      <w:r w:rsidRPr="00633B01">
        <w:rPr>
          <w:rFonts w:asciiTheme="minorHAnsi" w:hAnsiTheme="minorHAnsi" w:cstheme="minorHAnsi"/>
          <w:sz w:val="20"/>
        </w:rPr>
        <w:t>De klacht dient schriftelijk via bovengenoemd e-mailadres ingediend te worden.</w:t>
      </w:r>
    </w:p>
    <w:p w14:paraId="22B057B9" w14:textId="77777777" w:rsidR="007958A9" w:rsidRPr="00633B01" w:rsidRDefault="007958A9" w:rsidP="00721BD2">
      <w:pPr>
        <w:pStyle w:val="Lijstalinea"/>
        <w:numPr>
          <w:ilvl w:val="0"/>
          <w:numId w:val="15"/>
        </w:numPr>
        <w:jc w:val="both"/>
        <w:rPr>
          <w:rFonts w:asciiTheme="minorHAnsi" w:hAnsiTheme="minorHAnsi" w:cstheme="minorHAnsi"/>
          <w:sz w:val="20"/>
        </w:rPr>
      </w:pPr>
      <w:r w:rsidRPr="00633B01">
        <w:rPr>
          <w:rFonts w:asciiTheme="minorHAnsi" w:hAnsiTheme="minorHAnsi" w:cstheme="minorHAnsi"/>
          <w:sz w:val="20"/>
        </w:rPr>
        <w:t>De klacht moet zijn voorzien van dagtekening, naam en adres van de ondernemer (of branchevereniging) en de aanduiding van de aanbesteding. Het is niet mogelijk om anoniem te klagen.</w:t>
      </w:r>
    </w:p>
    <w:p w14:paraId="6222079B" w14:textId="77777777" w:rsidR="007958A9" w:rsidRPr="00633B01" w:rsidRDefault="007958A9" w:rsidP="00721BD2">
      <w:pPr>
        <w:pStyle w:val="Lijstalinea"/>
        <w:numPr>
          <w:ilvl w:val="0"/>
          <w:numId w:val="15"/>
        </w:numPr>
        <w:jc w:val="both"/>
        <w:rPr>
          <w:rFonts w:asciiTheme="minorHAnsi" w:hAnsiTheme="minorHAnsi" w:cstheme="minorHAnsi"/>
          <w:sz w:val="20"/>
        </w:rPr>
      </w:pPr>
      <w:r w:rsidRPr="00633B01">
        <w:rPr>
          <w:rFonts w:asciiTheme="minorHAnsi" w:hAnsiTheme="minorHAnsi" w:cstheme="minorHAnsi"/>
          <w:sz w:val="20"/>
        </w:rPr>
        <w:t>De klager dient expliciet te vermelden dat het om een klacht gaat. Daarbij dient klager zelf aan te geven hoe het knelpunt volgens hem opgelost kan worden.</w:t>
      </w:r>
    </w:p>
    <w:p w14:paraId="4E8AB660" w14:textId="77777777" w:rsidR="007958A9" w:rsidRPr="00633B01" w:rsidRDefault="007958A9" w:rsidP="00721BD2">
      <w:pPr>
        <w:pStyle w:val="Lijstalinea"/>
        <w:numPr>
          <w:ilvl w:val="0"/>
          <w:numId w:val="15"/>
        </w:numPr>
        <w:jc w:val="both"/>
        <w:rPr>
          <w:rFonts w:asciiTheme="minorHAnsi" w:hAnsiTheme="minorHAnsi" w:cstheme="minorHAnsi"/>
          <w:sz w:val="20"/>
        </w:rPr>
      </w:pPr>
      <w:r w:rsidRPr="00633B01">
        <w:rPr>
          <w:rFonts w:asciiTheme="minorHAnsi" w:hAnsiTheme="minorHAnsi" w:cstheme="minorHAnsi"/>
          <w:sz w:val="20"/>
        </w:rPr>
        <w:t xml:space="preserve">De Aanbestedende dienst gaat ervan uit dat klachten die via bovengenoemd emailadres ingediend worden, behandeld moeten worden conform de klachtenprocedure zoals hier beschreven. </w:t>
      </w:r>
    </w:p>
    <w:p w14:paraId="3A835E63" w14:textId="77777777" w:rsidR="007958A9" w:rsidRPr="00633B01" w:rsidRDefault="007958A9" w:rsidP="00721BD2">
      <w:pPr>
        <w:pStyle w:val="Lijstalinea"/>
        <w:numPr>
          <w:ilvl w:val="0"/>
          <w:numId w:val="15"/>
        </w:numPr>
        <w:jc w:val="both"/>
        <w:rPr>
          <w:rFonts w:asciiTheme="minorHAnsi" w:hAnsiTheme="minorHAnsi" w:cstheme="minorHAnsi"/>
          <w:sz w:val="20"/>
        </w:rPr>
      </w:pPr>
      <w:r w:rsidRPr="00633B01">
        <w:rPr>
          <w:rFonts w:asciiTheme="minorHAnsi" w:hAnsiTheme="minorHAnsi" w:cstheme="minorHAnsi"/>
          <w:sz w:val="20"/>
        </w:rPr>
        <w:t xml:space="preserve">Mocht klager willen dat niet deze klachtenprocedure maar de klachtenprocedure in de zin van titel 9.1 van de </w:t>
      </w:r>
      <w:proofErr w:type="spellStart"/>
      <w:r w:rsidRPr="00633B01">
        <w:rPr>
          <w:rFonts w:asciiTheme="minorHAnsi" w:hAnsiTheme="minorHAnsi" w:cstheme="minorHAnsi"/>
          <w:sz w:val="20"/>
        </w:rPr>
        <w:t>Awb</w:t>
      </w:r>
      <w:proofErr w:type="spellEnd"/>
      <w:r w:rsidRPr="00633B01">
        <w:rPr>
          <w:rFonts w:asciiTheme="minorHAnsi" w:hAnsiTheme="minorHAnsi" w:cstheme="minorHAnsi"/>
          <w:sz w:val="20"/>
        </w:rPr>
        <w:t xml:space="preserve"> wordt gevolgd, dan dient hij dit expliciet te vermelden bij indiening van de klacht. Klachten die op andere wijze dan hierboven benoemd worden ingediend, worden niet in behandeling genomen. Hetzelfde geldt voor klachten die slechts gericht zijn op frustratie van de aanbestedingsprocedure.</w:t>
      </w:r>
    </w:p>
    <w:p w14:paraId="140D531D" w14:textId="77777777" w:rsidR="007958A9" w:rsidRPr="00633B01" w:rsidRDefault="007958A9" w:rsidP="007958A9">
      <w:pPr>
        <w:jc w:val="both"/>
        <w:rPr>
          <w:rFonts w:asciiTheme="minorHAnsi" w:hAnsiTheme="minorHAnsi" w:cstheme="minorHAnsi"/>
          <w:sz w:val="20"/>
        </w:rPr>
      </w:pPr>
    </w:p>
    <w:p w14:paraId="5E3A382E"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lastRenderedPageBreak/>
        <w:t>2. De klacht zal in behandeling worden genomen door een onafhankelijk persoon binnen de Aanbestedende dienst. Deze persoon bevestigt de ontvangst van de klacht per omgaande. Het klachtenmeldpunt onderzoekt vervolgens of de klacht terecht is.</w:t>
      </w:r>
    </w:p>
    <w:p w14:paraId="7A8A22D6" w14:textId="77777777" w:rsidR="007958A9" w:rsidRPr="00633B01" w:rsidRDefault="007958A9" w:rsidP="007958A9">
      <w:pPr>
        <w:jc w:val="both"/>
        <w:rPr>
          <w:rFonts w:asciiTheme="minorHAnsi" w:hAnsiTheme="minorHAnsi" w:cstheme="minorHAnsi"/>
          <w:sz w:val="20"/>
        </w:rPr>
      </w:pPr>
    </w:p>
    <w:p w14:paraId="20675BB0"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 xml:space="preserve">3. Afhankelijk van de fase van de aanbestedingsprocedure, wordt de klacht als volgt beantwoord: </w:t>
      </w:r>
    </w:p>
    <w:p w14:paraId="383530CD" w14:textId="7F7461BA"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Zowel in het geval het klachtenmeldpunt tot de conclusie komt dat de klacht geheel of gedeeltelijk terecht is, als dat deze onterecht is, wordt bezien of de klacht in een Nota van Inlichtingen kan worden beantwoord. Dit met het oog op de belangen van alle potentiële</w:t>
      </w:r>
      <w:r w:rsidR="00D04650">
        <w:rPr>
          <w:rFonts w:asciiTheme="minorHAnsi" w:hAnsiTheme="minorHAnsi" w:cstheme="minorHAnsi"/>
          <w:sz w:val="20"/>
        </w:rPr>
        <w:t xml:space="preserve"> Gegadigden</w:t>
      </w:r>
      <w:r w:rsidRPr="00633B01">
        <w:rPr>
          <w:rFonts w:asciiTheme="minorHAnsi" w:hAnsiTheme="minorHAnsi" w:cstheme="minorHAnsi"/>
          <w:sz w:val="20"/>
        </w:rPr>
        <w:t xml:space="preserve"> en om oneerlijke bevoordeling te voorkomen. Met eventueel in vertrouwen door de klager medegedeelde gegevens wordt zorgvuldig omgesprongen. Indien de klacht wordt ingediend naar aanleiding van een antwoord (of het ontbreken daarvan) in de nota van inlichtingen, wordt zorgvuldig onderzocht of het antwoord op de klacht wederom in een Nota van Inlichtingen moet worden bekendgemaakt. Dit zal wanneer de klacht positief beantwoord wordt, het geval zijn, mits de fase van de aanbestedingsprocedure dit toelaat. Indien de klacht negatief beantwoord wordt en andere potentiële</w:t>
      </w:r>
      <w:r w:rsidR="00D04650">
        <w:rPr>
          <w:rFonts w:asciiTheme="minorHAnsi" w:hAnsiTheme="minorHAnsi" w:cstheme="minorHAnsi"/>
          <w:sz w:val="20"/>
        </w:rPr>
        <w:t xml:space="preserve"> Gegadigden</w:t>
      </w:r>
      <w:r w:rsidRPr="00633B01">
        <w:rPr>
          <w:rFonts w:asciiTheme="minorHAnsi" w:hAnsiTheme="minorHAnsi" w:cstheme="minorHAnsi"/>
          <w:sz w:val="20"/>
        </w:rPr>
        <w:t xml:space="preserve"> worden niet benadeeld, dan kan de klacht individueel beantwoord worden.</w:t>
      </w:r>
    </w:p>
    <w:p w14:paraId="6B9DF559" w14:textId="77777777" w:rsidR="007958A9" w:rsidRPr="00633B01" w:rsidRDefault="007958A9" w:rsidP="007958A9">
      <w:pPr>
        <w:jc w:val="both"/>
        <w:rPr>
          <w:rFonts w:asciiTheme="minorHAnsi" w:hAnsiTheme="minorHAnsi" w:cstheme="minorHAnsi"/>
          <w:sz w:val="20"/>
        </w:rPr>
      </w:pPr>
    </w:p>
    <w:p w14:paraId="25DA3F1C" w14:textId="295688D1"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 xml:space="preserve">4. Indien de klacht zich niet leent voor beantwoording in de Nota van Inlichtingen, bijvoorbeeld omdat de klacht pas na voorlopige gunning wordt ingediend, neemt het klachtenmeldpunt de klacht met spoed in behandeling. De klager ontvangt zo spoedig mogelijk een gemotiveerde toe- dan wel afwijzing van de klacht. Eventuele corrigerende maatregelen die de Aanbestedende dienst moet nemen bij toewijzing, zullen, zo nodig, aan alle </w:t>
      </w:r>
      <w:r w:rsidR="00D04650">
        <w:rPr>
          <w:rFonts w:asciiTheme="minorHAnsi" w:hAnsiTheme="minorHAnsi" w:cstheme="minorHAnsi"/>
          <w:sz w:val="20"/>
        </w:rPr>
        <w:t>Gegadigden</w:t>
      </w:r>
      <w:r w:rsidRPr="00633B01">
        <w:rPr>
          <w:rFonts w:asciiTheme="minorHAnsi" w:hAnsiTheme="minorHAnsi" w:cstheme="minorHAnsi"/>
          <w:sz w:val="20"/>
        </w:rPr>
        <w:t xml:space="preserve"> worden medegedeeld.</w:t>
      </w:r>
    </w:p>
    <w:p w14:paraId="40B3DEAD" w14:textId="77777777" w:rsidR="007958A9" w:rsidRPr="00633B01" w:rsidRDefault="007958A9" w:rsidP="007958A9">
      <w:pPr>
        <w:jc w:val="both"/>
        <w:rPr>
          <w:rFonts w:asciiTheme="minorHAnsi" w:hAnsiTheme="minorHAnsi" w:cstheme="minorHAnsi"/>
          <w:sz w:val="20"/>
        </w:rPr>
      </w:pPr>
    </w:p>
    <w:p w14:paraId="4F7273F4"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5. Een klacht kan op verzoek van de klager of op eigen initiatief door de Aanbestedende dienst worden voorgelegd aan de Commissie van Aanbestedingsexperts.</w:t>
      </w:r>
    </w:p>
    <w:p w14:paraId="74D74110" w14:textId="77777777" w:rsidR="007958A9" w:rsidRPr="00633B01" w:rsidRDefault="007958A9" w:rsidP="007958A9">
      <w:pPr>
        <w:jc w:val="both"/>
        <w:rPr>
          <w:rFonts w:asciiTheme="minorHAnsi" w:hAnsiTheme="minorHAnsi" w:cstheme="minorHAnsi"/>
          <w:sz w:val="20"/>
        </w:rPr>
      </w:pPr>
    </w:p>
    <w:p w14:paraId="00E7F276" w14:textId="77777777" w:rsidR="007958A9" w:rsidRPr="00633B01" w:rsidRDefault="007958A9" w:rsidP="007958A9">
      <w:pPr>
        <w:jc w:val="both"/>
        <w:rPr>
          <w:rFonts w:asciiTheme="minorHAnsi" w:hAnsiTheme="minorHAnsi" w:cstheme="minorHAnsi"/>
          <w:sz w:val="20"/>
        </w:rPr>
      </w:pPr>
      <w:r w:rsidRPr="00633B01">
        <w:rPr>
          <w:rFonts w:asciiTheme="minorHAnsi" w:hAnsiTheme="minorHAnsi" w:cstheme="minorHAnsi"/>
          <w:sz w:val="20"/>
        </w:rPr>
        <w:t>6. Let op! Een klacht heeft geen opschortende werking voor de aanbestedingsprocedure. De Aanbestedende dienst zal een klacht zo spoedig mogelijk afhandelen. Echter niet uitgesloten kan worden dat de afhandeling niet binnen enige termijn in de aanbestedingsprocedure kan plaatsvinden. Dit zal mede afhangen van het tijdstip van indienen, de complexiteit, omvang of andere omstandigheden. Klagers wordt geadviseerd hier zeer goed acht op te slaan.</w:t>
      </w:r>
    </w:p>
    <w:p w14:paraId="5D4D3EDB" w14:textId="77777777" w:rsidR="007958A9" w:rsidRPr="00633B01" w:rsidRDefault="007958A9" w:rsidP="007958A9">
      <w:pPr>
        <w:tabs>
          <w:tab w:val="left" w:pos="2552"/>
        </w:tabs>
        <w:suppressAutoHyphens/>
        <w:jc w:val="both"/>
        <w:rPr>
          <w:rFonts w:asciiTheme="minorHAnsi" w:hAnsiTheme="minorHAnsi" w:cstheme="minorHAnsi"/>
          <w:spacing w:val="0"/>
          <w:sz w:val="20"/>
          <w:lang w:eastAsia="en-US"/>
        </w:rPr>
      </w:pPr>
      <w:r w:rsidRPr="00633B01">
        <w:rPr>
          <w:rFonts w:asciiTheme="minorHAnsi" w:hAnsiTheme="minorHAnsi" w:cstheme="minorHAnsi"/>
          <w:spacing w:val="0"/>
          <w:sz w:val="20"/>
        </w:rPr>
        <w:t xml:space="preserve">Tegen </w:t>
      </w:r>
      <w:r w:rsidRPr="00633B01">
        <w:rPr>
          <w:rFonts w:asciiTheme="minorHAnsi" w:hAnsiTheme="minorHAnsi" w:cstheme="minorHAnsi"/>
          <w:spacing w:val="0"/>
          <w:sz w:val="20"/>
          <w:lang w:eastAsia="en-US"/>
        </w:rPr>
        <w:t>het oordeel van het klachtenmeldpunt staat geen bezwaar of beroep open bij de Aanbestedende dienst.</w:t>
      </w:r>
    </w:p>
    <w:p w14:paraId="25CA4EFA" w14:textId="77777777" w:rsidR="00EE1DDD" w:rsidRPr="00633B01" w:rsidRDefault="00EE1DDD" w:rsidP="005216FC">
      <w:pPr>
        <w:tabs>
          <w:tab w:val="left" w:pos="2552"/>
        </w:tabs>
        <w:suppressAutoHyphens/>
        <w:jc w:val="both"/>
        <w:rPr>
          <w:rFonts w:ascii="Calibri" w:hAnsi="Calibri" w:cs="Calibri"/>
          <w:spacing w:val="0"/>
          <w:sz w:val="20"/>
          <w:lang w:eastAsia="en-US"/>
        </w:rPr>
      </w:pPr>
    </w:p>
    <w:p w14:paraId="25CA4EFB" w14:textId="77777777" w:rsidR="00EE1DDD" w:rsidRPr="00633B01" w:rsidRDefault="00EE1DDD" w:rsidP="007D7E79">
      <w:pPr>
        <w:pStyle w:val="Kop2"/>
      </w:pPr>
      <w:bookmarkStart w:id="181" w:name="_Toc503530252"/>
      <w:bookmarkStart w:id="182" w:name="_Toc116544728"/>
      <w:r w:rsidRPr="00633B01">
        <w:t>Geschillenregeling</w:t>
      </w:r>
      <w:bookmarkEnd w:id="181"/>
      <w:bookmarkEnd w:id="182"/>
      <w:r w:rsidRPr="00633B01">
        <w:t xml:space="preserve"> </w:t>
      </w:r>
    </w:p>
    <w:p w14:paraId="25CA4EFC" w14:textId="66D34087" w:rsidR="003605B9" w:rsidRPr="00633B01" w:rsidRDefault="00EE1DDD" w:rsidP="00EE1DDD">
      <w:pPr>
        <w:jc w:val="both"/>
        <w:rPr>
          <w:rFonts w:ascii="Calibri" w:hAnsi="Calibri"/>
          <w:sz w:val="20"/>
        </w:rPr>
      </w:pPr>
      <w:r w:rsidRPr="00633B01">
        <w:rPr>
          <w:rFonts w:ascii="Calibri" w:hAnsi="Calibri"/>
          <w:sz w:val="20"/>
        </w:rPr>
        <w:t xml:space="preserve">In aanvulling op het gestelde in artikel </w:t>
      </w:r>
      <w:r w:rsidR="00330554" w:rsidRPr="00633B01">
        <w:rPr>
          <w:rFonts w:ascii="Calibri" w:hAnsi="Calibri"/>
          <w:sz w:val="20"/>
        </w:rPr>
        <w:t>3</w:t>
      </w:r>
      <w:r w:rsidRPr="00633B01">
        <w:rPr>
          <w:rFonts w:ascii="Calibri" w:hAnsi="Calibri"/>
          <w:sz w:val="20"/>
        </w:rPr>
        <w:t>.4</w:t>
      </w:r>
      <w:r w:rsidR="00330554" w:rsidRPr="00633B01">
        <w:rPr>
          <w:rFonts w:ascii="Calibri" w:hAnsi="Calibri"/>
          <w:sz w:val="20"/>
        </w:rPr>
        <w:t>3</w:t>
      </w:r>
      <w:r w:rsidRPr="00633B01">
        <w:rPr>
          <w:rFonts w:ascii="Calibri" w:hAnsi="Calibri"/>
          <w:sz w:val="20"/>
        </w:rPr>
        <w:t xml:space="preserve"> van het ARW 2016 wordt bepaald dat alle geschillen in het kader van de onderhavige aanbestedingsprocedure aanhangig dienen te worden gemaakt bij </w:t>
      </w:r>
      <w:r w:rsidR="007958A9" w:rsidRPr="00633B01">
        <w:rPr>
          <w:rFonts w:ascii="Calibri" w:hAnsi="Calibri"/>
          <w:sz w:val="20"/>
        </w:rPr>
        <w:t>de (voorzieningenrechter van de) Rechtbank Zeeland-West-Brabant, locatie Breda</w:t>
      </w:r>
      <w:r w:rsidRPr="00633B01">
        <w:rPr>
          <w:rFonts w:ascii="Calibri" w:hAnsi="Calibri"/>
          <w:sz w:val="20"/>
        </w:rPr>
        <w:t xml:space="preserve">. </w:t>
      </w:r>
      <w:r w:rsidR="007958A9" w:rsidRPr="00633B01">
        <w:rPr>
          <w:rFonts w:ascii="Calibri" w:hAnsi="Calibri"/>
          <w:sz w:val="20"/>
        </w:rPr>
        <w:t>Een geschil wordt geacht aanhangig te zijn gemaakt door het uitbrengen van een dagvaarding.</w:t>
      </w:r>
    </w:p>
    <w:p w14:paraId="5B9F99DE" w14:textId="77777777" w:rsidR="003605B9" w:rsidRPr="00633B01" w:rsidRDefault="003605B9">
      <w:pPr>
        <w:spacing w:line="240" w:lineRule="auto"/>
        <w:ind w:left="0"/>
        <w:rPr>
          <w:rFonts w:ascii="Calibri" w:hAnsi="Calibri"/>
          <w:sz w:val="20"/>
        </w:rPr>
      </w:pPr>
      <w:r w:rsidRPr="00633B01">
        <w:rPr>
          <w:rFonts w:ascii="Calibri" w:hAnsi="Calibri"/>
          <w:sz w:val="20"/>
        </w:rPr>
        <w:br w:type="page"/>
      </w:r>
    </w:p>
    <w:p w14:paraId="14DEAEB2" w14:textId="77777777" w:rsidR="003605B9" w:rsidRPr="00633B01" w:rsidRDefault="003605B9" w:rsidP="003605B9">
      <w:pPr>
        <w:pStyle w:val="Kop1"/>
        <w:numPr>
          <w:ilvl w:val="0"/>
          <w:numId w:val="0"/>
        </w:numPr>
        <w:ind w:left="1701"/>
        <w:rPr>
          <w:rFonts w:asciiTheme="minorHAnsi" w:hAnsiTheme="minorHAnsi" w:cstheme="minorHAnsi"/>
          <w:lang w:eastAsia="en-US"/>
        </w:rPr>
      </w:pPr>
      <w:bookmarkStart w:id="183" w:name="_Toc116544729"/>
      <w:r w:rsidRPr="00633B01">
        <w:rPr>
          <w:rFonts w:asciiTheme="minorHAnsi" w:hAnsiTheme="minorHAnsi" w:cstheme="minorHAnsi"/>
          <w:lang w:eastAsia="en-US"/>
        </w:rPr>
        <w:lastRenderedPageBreak/>
        <w:t>Bijlagen:</w:t>
      </w:r>
      <w:bookmarkEnd w:id="183"/>
    </w:p>
    <w:p w14:paraId="3DE09C5C" w14:textId="4BC07737" w:rsidR="003605B9" w:rsidRPr="00633B01"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633B01">
        <w:rPr>
          <w:rFonts w:asciiTheme="minorHAnsi" w:hAnsiTheme="minorHAnsi" w:cstheme="minorHAnsi"/>
          <w:bCs/>
          <w:color w:val="000000"/>
          <w:spacing w:val="0"/>
          <w:sz w:val="20"/>
          <w:lang w:eastAsia="en-US"/>
        </w:rPr>
        <w:t>Onderstaande Bijlagen horende bij deze aanbesteding voor het project</w:t>
      </w:r>
      <w:r w:rsidR="00C969B5">
        <w:rPr>
          <w:rFonts w:asciiTheme="minorHAnsi" w:hAnsiTheme="minorHAnsi" w:cstheme="minorHAnsi"/>
          <w:bCs/>
          <w:color w:val="000000"/>
          <w:spacing w:val="0"/>
          <w:sz w:val="20"/>
          <w:lang w:eastAsia="en-US"/>
        </w:rPr>
        <w:t xml:space="preserve"> </w:t>
      </w:r>
      <w:r w:rsidR="00C969B5" w:rsidRPr="00C969B5">
        <w:rPr>
          <w:rFonts w:asciiTheme="minorHAnsi" w:hAnsiTheme="minorHAnsi" w:cstheme="minorHAnsi"/>
          <w:bCs/>
          <w:color w:val="000000"/>
          <w:spacing w:val="0"/>
          <w:sz w:val="20"/>
          <w:lang w:eastAsia="en-US"/>
        </w:rPr>
        <w:t>“Wijkevoort bedrijventerrein, bouwrijpmaken, Ingenieursdiensten”</w:t>
      </w:r>
      <w:r w:rsidR="00C969B5">
        <w:rPr>
          <w:rFonts w:asciiTheme="minorHAnsi" w:hAnsiTheme="minorHAnsi" w:cstheme="minorHAnsi"/>
          <w:bCs/>
          <w:color w:val="000000"/>
          <w:spacing w:val="0"/>
          <w:sz w:val="20"/>
          <w:lang w:eastAsia="en-US"/>
        </w:rPr>
        <w:t xml:space="preserve"> </w:t>
      </w:r>
      <w:r w:rsidRPr="00495E0A">
        <w:rPr>
          <w:rFonts w:asciiTheme="minorHAnsi" w:hAnsiTheme="minorHAnsi"/>
          <w:sz w:val="20"/>
        </w:rPr>
        <w:t>met projectnumme</w:t>
      </w:r>
      <w:r w:rsidR="00495E0A" w:rsidRPr="00495E0A">
        <w:rPr>
          <w:rFonts w:asciiTheme="minorHAnsi" w:hAnsiTheme="minorHAnsi"/>
          <w:sz w:val="20"/>
        </w:rPr>
        <w:t>r 93665950</w:t>
      </w:r>
      <w:r w:rsidR="00BB7ACC" w:rsidRPr="00495E0A">
        <w:rPr>
          <w:rFonts w:ascii="Calibri" w:hAnsi="Calibri"/>
          <w:bCs/>
          <w:sz w:val="20"/>
        </w:rPr>
        <w:t>,</w:t>
      </w:r>
      <w:r w:rsidR="00BB7ACC" w:rsidRPr="00633B01">
        <w:rPr>
          <w:rFonts w:ascii="Calibri" w:hAnsi="Calibri"/>
          <w:bCs/>
          <w:sz w:val="20"/>
        </w:rPr>
        <w:t xml:space="preserve"> </w:t>
      </w:r>
      <w:r w:rsidRPr="00633B01">
        <w:rPr>
          <w:rFonts w:asciiTheme="minorHAnsi" w:hAnsiTheme="minorHAnsi" w:cstheme="minorHAnsi"/>
          <w:bCs/>
          <w:color w:val="000000"/>
          <w:spacing w:val="0"/>
          <w:sz w:val="20"/>
          <w:lang w:eastAsia="en-US"/>
        </w:rPr>
        <w:t xml:space="preserve">volgens </w:t>
      </w:r>
      <w:r w:rsidR="00E35251" w:rsidRPr="00633B01">
        <w:rPr>
          <w:rFonts w:asciiTheme="minorHAnsi" w:hAnsiTheme="minorHAnsi" w:cstheme="minorHAnsi"/>
          <w:bCs/>
          <w:color w:val="000000"/>
          <w:spacing w:val="0"/>
          <w:sz w:val="20"/>
          <w:lang w:eastAsia="en-US"/>
        </w:rPr>
        <w:t xml:space="preserve">de Europese niet-openbare aanbestedingsprocedure (procedure met voorafgaande selectie) conform het Aanbestedingsreglement Werken 2016 </w:t>
      </w:r>
      <w:r w:rsidRPr="00633B01">
        <w:rPr>
          <w:rFonts w:asciiTheme="minorHAnsi" w:hAnsiTheme="minorHAnsi" w:cstheme="minorHAnsi"/>
          <w:bCs/>
          <w:color w:val="000000"/>
          <w:spacing w:val="0"/>
          <w:sz w:val="20"/>
          <w:lang w:eastAsia="en-US"/>
        </w:rPr>
        <w:t xml:space="preserve">voor gemeente Tilburg en maken hier integraal onderdeel van uit. </w:t>
      </w:r>
    </w:p>
    <w:p w14:paraId="6CDB4A03" w14:textId="77777777" w:rsidR="003605B9" w:rsidRPr="00633B01"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3B35811" w14:textId="41586612" w:rsidR="003605B9" w:rsidRPr="00633B01"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633B01">
        <w:rPr>
          <w:rFonts w:asciiTheme="minorHAnsi" w:hAnsiTheme="minorHAnsi" w:cstheme="minorHAnsi"/>
          <w:bCs/>
          <w:color w:val="000000"/>
          <w:spacing w:val="0"/>
          <w:sz w:val="20"/>
          <w:lang w:eastAsia="en-US"/>
        </w:rPr>
        <w:t xml:space="preserve">Onderstaande bijlagen zijn als separate (invulbare) bijlagen bij deze </w:t>
      </w:r>
      <w:r w:rsidR="00E35251" w:rsidRPr="00633B01">
        <w:rPr>
          <w:rFonts w:asciiTheme="minorHAnsi" w:hAnsiTheme="minorHAnsi" w:cstheme="minorHAnsi"/>
          <w:bCs/>
          <w:color w:val="000000"/>
          <w:spacing w:val="0"/>
          <w:sz w:val="20"/>
          <w:lang w:eastAsia="en-US"/>
        </w:rPr>
        <w:t>Selectiel</w:t>
      </w:r>
      <w:r w:rsidRPr="00633B01">
        <w:rPr>
          <w:rFonts w:asciiTheme="minorHAnsi" w:hAnsiTheme="minorHAnsi" w:cstheme="minorHAnsi"/>
          <w:bCs/>
          <w:color w:val="000000"/>
          <w:spacing w:val="0"/>
          <w:sz w:val="20"/>
          <w:lang w:eastAsia="en-US"/>
        </w:rPr>
        <w:t>eidraad toegevoegd.</w:t>
      </w:r>
    </w:p>
    <w:p w14:paraId="02464B23" w14:textId="77777777" w:rsidR="003605B9" w:rsidRPr="00633B01"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5DBD31B7" w14:textId="77777777" w:rsidR="003605B9" w:rsidRPr="00633B01"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E291592" w14:textId="77777777" w:rsidR="003605B9" w:rsidRPr="00633B01" w:rsidRDefault="003605B9" w:rsidP="003605B9">
      <w:pPr>
        <w:pStyle w:val="Kop1"/>
        <w:numPr>
          <w:ilvl w:val="0"/>
          <w:numId w:val="0"/>
        </w:numPr>
        <w:ind w:left="720" w:firstLine="720"/>
        <w:rPr>
          <w:rFonts w:asciiTheme="minorHAnsi" w:hAnsiTheme="minorHAnsi" w:cstheme="minorHAnsi"/>
          <w:b w:val="0"/>
          <w:bCs/>
          <w:sz w:val="20"/>
          <w:szCs w:val="20"/>
          <w:lang w:eastAsia="en-US"/>
        </w:rPr>
      </w:pPr>
      <w:bookmarkStart w:id="184" w:name="_Toc116544730"/>
      <w:r w:rsidRPr="00633B01">
        <w:rPr>
          <w:rFonts w:asciiTheme="minorHAnsi" w:hAnsiTheme="minorHAnsi" w:cstheme="minorHAnsi"/>
          <w:b w:val="0"/>
          <w:bCs/>
          <w:sz w:val="20"/>
          <w:szCs w:val="20"/>
          <w:lang w:eastAsia="en-US"/>
        </w:rPr>
        <w:t>Bijlage 01 - Eigen verklaring (UEA 2016)</w:t>
      </w:r>
      <w:bookmarkEnd w:id="184"/>
    </w:p>
    <w:p w14:paraId="1A58AE8D" w14:textId="4C9D7348" w:rsidR="00E35251" w:rsidRPr="00633B01" w:rsidRDefault="00E35251" w:rsidP="00E35251">
      <w:pPr>
        <w:pStyle w:val="Kop1"/>
        <w:numPr>
          <w:ilvl w:val="0"/>
          <w:numId w:val="0"/>
        </w:numPr>
        <w:ind w:left="720" w:firstLine="720"/>
        <w:rPr>
          <w:rFonts w:asciiTheme="minorHAnsi" w:hAnsiTheme="minorHAnsi" w:cstheme="minorHAnsi"/>
          <w:b w:val="0"/>
          <w:bCs/>
          <w:sz w:val="20"/>
          <w:szCs w:val="20"/>
        </w:rPr>
      </w:pPr>
      <w:bookmarkStart w:id="185" w:name="_Toc116544731"/>
      <w:r w:rsidRPr="00633B01">
        <w:rPr>
          <w:rFonts w:asciiTheme="minorHAnsi" w:hAnsiTheme="minorHAnsi" w:cstheme="minorHAnsi"/>
          <w:b w:val="0"/>
          <w:bCs/>
          <w:sz w:val="20"/>
          <w:szCs w:val="20"/>
        </w:rPr>
        <w:t>Bijlage 02 - Model Referentieverklaring</w:t>
      </w:r>
      <w:bookmarkEnd w:id="185"/>
    </w:p>
    <w:p w14:paraId="307DC4D0" w14:textId="431C7A6F" w:rsidR="00E35251" w:rsidRPr="00633B01" w:rsidRDefault="00E35251" w:rsidP="00E35251">
      <w:pPr>
        <w:pStyle w:val="Kop1"/>
        <w:numPr>
          <w:ilvl w:val="0"/>
          <w:numId w:val="0"/>
        </w:numPr>
        <w:ind w:left="1440"/>
        <w:rPr>
          <w:rFonts w:ascii="Calibri-Bold" w:hAnsi="Calibri-Bold" w:cs="Calibri-Bold"/>
          <w:b w:val="0"/>
          <w:bCs/>
          <w:color w:val="000000"/>
          <w:lang w:eastAsia="en-US"/>
        </w:rPr>
      </w:pPr>
      <w:bookmarkStart w:id="186" w:name="_Toc114219551"/>
      <w:bookmarkStart w:id="187" w:name="_Toc116544732"/>
      <w:r w:rsidRPr="00633B01">
        <w:rPr>
          <w:rFonts w:asciiTheme="minorHAnsi" w:hAnsiTheme="minorHAnsi" w:cstheme="minorHAnsi"/>
          <w:b w:val="0"/>
          <w:bCs/>
          <w:sz w:val="20"/>
          <w:szCs w:val="20"/>
        </w:rPr>
        <w:t xml:space="preserve">Bijlage 03 </w:t>
      </w:r>
      <w:r w:rsidR="00356CFD">
        <w:rPr>
          <w:rFonts w:asciiTheme="minorHAnsi" w:hAnsiTheme="minorHAnsi" w:cstheme="minorHAnsi"/>
          <w:b w:val="0"/>
          <w:bCs/>
          <w:sz w:val="20"/>
          <w:szCs w:val="20"/>
        </w:rPr>
        <w:t>-</w:t>
      </w:r>
      <w:r w:rsidRPr="00633B01">
        <w:rPr>
          <w:rFonts w:asciiTheme="minorHAnsi" w:hAnsiTheme="minorHAnsi" w:cstheme="minorHAnsi"/>
          <w:b w:val="0"/>
          <w:bCs/>
          <w:sz w:val="20"/>
          <w:szCs w:val="20"/>
        </w:rPr>
        <w:t xml:space="preserve"> Verklaring van geen-Russische betrokkenheid</w:t>
      </w:r>
      <w:bookmarkEnd w:id="187"/>
      <w:r w:rsidRPr="00633B01">
        <w:rPr>
          <w:rFonts w:asciiTheme="minorHAnsi" w:hAnsiTheme="minorHAnsi" w:cstheme="minorHAnsi"/>
          <w:b w:val="0"/>
          <w:bCs/>
          <w:sz w:val="20"/>
          <w:szCs w:val="20"/>
        </w:rPr>
        <w:t xml:space="preserve"> </w:t>
      </w:r>
      <w:bookmarkEnd w:id="186"/>
    </w:p>
    <w:p w14:paraId="743EC4FC" w14:textId="11341CBF" w:rsidR="00A2734E" w:rsidRPr="00633B01" w:rsidRDefault="00A2734E" w:rsidP="00A2734E">
      <w:pPr>
        <w:pStyle w:val="Kop1"/>
        <w:numPr>
          <w:ilvl w:val="0"/>
          <w:numId w:val="0"/>
        </w:numPr>
        <w:ind w:left="720" w:firstLine="720"/>
        <w:rPr>
          <w:rFonts w:asciiTheme="minorHAnsi" w:hAnsiTheme="minorHAnsi" w:cstheme="minorHAnsi"/>
          <w:b w:val="0"/>
          <w:bCs/>
          <w:sz w:val="20"/>
          <w:szCs w:val="20"/>
        </w:rPr>
      </w:pPr>
      <w:bookmarkStart w:id="188" w:name="_Toc116544733"/>
      <w:r w:rsidRPr="00633B01">
        <w:rPr>
          <w:rFonts w:asciiTheme="minorHAnsi" w:hAnsiTheme="minorHAnsi" w:cstheme="minorHAnsi"/>
          <w:b w:val="0"/>
          <w:bCs/>
          <w:sz w:val="20"/>
          <w:szCs w:val="20"/>
        </w:rPr>
        <w:t>Bijlage 0</w:t>
      </w:r>
      <w:r w:rsidR="00E35251" w:rsidRPr="00633B01">
        <w:rPr>
          <w:rFonts w:asciiTheme="minorHAnsi" w:hAnsiTheme="minorHAnsi" w:cstheme="minorHAnsi"/>
          <w:b w:val="0"/>
          <w:bCs/>
          <w:sz w:val="20"/>
          <w:szCs w:val="20"/>
        </w:rPr>
        <w:t>4</w:t>
      </w:r>
      <w:r w:rsidRPr="00633B01">
        <w:rPr>
          <w:rFonts w:asciiTheme="minorHAnsi" w:hAnsiTheme="minorHAnsi" w:cstheme="minorHAnsi"/>
          <w:b w:val="0"/>
          <w:bCs/>
          <w:sz w:val="20"/>
          <w:szCs w:val="20"/>
        </w:rPr>
        <w:t xml:space="preserve"> - Model Wederzijdse verklaring, beroep op </w:t>
      </w:r>
      <w:r w:rsidR="008E4BB4" w:rsidRPr="00633B01">
        <w:rPr>
          <w:rFonts w:asciiTheme="minorHAnsi" w:hAnsiTheme="minorHAnsi" w:cstheme="minorHAnsi"/>
          <w:b w:val="0"/>
          <w:bCs/>
          <w:sz w:val="20"/>
          <w:szCs w:val="20"/>
        </w:rPr>
        <w:t>D</w:t>
      </w:r>
      <w:r w:rsidRPr="00633B01">
        <w:rPr>
          <w:rFonts w:asciiTheme="minorHAnsi" w:hAnsiTheme="minorHAnsi" w:cstheme="minorHAnsi"/>
          <w:b w:val="0"/>
          <w:bCs/>
          <w:sz w:val="20"/>
          <w:szCs w:val="20"/>
        </w:rPr>
        <w:t>erden</w:t>
      </w:r>
      <w:bookmarkEnd w:id="188"/>
    </w:p>
    <w:p w14:paraId="025B0F89" w14:textId="7B17E8C3" w:rsidR="00A2734E" w:rsidRPr="00633B01" w:rsidRDefault="00A2734E" w:rsidP="00A2734E">
      <w:pPr>
        <w:pStyle w:val="Kop1"/>
        <w:numPr>
          <w:ilvl w:val="0"/>
          <w:numId w:val="0"/>
        </w:numPr>
        <w:ind w:left="720" w:firstLine="720"/>
        <w:rPr>
          <w:rFonts w:asciiTheme="minorHAnsi" w:hAnsiTheme="minorHAnsi" w:cstheme="minorHAnsi"/>
          <w:b w:val="0"/>
          <w:bCs/>
          <w:sz w:val="20"/>
          <w:szCs w:val="20"/>
        </w:rPr>
      </w:pPr>
      <w:bookmarkStart w:id="189" w:name="_Toc116544734"/>
      <w:r w:rsidRPr="00633B01">
        <w:rPr>
          <w:rFonts w:asciiTheme="minorHAnsi" w:hAnsiTheme="minorHAnsi" w:cstheme="minorHAnsi"/>
          <w:b w:val="0"/>
          <w:bCs/>
          <w:sz w:val="20"/>
          <w:szCs w:val="20"/>
        </w:rPr>
        <w:t>Bijlage 0</w:t>
      </w:r>
      <w:r w:rsidR="00E35251" w:rsidRPr="00633B01">
        <w:rPr>
          <w:rFonts w:asciiTheme="minorHAnsi" w:hAnsiTheme="minorHAnsi" w:cstheme="minorHAnsi"/>
          <w:b w:val="0"/>
          <w:bCs/>
          <w:sz w:val="20"/>
          <w:szCs w:val="20"/>
        </w:rPr>
        <w:t>5</w:t>
      </w:r>
      <w:r w:rsidRPr="00633B01">
        <w:rPr>
          <w:rFonts w:asciiTheme="minorHAnsi" w:hAnsiTheme="minorHAnsi" w:cstheme="minorHAnsi"/>
          <w:b w:val="0"/>
          <w:bCs/>
          <w:sz w:val="20"/>
          <w:szCs w:val="20"/>
        </w:rPr>
        <w:t xml:space="preserve"> - Model Combinatieverklaring</w:t>
      </w:r>
      <w:bookmarkEnd w:id="189"/>
    </w:p>
    <w:sectPr w:rsidR="00A2734E" w:rsidRPr="00633B01">
      <w:headerReference w:type="default" r:id="rId10"/>
      <w:footerReference w:type="default" r:id="rId11"/>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9429D" w14:textId="77777777" w:rsidR="00FE3A5E" w:rsidRDefault="00FE3A5E">
      <w:r>
        <w:separator/>
      </w:r>
    </w:p>
  </w:endnote>
  <w:endnote w:type="continuationSeparator" w:id="0">
    <w:p w14:paraId="1C4D1C3C" w14:textId="77777777" w:rsidR="00FE3A5E" w:rsidRDefault="00FE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14Et00">
    <w:panose1 w:val="00000000000000000000"/>
    <w:charset w:val="00"/>
    <w:family w:val="auto"/>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8" w14:textId="2C9A725E" w:rsidR="000E6EE9" w:rsidRPr="00052E6B" w:rsidRDefault="004717F3" w:rsidP="00052E6B">
    <w:pPr>
      <w:pStyle w:val="Voettekst"/>
      <w:ind w:left="426"/>
      <w:rPr>
        <w:rFonts w:asciiTheme="minorHAnsi" w:hAnsiTheme="minorHAnsi"/>
        <w:i/>
        <w:sz w:val="16"/>
        <w:szCs w:val="16"/>
      </w:rPr>
    </w:pPr>
    <w:r>
      <w:rPr>
        <w:rFonts w:asciiTheme="minorHAnsi" w:hAnsiTheme="minorHAnsi"/>
        <w:i/>
        <w:sz w:val="16"/>
        <w:szCs w:val="16"/>
      </w:rPr>
      <w:t>Definitief</w:t>
    </w:r>
    <w:r w:rsidR="000E6EE9" w:rsidRPr="00052E6B">
      <w:rPr>
        <w:rFonts w:asciiTheme="minorHAnsi" w:hAnsiTheme="minorHAnsi"/>
        <w:i/>
        <w:sz w:val="16"/>
        <w:szCs w:val="16"/>
      </w:rPr>
      <w:tab/>
      <w:t xml:space="preserve">Pagina </w:t>
    </w:r>
    <w:r w:rsidR="000E6EE9" w:rsidRPr="00052E6B">
      <w:rPr>
        <w:rFonts w:asciiTheme="minorHAnsi" w:hAnsiTheme="minorHAnsi"/>
        <w:bCs/>
        <w:i/>
        <w:sz w:val="16"/>
        <w:szCs w:val="16"/>
      </w:rPr>
      <w:fldChar w:fldCharType="begin"/>
    </w:r>
    <w:r w:rsidR="000E6EE9" w:rsidRPr="00052E6B">
      <w:rPr>
        <w:rFonts w:asciiTheme="minorHAnsi" w:hAnsiTheme="minorHAnsi"/>
        <w:bCs/>
        <w:i/>
        <w:sz w:val="16"/>
        <w:szCs w:val="16"/>
      </w:rPr>
      <w:instrText>PAGE</w:instrText>
    </w:r>
    <w:r w:rsidR="000E6EE9" w:rsidRPr="00052E6B">
      <w:rPr>
        <w:rFonts w:asciiTheme="minorHAnsi" w:hAnsiTheme="minorHAnsi"/>
        <w:bCs/>
        <w:i/>
        <w:sz w:val="16"/>
        <w:szCs w:val="16"/>
      </w:rPr>
      <w:fldChar w:fldCharType="separate"/>
    </w:r>
    <w:r w:rsidR="007E6C1E">
      <w:rPr>
        <w:rFonts w:asciiTheme="minorHAnsi" w:hAnsiTheme="minorHAnsi"/>
        <w:bCs/>
        <w:i/>
        <w:noProof/>
        <w:sz w:val="16"/>
        <w:szCs w:val="16"/>
      </w:rPr>
      <w:t>3</w:t>
    </w:r>
    <w:r w:rsidR="000E6EE9" w:rsidRPr="00052E6B">
      <w:rPr>
        <w:rFonts w:asciiTheme="minorHAnsi" w:hAnsiTheme="minorHAnsi"/>
        <w:bCs/>
        <w:i/>
        <w:sz w:val="16"/>
        <w:szCs w:val="16"/>
      </w:rPr>
      <w:fldChar w:fldCharType="end"/>
    </w:r>
    <w:r w:rsidR="000E6EE9" w:rsidRPr="00052E6B">
      <w:rPr>
        <w:rFonts w:asciiTheme="minorHAnsi" w:hAnsiTheme="minorHAnsi"/>
        <w:i/>
        <w:sz w:val="16"/>
        <w:szCs w:val="16"/>
      </w:rPr>
      <w:t xml:space="preserve"> van </w:t>
    </w:r>
    <w:r w:rsidR="000E6EE9" w:rsidRPr="00052E6B">
      <w:rPr>
        <w:rFonts w:asciiTheme="minorHAnsi" w:hAnsiTheme="minorHAnsi"/>
        <w:bCs/>
        <w:i/>
        <w:sz w:val="16"/>
        <w:szCs w:val="16"/>
      </w:rPr>
      <w:fldChar w:fldCharType="begin"/>
    </w:r>
    <w:r w:rsidR="000E6EE9" w:rsidRPr="00052E6B">
      <w:rPr>
        <w:rFonts w:asciiTheme="minorHAnsi" w:hAnsiTheme="minorHAnsi"/>
        <w:bCs/>
        <w:i/>
        <w:sz w:val="16"/>
        <w:szCs w:val="16"/>
      </w:rPr>
      <w:instrText>NUMPAGES</w:instrText>
    </w:r>
    <w:r w:rsidR="000E6EE9" w:rsidRPr="00052E6B">
      <w:rPr>
        <w:rFonts w:asciiTheme="minorHAnsi" w:hAnsiTheme="minorHAnsi"/>
        <w:bCs/>
        <w:i/>
        <w:sz w:val="16"/>
        <w:szCs w:val="16"/>
      </w:rPr>
      <w:fldChar w:fldCharType="separate"/>
    </w:r>
    <w:r w:rsidR="007E6C1E">
      <w:rPr>
        <w:rFonts w:asciiTheme="minorHAnsi" w:hAnsiTheme="minorHAnsi"/>
        <w:bCs/>
        <w:i/>
        <w:noProof/>
        <w:sz w:val="16"/>
        <w:szCs w:val="16"/>
      </w:rPr>
      <w:t>32</w:t>
    </w:r>
    <w:r w:rsidR="000E6EE9" w:rsidRPr="00052E6B">
      <w:rPr>
        <w:rFonts w:asciiTheme="minorHAnsi" w:hAnsiTheme="minorHAnsi"/>
        <w:bCs/>
        <w:i/>
        <w:sz w:val="16"/>
        <w:szCs w:val="16"/>
      </w:rPr>
      <w:fldChar w:fldCharType="end"/>
    </w:r>
    <w:r w:rsidR="000E6EE9" w:rsidRPr="00052E6B">
      <w:rPr>
        <w:rFonts w:asciiTheme="minorHAnsi" w:hAnsiTheme="minorHAnsi"/>
        <w:bCs/>
        <w:i/>
        <w:sz w:val="16"/>
        <w:szCs w:val="16"/>
      </w:rPr>
      <w:tab/>
    </w:r>
    <w:r>
      <w:rPr>
        <w:rFonts w:asciiTheme="minorHAnsi" w:hAnsiTheme="minorHAnsi"/>
        <w:bCs/>
        <w:i/>
        <w:sz w:val="16"/>
        <w:szCs w:val="16"/>
      </w:rPr>
      <w:t>1</w:t>
    </w:r>
    <w:r w:rsidR="00B16410">
      <w:rPr>
        <w:rFonts w:asciiTheme="minorHAnsi" w:hAnsiTheme="minorHAnsi"/>
        <w:bCs/>
        <w:i/>
        <w:sz w:val="16"/>
        <w:szCs w:val="16"/>
      </w:rPr>
      <w:t>2</w:t>
    </w:r>
    <w:r w:rsidR="003D67EF">
      <w:rPr>
        <w:rFonts w:asciiTheme="minorHAnsi" w:hAnsiTheme="minorHAnsi"/>
        <w:bCs/>
        <w:i/>
        <w:sz w:val="16"/>
        <w:szCs w:val="16"/>
      </w:rPr>
      <w:t xml:space="preserve"> oktober </w:t>
    </w:r>
    <w:r w:rsidR="002A198A">
      <w:rPr>
        <w:rFonts w:asciiTheme="minorHAnsi" w:hAnsiTheme="minorHAnsi"/>
        <w:bCs/>
        <w:i/>
        <w:sz w:val="16"/>
        <w:szCs w:val="16"/>
      </w:rPr>
      <w:t>2022</w:t>
    </w:r>
  </w:p>
  <w:p w14:paraId="25CA4FD9" w14:textId="77777777" w:rsidR="000E6EE9" w:rsidRPr="00DB27F6" w:rsidRDefault="000E6EE9"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F613" w14:textId="77777777" w:rsidR="00FE3A5E" w:rsidRDefault="00FE3A5E">
      <w:r>
        <w:separator/>
      </w:r>
    </w:p>
  </w:footnote>
  <w:footnote w:type="continuationSeparator" w:id="0">
    <w:p w14:paraId="5B2859F9" w14:textId="77777777" w:rsidR="00FE3A5E" w:rsidRDefault="00FE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7" w14:textId="210D0E48" w:rsidR="000E6EE9" w:rsidRPr="00DB27F6" w:rsidRDefault="002A198A" w:rsidP="002A198A">
    <w:pPr>
      <w:pStyle w:val="Koptekst"/>
      <w:tabs>
        <w:tab w:val="right" w:pos="14034"/>
      </w:tabs>
      <w:ind w:left="426"/>
      <w:rPr>
        <w:sz w:val="16"/>
        <w:szCs w:val="16"/>
      </w:rPr>
    </w:pPr>
    <w:r>
      <w:rPr>
        <w:rFonts w:ascii="Calibri" w:hAnsi="Calibri" w:cs="Arial"/>
        <w:i/>
        <w:sz w:val="16"/>
        <w:szCs w:val="16"/>
      </w:rPr>
      <w:t>Selectieleidraad</w:t>
    </w:r>
    <w:r w:rsidR="00BE54F4">
      <w:rPr>
        <w:rFonts w:ascii="Calibri" w:hAnsi="Calibri" w:cs="Arial"/>
        <w:i/>
        <w:sz w:val="16"/>
        <w:szCs w:val="16"/>
      </w:rPr>
      <w:t xml:space="preserve"> </w:t>
    </w:r>
    <w:r w:rsidR="00E81303">
      <w:rPr>
        <w:rFonts w:ascii="Calibri" w:hAnsi="Calibri" w:cs="Arial"/>
        <w:i/>
        <w:sz w:val="16"/>
        <w:szCs w:val="16"/>
      </w:rPr>
      <w:tab/>
      <w:t xml:space="preserve">                                                           </w:t>
    </w:r>
    <w:r w:rsidR="003D67EF">
      <w:rPr>
        <w:rFonts w:ascii="Calibri" w:hAnsi="Calibri" w:cs="Arial"/>
        <w:i/>
        <w:sz w:val="16"/>
        <w:szCs w:val="16"/>
      </w:rPr>
      <w:t xml:space="preserve">               </w:t>
    </w:r>
    <w:r w:rsidR="00C969B5">
      <w:rPr>
        <w:rFonts w:ascii="Calibri" w:hAnsi="Calibri" w:cs="Arial"/>
        <w:i/>
        <w:sz w:val="16"/>
        <w:szCs w:val="16"/>
      </w:rPr>
      <w:t xml:space="preserve"> </w:t>
    </w:r>
    <w:r>
      <w:rPr>
        <w:rFonts w:ascii="Calibri" w:hAnsi="Calibri" w:cs="Arial"/>
        <w:i/>
        <w:sz w:val="16"/>
        <w:szCs w:val="16"/>
      </w:rPr>
      <w:t>Wijkevoort bedrijventerrein</w:t>
    </w:r>
    <w:r w:rsidR="00C969B5">
      <w:rPr>
        <w:rFonts w:ascii="Calibri" w:hAnsi="Calibri" w:cs="Arial"/>
        <w:i/>
        <w:sz w:val="16"/>
        <w:szCs w:val="16"/>
      </w:rPr>
      <w:t xml:space="preserve">, bouwrijpmaken, </w:t>
    </w:r>
    <w:r>
      <w:rPr>
        <w:rFonts w:ascii="Calibri" w:hAnsi="Calibri" w:cs="Arial"/>
        <w:i/>
        <w:sz w:val="16"/>
        <w:szCs w:val="16"/>
      </w:rPr>
      <w:t>Ingenieurs</w:t>
    </w:r>
    <w:r w:rsidR="00C969B5">
      <w:rPr>
        <w:rFonts w:ascii="Calibri" w:hAnsi="Calibri" w:cs="Arial"/>
        <w:i/>
        <w:sz w:val="16"/>
        <w:szCs w:val="16"/>
      </w:rPr>
      <w:t>diensten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250E"/>
    <w:multiLevelType w:val="hybridMultilevel"/>
    <w:tmpl w:val="8C6EFAD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1" w15:restartNumberingAfterBreak="0">
    <w:nsid w:val="083D3F91"/>
    <w:multiLevelType w:val="hybridMultilevel"/>
    <w:tmpl w:val="9D5C58A2"/>
    <w:lvl w:ilvl="0" w:tplc="04130001">
      <w:start w:val="1"/>
      <w:numFmt w:val="bullet"/>
      <w:lvlText w:val=""/>
      <w:lvlJc w:val="left"/>
      <w:pPr>
        <w:ind w:left="2345" w:hanging="360"/>
      </w:pPr>
      <w:rPr>
        <w:rFonts w:ascii="Symbol" w:hAnsi="Symbol" w:hint="default"/>
      </w:rPr>
    </w:lvl>
    <w:lvl w:ilvl="1" w:tplc="FFFFFFFF">
      <w:start w:val="1"/>
      <w:numFmt w:val="bullet"/>
      <w:lvlText w:val="o"/>
      <w:lvlJc w:val="left"/>
      <w:pPr>
        <w:ind w:left="3065" w:hanging="360"/>
      </w:pPr>
      <w:rPr>
        <w:rFonts w:ascii="Courier New" w:hAnsi="Courier New" w:cs="Courier New" w:hint="default"/>
      </w:rPr>
    </w:lvl>
    <w:lvl w:ilvl="2" w:tplc="FFFFFFFF" w:tentative="1">
      <w:start w:val="1"/>
      <w:numFmt w:val="bullet"/>
      <w:lvlText w:val=""/>
      <w:lvlJc w:val="left"/>
      <w:pPr>
        <w:ind w:left="3785" w:hanging="360"/>
      </w:pPr>
      <w:rPr>
        <w:rFonts w:ascii="Wingdings" w:hAnsi="Wingdings" w:hint="default"/>
      </w:rPr>
    </w:lvl>
    <w:lvl w:ilvl="3" w:tplc="FFFFFFFF" w:tentative="1">
      <w:start w:val="1"/>
      <w:numFmt w:val="bullet"/>
      <w:lvlText w:val=""/>
      <w:lvlJc w:val="left"/>
      <w:pPr>
        <w:ind w:left="4505" w:hanging="360"/>
      </w:pPr>
      <w:rPr>
        <w:rFonts w:ascii="Symbol" w:hAnsi="Symbol" w:hint="default"/>
      </w:rPr>
    </w:lvl>
    <w:lvl w:ilvl="4" w:tplc="FFFFFFFF" w:tentative="1">
      <w:start w:val="1"/>
      <w:numFmt w:val="bullet"/>
      <w:lvlText w:val="o"/>
      <w:lvlJc w:val="left"/>
      <w:pPr>
        <w:ind w:left="5225" w:hanging="360"/>
      </w:pPr>
      <w:rPr>
        <w:rFonts w:ascii="Courier New" w:hAnsi="Courier New" w:cs="Courier New" w:hint="default"/>
      </w:rPr>
    </w:lvl>
    <w:lvl w:ilvl="5" w:tplc="FFFFFFFF" w:tentative="1">
      <w:start w:val="1"/>
      <w:numFmt w:val="bullet"/>
      <w:lvlText w:val=""/>
      <w:lvlJc w:val="left"/>
      <w:pPr>
        <w:ind w:left="5945" w:hanging="360"/>
      </w:pPr>
      <w:rPr>
        <w:rFonts w:ascii="Wingdings" w:hAnsi="Wingdings" w:hint="default"/>
      </w:rPr>
    </w:lvl>
    <w:lvl w:ilvl="6" w:tplc="FFFFFFFF" w:tentative="1">
      <w:start w:val="1"/>
      <w:numFmt w:val="bullet"/>
      <w:lvlText w:val=""/>
      <w:lvlJc w:val="left"/>
      <w:pPr>
        <w:ind w:left="6665" w:hanging="360"/>
      </w:pPr>
      <w:rPr>
        <w:rFonts w:ascii="Symbol" w:hAnsi="Symbol" w:hint="default"/>
      </w:rPr>
    </w:lvl>
    <w:lvl w:ilvl="7" w:tplc="FFFFFFFF" w:tentative="1">
      <w:start w:val="1"/>
      <w:numFmt w:val="bullet"/>
      <w:lvlText w:val="o"/>
      <w:lvlJc w:val="left"/>
      <w:pPr>
        <w:ind w:left="7385" w:hanging="360"/>
      </w:pPr>
      <w:rPr>
        <w:rFonts w:ascii="Courier New" w:hAnsi="Courier New" w:cs="Courier New" w:hint="default"/>
      </w:rPr>
    </w:lvl>
    <w:lvl w:ilvl="8" w:tplc="FFFFFFFF" w:tentative="1">
      <w:start w:val="1"/>
      <w:numFmt w:val="bullet"/>
      <w:lvlText w:val=""/>
      <w:lvlJc w:val="left"/>
      <w:pPr>
        <w:ind w:left="8105" w:hanging="360"/>
      </w:pPr>
      <w:rPr>
        <w:rFonts w:ascii="Wingdings" w:hAnsi="Wingdings" w:hint="default"/>
      </w:rPr>
    </w:lvl>
  </w:abstractNum>
  <w:abstractNum w:abstractNumId="2" w15:restartNumberingAfterBreak="0">
    <w:nsid w:val="0B061003"/>
    <w:multiLevelType w:val="hybridMultilevel"/>
    <w:tmpl w:val="FA647CD6"/>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3" w15:restartNumberingAfterBreak="0">
    <w:nsid w:val="0C5B2EAF"/>
    <w:multiLevelType w:val="hybridMultilevel"/>
    <w:tmpl w:val="44DC3646"/>
    <w:lvl w:ilvl="0" w:tplc="2C94803E">
      <w:start w:val="1"/>
      <w:numFmt w:val="decimal"/>
      <w:lvlText w:val="%1."/>
      <w:lvlJc w:val="left"/>
      <w:pPr>
        <w:ind w:left="2345" w:hanging="360"/>
      </w:pPr>
      <w:rPr>
        <w:rFonts w:hint="default"/>
      </w:rPr>
    </w:lvl>
    <w:lvl w:ilvl="1" w:tplc="04130019">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 w15:restartNumberingAfterBreak="0">
    <w:nsid w:val="10287D5F"/>
    <w:multiLevelType w:val="hybridMultilevel"/>
    <w:tmpl w:val="D18460F8"/>
    <w:lvl w:ilvl="0" w:tplc="0413000F">
      <w:start w:val="1"/>
      <w:numFmt w:val="decimal"/>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6" w15:restartNumberingAfterBreak="0">
    <w:nsid w:val="145D594A"/>
    <w:multiLevelType w:val="hybridMultilevel"/>
    <w:tmpl w:val="82E891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6D21E66"/>
    <w:multiLevelType w:val="hybridMultilevel"/>
    <w:tmpl w:val="A20C475A"/>
    <w:lvl w:ilvl="0" w:tplc="0E4CB970">
      <w:numFmt w:val="bullet"/>
      <w:lvlText w:val="-"/>
      <w:lvlJc w:val="left"/>
      <w:pPr>
        <w:ind w:left="2345" w:hanging="360"/>
      </w:pPr>
      <w:rPr>
        <w:rFonts w:ascii="Calibri" w:eastAsia="Times New Roman" w:hAnsi="Calibri" w:cs="Calibri" w:hint="default"/>
      </w:rPr>
    </w:lvl>
    <w:lvl w:ilvl="1" w:tplc="04130003">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8" w15:restartNumberingAfterBreak="0">
    <w:nsid w:val="16DB1749"/>
    <w:multiLevelType w:val="multilevel"/>
    <w:tmpl w:val="BE3A6E7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86D367F"/>
    <w:multiLevelType w:val="hybridMultilevel"/>
    <w:tmpl w:val="61DA68B8"/>
    <w:lvl w:ilvl="0" w:tplc="76A4E40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1DFA35B9"/>
    <w:multiLevelType w:val="hybridMultilevel"/>
    <w:tmpl w:val="7E588F1A"/>
    <w:lvl w:ilvl="0" w:tplc="D3225A66">
      <w:numFmt w:val="bullet"/>
      <w:lvlText w:val="-"/>
      <w:lvlJc w:val="left"/>
      <w:pPr>
        <w:ind w:left="2880" w:hanging="360"/>
      </w:pPr>
      <w:rPr>
        <w:rFonts w:ascii="Calibri" w:eastAsia="Times New Roman" w:hAnsi="Calibri" w:cs="Calibri" w:hint="default"/>
      </w:rPr>
    </w:lvl>
    <w:lvl w:ilvl="1" w:tplc="04130003" w:tentative="1">
      <w:start w:val="1"/>
      <w:numFmt w:val="bullet"/>
      <w:lvlText w:val="o"/>
      <w:lvlJc w:val="left"/>
      <w:pPr>
        <w:ind w:left="3600" w:hanging="360"/>
      </w:pPr>
      <w:rPr>
        <w:rFonts w:ascii="Courier New" w:hAnsi="Courier New" w:cs="Courier New" w:hint="default"/>
      </w:rPr>
    </w:lvl>
    <w:lvl w:ilvl="2" w:tplc="04130005" w:tentative="1">
      <w:start w:val="1"/>
      <w:numFmt w:val="bullet"/>
      <w:lvlText w:val=""/>
      <w:lvlJc w:val="left"/>
      <w:pPr>
        <w:ind w:left="4320" w:hanging="360"/>
      </w:pPr>
      <w:rPr>
        <w:rFonts w:ascii="Wingdings" w:hAnsi="Wingdings" w:hint="default"/>
      </w:rPr>
    </w:lvl>
    <w:lvl w:ilvl="3" w:tplc="04130001" w:tentative="1">
      <w:start w:val="1"/>
      <w:numFmt w:val="bullet"/>
      <w:lvlText w:val=""/>
      <w:lvlJc w:val="left"/>
      <w:pPr>
        <w:ind w:left="5040" w:hanging="360"/>
      </w:pPr>
      <w:rPr>
        <w:rFonts w:ascii="Symbol" w:hAnsi="Symbol" w:hint="default"/>
      </w:rPr>
    </w:lvl>
    <w:lvl w:ilvl="4" w:tplc="04130003" w:tentative="1">
      <w:start w:val="1"/>
      <w:numFmt w:val="bullet"/>
      <w:lvlText w:val="o"/>
      <w:lvlJc w:val="left"/>
      <w:pPr>
        <w:ind w:left="5760" w:hanging="360"/>
      </w:pPr>
      <w:rPr>
        <w:rFonts w:ascii="Courier New" w:hAnsi="Courier New" w:cs="Courier New" w:hint="default"/>
      </w:rPr>
    </w:lvl>
    <w:lvl w:ilvl="5" w:tplc="04130005" w:tentative="1">
      <w:start w:val="1"/>
      <w:numFmt w:val="bullet"/>
      <w:lvlText w:val=""/>
      <w:lvlJc w:val="left"/>
      <w:pPr>
        <w:ind w:left="6480" w:hanging="360"/>
      </w:pPr>
      <w:rPr>
        <w:rFonts w:ascii="Wingdings" w:hAnsi="Wingdings" w:hint="default"/>
      </w:rPr>
    </w:lvl>
    <w:lvl w:ilvl="6" w:tplc="04130001" w:tentative="1">
      <w:start w:val="1"/>
      <w:numFmt w:val="bullet"/>
      <w:lvlText w:val=""/>
      <w:lvlJc w:val="left"/>
      <w:pPr>
        <w:ind w:left="7200" w:hanging="360"/>
      </w:pPr>
      <w:rPr>
        <w:rFonts w:ascii="Symbol" w:hAnsi="Symbol" w:hint="default"/>
      </w:rPr>
    </w:lvl>
    <w:lvl w:ilvl="7" w:tplc="04130003" w:tentative="1">
      <w:start w:val="1"/>
      <w:numFmt w:val="bullet"/>
      <w:lvlText w:val="o"/>
      <w:lvlJc w:val="left"/>
      <w:pPr>
        <w:ind w:left="7920" w:hanging="360"/>
      </w:pPr>
      <w:rPr>
        <w:rFonts w:ascii="Courier New" w:hAnsi="Courier New" w:cs="Courier New" w:hint="default"/>
      </w:rPr>
    </w:lvl>
    <w:lvl w:ilvl="8" w:tplc="04130005" w:tentative="1">
      <w:start w:val="1"/>
      <w:numFmt w:val="bullet"/>
      <w:lvlText w:val=""/>
      <w:lvlJc w:val="left"/>
      <w:pPr>
        <w:ind w:left="8640" w:hanging="360"/>
      </w:pPr>
      <w:rPr>
        <w:rFonts w:ascii="Wingdings" w:hAnsi="Wingdings" w:hint="default"/>
      </w:rPr>
    </w:lvl>
  </w:abstractNum>
  <w:abstractNum w:abstractNumId="11" w15:restartNumberingAfterBreak="0">
    <w:nsid w:val="27A34743"/>
    <w:multiLevelType w:val="hybridMultilevel"/>
    <w:tmpl w:val="22904022"/>
    <w:lvl w:ilvl="0" w:tplc="3168C3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28CD07A8"/>
    <w:multiLevelType w:val="hybridMultilevel"/>
    <w:tmpl w:val="F6E2EF02"/>
    <w:lvl w:ilvl="0" w:tplc="04130001">
      <w:start w:val="1"/>
      <w:numFmt w:val="bullet"/>
      <w:lvlText w:val=""/>
      <w:lvlJc w:val="left"/>
      <w:pPr>
        <w:ind w:left="2345" w:hanging="360"/>
      </w:pPr>
      <w:rPr>
        <w:rFonts w:ascii="Symbol" w:hAnsi="Symbol" w:hint="default"/>
      </w:rPr>
    </w:lvl>
    <w:lvl w:ilvl="1" w:tplc="FFFFFFFF">
      <w:start w:val="1"/>
      <w:numFmt w:val="bullet"/>
      <w:lvlText w:val="o"/>
      <w:lvlJc w:val="left"/>
      <w:pPr>
        <w:ind w:left="3065" w:hanging="360"/>
      </w:pPr>
      <w:rPr>
        <w:rFonts w:ascii="Courier New" w:hAnsi="Courier New" w:cs="Courier New" w:hint="default"/>
      </w:rPr>
    </w:lvl>
    <w:lvl w:ilvl="2" w:tplc="FFFFFFFF" w:tentative="1">
      <w:start w:val="1"/>
      <w:numFmt w:val="bullet"/>
      <w:lvlText w:val=""/>
      <w:lvlJc w:val="left"/>
      <w:pPr>
        <w:ind w:left="3785" w:hanging="360"/>
      </w:pPr>
      <w:rPr>
        <w:rFonts w:ascii="Wingdings" w:hAnsi="Wingdings" w:hint="default"/>
      </w:rPr>
    </w:lvl>
    <w:lvl w:ilvl="3" w:tplc="FFFFFFFF" w:tentative="1">
      <w:start w:val="1"/>
      <w:numFmt w:val="bullet"/>
      <w:lvlText w:val=""/>
      <w:lvlJc w:val="left"/>
      <w:pPr>
        <w:ind w:left="4505" w:hanging="360"/>
      </w:pPr>
      <w:rPr>
        <w:rFonts w:ascii="Symbol" w:hAnsi="Symbol" w:hint="default"/>
      </w:rPr>
    </w:lvl>
    <w:lvl w:ilvl="4" w:tplc="FFFFFFFF" w:tentative="1">
      <w:start w:val="1"/>
      <w:numFmt w:val="bullet"/>
      <w:lvlText w:val="o"/>
      <w:lvlJc w:val="left"/>
      <w:pPr>
        <w:ind w:left="5225" w:hanging="360"/>
      </w:pPr>
      <w:rPr>
        <w:rFonts w:ascii="Courier New" w:hAnsi="Courier New" w:cs="Courier New" w:hint="default"/>
      </w:rPr>
    </w:lvl>
    <w:lvl w:ilvl="5" w:tplc="FFFFFFFF" w:tentative="1">
      <w:start w:val="1"/>
      <w:numFmt w:val="bullet"/>
      <w:lvlText w:val=""/>
      <w:lvlJc w:val="left"/>
      <w:pPr>
        <w:ind w:left="5945" w:hanging="360"/>
      </w:pPr>
      <w:rPr>
        <w:rFonts w:ascii="Wingdings" w:hAnsi="Wingdings" w:hint="default"/>
      </w:rPr>
    </w:lvl>
    <w:lvl w:ilvl="6" w:tplc="FFFFFFFF" w:tentative="1">
      <w:start w:val="1"/>
      <w:numFmt w:val="bullet"/>
      <w:lvlText w:val=""/>
      <w:lvlJc w:val="left"/>
      <w:pPr>
        <w:ind w:left="6665" w:hanging="360"/>
      </w:pPr>
      <w:rPr>
        <w:rFonts w:ascii="Symbol" w:hAnsi="Symbol" w:hint="default"/>
      </w:rPr>
    </w:lvl>
    <w:lvl w:ilvl="7" w:tplc="FFFFFFFF" w:tentative="1">
      <w:start w:val="1"/>
      <w:numFmt w:val="bullet"/>
      <w:lvlText w:val="o"/>
      <w:lvlJc w:val="left"/>
      <w:pPr>
        <w:ind w:left="7385" w:hanging="360"/>
      </w:pPr>
      <w:rPr>
        <w:rFonts w:ascii="Courier New" w:hAnsi="Courier New" w:cs="Courier New" w:hint="default"/>
      </w:rPr>
    </w:lvl>
    <w:lvl w:ilvl="8" w:tplc="FFFFFFFF" w:tentative="1">
      <w:start w:val="1"/>
      <w:numFmt w:val="bullet"/>
      <w:lvlText w:val=""/>
      <w:lvlJc w:val="left"/>
      <w:pPr>
        <w:ind w:left="8105" w:hanging="360"/>
      </w:pPr>
      <w:rPr>
        <w:rFonts w:ascii="Wingdings" w:hAnsi="Wingdings" w:hint="default"/>
      </w:rPr>
    </w:lvl>
  </w:abstractNum>
  <w:abstractNum w:abstractNumId="13" w15:restartNumberingAfterBreak="0">
    <w:nsid w:val="28D247C9"/>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14" w15:restartNumberingAfterBreak="0">
    <w:nsid w:val="34195308"/>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15" w15:restartNumberingAfterBreak="0">
    <w:nsid w:val="34915F2D"/>
    <w:multiLevelType w:val="hybridMultilevel"/>
    <w:tmpl w:val="FA647CD6"/>
    <w:lvl w:ilvl="0" w:tplc="FFFFFFFF">
      <w:start w:val="1"/>
      <w:numFmt w:val="decimal"/>
      <w:lvlText w:val="%1."/>
      <w:lvlJc w:val="left"/>
      <w:pPr>
        <w:ind w:left="3130" w:hanging="360"/>
      </w:pPr>
    </w:lvl>
    <w:lvl w:ilvl="1" w:tplc="FFFFFFFF" w:tentative="1">
      <w:start w:val="1"/>
      <w:numFmt w:val="lowerLetter"/>
      <w:lvlText w:val="%2."/>
      <w:lvlJc w:val="left"/>
      <w:pPr>
        <w:ind w:left="3850" w:hanging="360"/>
      </w:pPr>
    </w:lvl>
    <w:lvl w:ilvl="2" w:tplc="FFFFFFFF" w:tentative="1">
      <w:start w:val="1"/>
      <w:numFmt w:val="lowerRoman"/>
      <w:lvlText w:val="%3."/>
      <w:lvlJc w:val="right"/>
      <w:pPr>
        <w:ind w:left="4570" w:hanging="180"/>
      </w:pPr>
    </w:lvl>
    <w:lvl w:ilvl="3" w:tplc="FFFFFFFF" w:tentative="1">
      <w:start w:val="1"/>
      <w:numFmt w:val="decimal"/>
      <w:lvlText w:val="%4."/>
      <w:lvlJc w:val="left"/>
      <w:pPr>
        <w:ind w:left="5290" w:hanging="360"/>
      </w:pPr>
    </w:lvl>
    <w:lvl w:ilvl="4" w:tplc="FFFFFFFF" w:tentative="1">
      <w:start w:val="1"/>
      <w:numFmt w:val="lowerLetter"/>
      <w:lvlText w:val="%5."/>
      <w:lvlJc w:val="left"/>
      <w:pPr>
        <w:ind w:left="6010" w:hanging="360"/>
      </w:pPr>
    </w:lvl>
    <w:lvl w:ilvl="5" w:tplc="FFFFFFFF" w:tentative="1">
      <w:start w:val="1"/>
      <w:numFmt w:val="lowerRoman"/>
      <w:lvlText w:val="%6."/>
      <w:lvlJc w:val="right"/>
      <w:pPr>
        <w:ind w:left="6730" w:hanging="180"/>
      </w:pPr>
    </w:lvl>
    <w:lvl w:ilvl="6" w:tplc="FFFFFFFF" w:tentative="1">
      <w:start w:val="1"/>
      <w:numFmt w:val="decimal"/>
      <w:lvlText w:val="%7."/>
      <w:lvlJc w:val="left"/>
      <w:pPr>
        <w:ind w:left="7450" w:hanging="360"/>
      </w:pPr>
    </w:lvl>
    <w:lvl w:ilvl="7" w:tplc="FFFFFFFF" w:tentative="1">
      <w:start w:val="1"/>
      <w:numFmt w:val="lowerLetter"/>
      <w:lvlText w:val="%8."/>
      <w:lvlJc w:val="left"/>
      <w:pPr>
        <w:ind w:left="8170" w:hanging="360"/>
      </w:pPr>
    </w:lvl>
    <w:lvl w:ilvl="8" w:tplc="FFFFFFFF" w:tentative="1">
      <w:start w:val="1"/>
      <w:numFmt w:val="lowerRoman"/>
      <w:lvlText w:val="%9."/>
      <w:lvlJc w:val="right"/>
      <w:pPr>
        <w:ind w:left="8890" w:hanging="180"/>
      </w:pPr>
    </w:lvl>
  </w:abstractNum>
  <w:abstractNum w:abstractNumId="16" w15:restartNumberingAfterBreak="0">
    <w:nsid w:val="39D6784A"/>
    <w:multiLevelType w:val="hybridMultilevel"/>
    <w:tmpl w:val="0AB6285E"/>
    <w:lvl w:ilvl="0" w:tplc="4C5AA84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7" w15:restartNumberingAfterBreak="0">
    <w:nsid w:val="3CAB35E6"/>
    <w:multiLevelType w:val="hybridMultilevel"/>
    <w:tmpl w:val="F926EFB4"/>
    <w:lvl w:ilvl="0" w:tplc="04130001">
      <w:start w:val="1"/>
      <w:numFmt w:val="bullet"/>
      <w:lvlText w:val=""/>
      <w:lvlJc w:val="left"/>
      <w:pPr>
        <w:ind w:left="2345" w:hanging="360"/>
      </w:pPr>
      <w:rPr>
        <w:rFonts w:ascii="Symbol" w:hAnsi="Symbol" w:hint="default"/>
      </w:rPr>
    </w:lvl>
    <w:lvl w:ilvl="1" w:tplc="FFFFFFFF">
      <w:start w:val="1"/>
      <w:numFmt w:val="bullet"/>
      <w:lvlText w:val="o"/>
      <w:lvlJc w:val="left"/>
      <w:pPr>
        <w:ind w:left="3065" w:hanging="360"/>
      </w:pPr>
      <w:rPr>
        <w:rFonts w:ascii="Courier New" w:hAnsi="Courier New" w:cs="Courier New" w:hint="default"/>
      </w:rPr>
    </w:lvl>
    <w:lvl w:ilvl="2" w:tplc="FFFFFFFF" w:tentative="1">
      <w:start w:val="1"/>
      <w:numFmt w:val="bullet"/>
      <w:lvlText w:val=""/>
      <w:lvlJc w:val="left"/>
      <w:pPr>
        <w:ind w:left="3785" w:hanging="360"/>
      </w:pPr>
      <w:rPr>
        <w:rFonts w:ascii="Wingdings" w:hAnsi="Wingdings" w:hint="default"/>
      </w:rPr>
    </w:lvl>
    <w:lvl w:ilvl="3" w:tplc="FFFFFFFF" w:tentative="1">
      <w:start w:val="1"/>
      <w:numFmt w:val="bullet"/>
      <w:lvlText w:val=""/>
      <w:lvlJc w:val="left"/>
      <w:pPr>
        <w:ind w:left="4505" w:hanging="360"/>
      </w:pPr>
      <w:rPr>
        <w:rFonts w:ascii="Symbol" w:hAnsi="Symbol" w:hint="default"/>
      </w:rPr>
    </w:lvl>
    <w:lvl w:ilvl="4" w:tplc="FFFFFFFF" w:tentative="1">
      <w:start w:val="1"/>
      <w:numFmt w:val="bullet"/>
      <w:lvlText w:val="o"/>
      <w:lvlJc w:val="left"/>
      <w:pPr>
        <w:ind w:left="5225" w:hanging="360"/>
      </w:pPr>
      <w:rPr>
        <w:rFonts w:ascii="Courier New" w:hAnsi="Courier New" w:cs="Courier New" w:hint="default"/>
      </w:rPr>
    </w:lvl>
    <w:lvl w:ilvl="5" w:tplc="FFFFFFFF" w:tentative="1">
      <w:start w:val="1"/>
      <w:numFmt w:val="bullet"/>
      <w:lvlText w:val=""/>
      <w:lvlJc w:val="left"/>
      <w:pPr>
        <w:ind w:left="5945" w:hanging="360"/>
      </w:pPr>
      <w:rPr>
        <w:rFonts w:ascii="Wingdings" w:hAnsi="Wingdings" w:hint="default"/>
      </w:rPr>
    </w:lvl>
    <w:lvl w:ilvl="6" w:tplc="FFFFFFFF" w:tentative="1">
      <w:start w:val="1"/>
      <w:numFmt w:val="bullet"/>
      <w:lvlText w:val=""/>
      <w:lvlJc w:val="left"/>
      <w:pPr>
        <w:ind w:left="6665" w:hanging="360"/>
      </w:pPr>
      <w:rPr>
        <w:rFonts w:ascii="Symbol" w:hAnsi="Symbol" w:hint="default"/>
      </w:rPr>
    </w:lvl>
    <w:lvl w:ilvl="7" w:tplc="FFFFFFFF" w:tentative="1">
      <w:start w:val="1"/>
      <w:numFmt w:val="bullet"/>
      <w:lvlText w:val="o"/>
      <w:lvlJc w:val="left"/>
      <w:pPr>
        <w:ind w:left="7385" w:hanging="360"/>
      </w:pPr>
      <w:rPr>
        <w:rFonts w:ascii="Courier New" w:hAnsi="Courier New" w:cs="Courier New" w:hint="default"/>
      </w:rPr>
    </w:lvl>
    <w:lvl w:ilvl="8" w:tplc="FFFFFFFF" w:tentative="1">
      <w:start w:val="1"/>
      <w:numFmt w:val="bullet"/>
      <w:lvlText w:val=""/>
      <w:lvlJc w:val="left"/>
      <w:pPr>
        <w:ind w:left="8105" w:hanging="360"/>
      </w:pPr>
      <w:rPr>
        <w:rFonts w:ascii="Wingdings" w:hAnsi="Wingdings" w:hint="default"/>
      </w:rPr>
    </w:lvl>
  </w:abstractNum>
  <w:abstractNum w:abstractNumId="18"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7071E9F"/>
    <w:multiLevelType w:val="hybridMultilevel"/>
    <w:tmpl w:val="F68E4A1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0"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48407889"/>
    <w:multiLevelType w:val="hybridMultilevel"/>
    <w:tmpl w:val="22A8CCBA"/>
    <w:lvl w:ilvl="0" w:tplc="10BC836A">
      <w:start w:val="1"/>
      <w:numFmt w:val="upperRoman"/>
      <w:lvlText w:val="%1)"/>
      <w:lvlJc w:val="left"/>
      <w:pPr>
        <w:ind w:left="2705" w:hanging="7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4F7512B7"/>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23" w15:restartNumberingAfterBreak="0">
    <w:nsid w:val="56276B12"/>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24" w15:restartNumberingAfterBreak="0">
    <w:nsid w:val="5BD66904"/>
    <w:multiLevelType w:val="hybridMultilevel"/>
    <w:tmpl w:val="2FE0FD7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5"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6" w15:restartNumberingAfterBreak="0">
    <w:nsid w:val="6219265D"/>
    <w:multiLevelType w:val="multilevel"/>
    <w:tmpl w:val="FA32D57A"/>
    <w:lvl w:ilvl="0">
      <w:start w:val="1"/>
      <w:numFmt w:val="bullet"/>
      <w:lvlText w:val=""/>
      <w:lvlJc w:val="left"/>
      <w:pPr>
        <w:ind w:left="2345" w:hanging="360"/>
      </w:pPr>
      <w:rPr>
        <w:rFonts w:ascii="Symbol" w:hAnsi="Symbol"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27" w15:restartNumberingAfterBreak="0">
    <w:nsid w:val="63935BB2"/>
    <w:multiLevelType w:val="hybridMultilevel"/>
    <w:tmpl w:val="E766FA6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8"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6B003AC1"/>
    <w:multiLevelType w:val="hybridMultilevel"/>
    <w:tmpl w:val="36D617C0"/>
    <w:lvl w:ilvl="0" w:tplc="04E4F798">
      <w:start w:val="1"/>
      <w:numFmt w:val="lowerLetter"/>
      <w:lvlText w:val="%1."/>
      <w:lvlJc w:val="left"/>
      <w:pPr>
        <w:ind w:left="2880" w:hanging="360"/>
      </w:pPr>
      <w:rPr>
        <w:rFonts w:ascii="Calibri" w:hAnsi="Calibri" w:cs="ArialMT"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31"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2"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33"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77BB05F5"/>
    <w:multiLevelType w:val="hybridMultilevel"/>
    <w:tmpl w:val="7DC0A196"/>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35" w15:restartNumberingAfterBreak="0">
    <w:nsid w:val="792A05F7"/>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36" w15:restartNumberingAfterBreak="0">
    <w:nsid w:val="7AAB44FA"/>
    <w:multiLevelType w:val="hybridMultilevel"/>
    <w:tmpl w:val="7C929264"/>
    <w:lvl w:ilvl="0" w:tplc="FFFFFFFF">
      <w:start w:val="1"/>
      <w:numFmt w:val="lowerLetter"/>
      <w:lvlText w:val="%1.)"/>
      <w:lvlJc w:val="left"/>
      <w:pPr>
        <w:ind w:left="3065" w:hanging="360"/>
      </w:pPr>
      <w:rPr>
        <w:rFonts w:hint="default"/>
      </w:rPr>
    </w:lvl>
    <w:lvl w:ilvl="1" w:tplc="FFFFFFFF" w:tentative="1">
      <w:start w:val="1"/>
      <w:numFmt w:val="lowerLetter"/>
      <w:lvlText w:val="%2."/>
      <w:lvlJc w:val="left"/>
      <w:pPr>
        <w:ind w:left="3785" w:hanging="360"/>
      </w:pPr>
    </w:lvl>
    <w:lvl w:ilvl="2" w:tplc="FFFFFFFF" w:tentative="1">
      <w:start w:val="1"/>
      <w:numFmt w:val="lowerRoman"/>
      <w:lvlText w:val="%3."/>
      <w:lvlJc w:val="right"/>
      <w:pPr>
        <w:ind w:left="4505" w:hanging="180"/>
      </w:pPr>
    </w:lvl>
    <w:lvl w:ilvl="3" w:tplc="FFFFFFFF" w:tentative="1">
      <w:start w:val="1"/>
      <w:numFmt w:val="decimal"/>
      <w:lvlText w:val="%4."/>
      <w:lvlJc w:val="left"/>
      <w:pPr>
        <w:ind w:left="5225" w:hanging="360"/>
      </w:pPr>
    </w:lvl>
    <w:lvl w:ilvl="4" w:tplc="FFFFFFFF" w:tentative="1">
      <w:start w:val="1"/>
      <w:numFmt w:val="lowerLetter"/>
      <w:lvlText w:val="%5."/>
      <w:lvlJc w:val="left"/>
      <w:pPr>
        <w:ind w:left="5945" w:hanging="360"/>
      </w:pPr>
    </w:lvl>
    <w:lvl w:ilvl="5" w:tplc="FFFFFFFF" w:tentative="1">
      <w:start w:val="1"/>
      <w:numFmt w:val="lowerRoman"/>
      <w:lvlText w:val="%6."/>
      <w:lvlJc w:val="right"/>
      <w:pPr>
        <w:ind w:left="6665" w:hanging="180"/>
      </w:pPr>
    </w:lvl>
    <w:lvl w:ilvl="6" w:tplc="FFFFFFFF" w:tentative="1">
      <w:start w:val="1"/>
      <w:numFmt w:val="decimal"/>
      <w:lvlText w:val="%7."/>
      <w:lvlJc w:val="left"/>
      <w:pPr>
        <w:ind w:left="7385" w:hanging="360"/>
      </w:pPr>
    </w:lvl>
    <w:lvl w:ilvl="7" w:tplc="FFFFFFFF" w:tentative="1">
      <w:start w:val="1"/>
      <w:numFmt w:val="lowerLetter"/>
      <w:lvlText w:val="%8."/>
      <w:lvlJc w:val="left"/>
      <w:pPr>
        <w:ind w:left="8105" w:hanging="360"/>
      </w:pPr>
    </w:lvl>
    <w:lvl w:ilvl="8" w:tplc="FFFFFFFF" w:tentative="1">
      <w:start w:val="1"/>
      <w:numFmt w:val="lowerRoman"/>
      <w:lvlText w:val="%9."/>
      <w:lvlJc w:val="right"/>
      <w:pPr>
        <w:ind w:left="8825" w:hanging="180"/>
      </w:pPr>
    </w:lvl>
  </w:abstractNum>
  <w:abstractNum w:abstractNumId="3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5"/>
  </w:num>
  <w:num w:numId="2">
    <w:abstractNumId w:val="18"/>
  </w:num>
  <w:num w:numId="3">
    <w:abstractNumId w:val="8"/>
  </w:num>
  <w:num w:numId="4">
    <w:abstractNumId w:val="37"/>
  </w:num>
  <w:num w:numId="5">
    <w:abstractNumId w:val="28"/>
  </w:num>
  <w:num w:numId="6">
    <w:abstractNumId w:val="20"/>
  </w:num>
  <w:num w:numId="7">
    <w:abstractNumId w:val="29"/>
  </w:num>
  <w:num w:numId="8">
    <w:abstractNumId w:val="31"/>
  </w:num>
  <w:num w:numId="9">
    <w:abstractNumId w:val="0"/>
  </w:num>
  <w:num w:numId="10">
    <w:abstractNumId w:val="2"/>
  </w:num>
  <w:num w:numId="11">
    <w:abstractNumId w:val="16"/>
  </w:num>
  <w:num w:numId="12">
    <w:abstractNumId w:val="30"/>
  </w:num>
  <w:num w:numId="13">
    <w:abstractNumId w:val="27"/>
  </w:num>
  <w:num w:numId="14">
    <w:abstractNumId w:val="9"/>
  </w:num>
  <w:num w:numId="15">
    <w:abstractNumId w:val="33"/>
  </w:num>
  <w:num w:numId="16">
    <w:abstractNumId w:val="11"/>
  </w:num>
  <w:num w:numId="17">
    <w:abstractNumId w:val="24"/>
  </w:num>
  <w:num w:numId="18">
    <w:abstractNumId w:val="4"/>
  </w:num>
  <w:num w:numId="19">
    <w:abstractNumId w:val="6"/>
  </w:num>
  <w:num w:numId="20">
    <w:abstractNumId w:val="15"/>
  </w:num>
  <w:num w:numId="21">
    <w:abstractNumId w:val="32"/>
  </w:num>
  <w:num w:numId="22">
    <w:abstractNumId w:val="22"/>
  </w:num>
  <w:num w:numId="23">
    <w:abstractNumId w:val="21"/>
  </w:num>
  <w:num w:numId="24">
    <w:abstractNumId w:val="3"/>
  </w:num>
  <w:num w:numId="25">
    <w:abstractNumId w:val="34"/>
  </w:num>
  <w:num w:numId="26">
    <w:abstractNumId w:val="10"/>
  </w:num>
  <w:num w:numId="27">
    <w:abstractNumId w:val="19"/>
  </w:num>
  <w:num w:numId="28">
    <w:abstractNumId w:val="13"/>
  </w:num>
  <w:num w:numId="29">
    <w:abstractNumId w:val="14"/>
  </w:num>
  <w:num w:numId="30">
    <w:abstractNumId w:val="23"/>
  </w:num>
  <w:num w:numId="31">
    <w:abstractNumId w:val="36"/>
  </w:num>
  <w:num w:numId="32">
    <w:abstractNumId w:val="35"/>
  </w:num>
  <w:num w:numId="33">
    <w:abstractNumId w:val="7"/>
  </w:num>
  <w:num w:numId="34">
    <w:abstractNumId w:val="26"/>
  </w:num>
  <w:num w:numId="35">
    <w:abstractNumId w:val="12"/>
  </w:num>
  <w:num w:numId="36">
    <w:abstractNumId w:val="17"/>
  </w:num>
  <w:num w:numId="37">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181F"/>
    <w:rsid w:val="00001AC6"/>
    <w:rsid w:val="00001FFB"/>
    <w:rsid w:val="00002697"/>
    <w:rsid w:val="00002984"/>
    <w:rsid w:val="00002AD3"/>
    <w:rsid w:val="0000390D"/>
    <w:rsid w:val="000048EE"/>
    <w:rsid w:val="000053A7"/>
    <w:rsid w:val="00006420"/>
    <w:rsid w:val="00006C74"/>
    <w:rsid w:val="000077E3"/>
    <w:rsid w:val="00010E51"/>
    <w:rsid w:val="000130A0"/>
    <w:rsid w:val="00013802"/>
    <w:rsid w:val="000160A0"/>
    <w:rsid w:val="000165B3"/>
    <w:rsid w:val="000206EA"/>
    <w:rsid w:val="00020CE3"/>
    <w:rsid w:val="00021673"/>
    <w:rsid w:val="00021F7C"/>
    <w:rsid w:val="0002327D"/>
    <w:rsid w:val="0002399C"/>
    <w:rsid w:val="0002439F"/>
    <w:rsid w:val="000253E8"/>
    <w:rsid w:val="000262F2"/>
    <w:rsid w:val="00027CF9"/>
    <w:rsid w:val="00030C1D"/>
    <w:rsid w:val="00031AB3"/>
    <w:rsid w:val="00031DD0"/>
    <w:rsid w:val="000325F6"/>
    <w:rsid w:val="00032D7A"/>
    <w:rsid w:val="00033E8D"/>
    <w:rsid w:val="00035452"/>
    <w:rsid w:val="00036015"/>
    <w:rsid w:val="00036FE1"/>
    <w:rsid w:val="000370E7"/>
    <w:rsid w:val="00037A59"/>
    <w:rsid w:val="0004075A"/>
    <w:rsid w:val="00043E4C"/>
    <w:rsid w:val="0004411B"/>
    <w:rsid w:val="00045842"/>
    <w:rsid w:val="00045E89"/>
    <w:rsid w:val="00045F04"/>
    <w:rsid w:val="000466EA"/>
    <w:rsid w:val="00046C27"/>
    <w:rsid w:val="00050E1E"/>
    <w:rsid w:val="00052E6B"/>
    <w:rsid w:val="00052EEA"/>
    <w:rsid w:val="0005344F"/>
    <w:rsid w:val="00053F1D"/>
    <w:rsid w:val="00054120"/>
    <w:rsid w:val="0005416D"/>
    <w:rsid w:val="00054BAB"/>
    <w:rsid w:val="00054FA6"/>
    <w:rsid w:val="000558EE"/>
    <w:rsid w:val="000559E1"/>
    <w:rsid w:val="000564B1"/>
    <w:rsid w:val="00056D7F"/>
    <w:rsid w:val="00057A41"/>
    <w:rsid w:val="00060C53"/>
    <w:rsid w:val="00060E53"/>
    <w:rsid w:val="00061527"/>
    <w:rsid w:val="000619F2"/>
    <w:rsid w:val="0006326B"/>
    <w:rsid w:val="000633A5"/>
    <w:rsid w:val="00065912"/>
    <w:rsid w:val="0006752B"/>
    <w:rsid w:val="0006778E"/>
    <w:rsid w:val="00067F52"/>
    <w:rsid w:val="00071F9C"/>
    <w:rsid w:val="000731BE"/>
    <w:rsid w:val="00073250"/>
    <w:rsid w:val="000739D5"/>
    <w:rsid w:val="00074C80"/>
    <w:rsid w:val="000755B4"/>
    <w:rsid w:val="00075EBB"/>
    <w:rsid w:val="00075F2F"/>
    <w:rsid w:val="000827E7"/>
    <w:rsid w:val="00082A2F"/>
    <w:rsid w:val="00083A4E"/>
    <w:rsid w:val="00083CFD"/>
    <w:rsid w:val="00084255"/>
    <w:rsid w:val="00085491"/>
    <w:rsid w:val="00085C47"/>
    <w:rsid w:val="0009096D"/>
    <w:rsid w:val="000916E4"/>
    <w:rsid w:val="00092ABC"/>
    <w:rsid w:val="00093C56"/>
    <w:rsid w:val="00094CD4"/>
    <w:rsid w:val="00095095"/>
    <w:rsid w:val="00095853"/>
    <w:rsid w:val="000962A8"/>
    <w:rsid w:val="0009686B"/>
    <w:rsid w:val="00096CFF"/>
    <w:rsid w:val="000A0B34"/>
    <w:rsid w:val="000A2AEE"/>
    <w:rsid w:val="000A527C"/>
    <w:rsid w:val="000A5295"/>
    <w:rsid w:val="000A52A2"/>
    <w:rsid w:val="000A663D"/>
    <w:rsid w:val="000A6829"/>
    <w:rsid w:val="000A68B0"/>
    <w:rsid w:val="000A6A8E"/>
    <w:rsid w:val="000A6ADA"/>
    <w:rsid w:val="000B0C85"/>
    <w:rsid w:val="000B1E16"/>
    <w:rsid w:val="000B1E30"/>
    <w:rsid w:val="000B28C1"/>
    <w:rsid w:val="000B4221"/>
    <w:rsid w:val="000B519F"/>
    <w:rsid w:val="000B55F0"/>
    <w:rsid w:val="000B5F07"/>
    <w:rsid w:val="000B74E2"/>
    <w:rsid w:val="000B7CDF"/>
    <w:rsid w:val="000C2CCF"/>
    <w:rsid w:val="000C2E16"/>
    <w:rsid w:val="000C354E"/>
    <w:rsid w:val="000C36C0"/>
    <w:rsid w:val="000C465C"/>
    <w:rsid w:val="000C471A"/>
    <w:rsid w:val="000C4F73"/>
    <w:rsid w:val="000C56EB"/>
    <w:rsid w:val="000C5936"/>
    <w:rsid w:val="000C6384"/>
    <w:rsid w:val="000C6532"/>
    <w:rsid w:val="000C7255"/>
    <w:rsid w:val="000D009F"/>
    <w:rsid w:val="000D1396"/>
    <w:rsid w:val="000D1CA4"/>
    <w:rsid w:val="000D2E11"/>
    <w:rsid w:val="000D438B"/>
    <w:rsid w:val="000D5335"/>
    <w:rsid w:val="000D58FF"/>
    <w:rsid w:val="000D608B"/>
    <w:rsid w:val="000D797F"/>
    <w:rsid w:val="000D7CC9"/>
    <w:rsid w:val="000E0C96"/>
    <w:rsid w:val="000E1372"/>
    <w:rsid w:val="000E35FA"/>
    <w:rsid w:val="000E4D60"/>
    <w:rsid w:val="000E4EC0"/>
    <w:rsid w:val="000E6EE9"/>
    <w:rsid w:val="000F05CB"/>
    <w:rsid w:val="000F0F9E"/>
    <w:rsid w:val="000F169D"/>
    <w:rsid w:val="000F26FD"/>
    <w:rsid w:val="000F356A"/>
    <w:rsid w:val="000F38DC"/>
    <w:rsid w:val="000F4487"/>
    <w:rsid w:val="000F728A"/>
    <w:rsid w:val="000F77F6"/>
    <w:rsid w:val="001011A0"/>
    <w:rsid w:val="00102B9A"/>
    <w:rsid w:val="00102DD8"/>
    <w:rsid w:val="00102E5E"/>
    <w:rsid w:val="00102E8E"/>
    <w:rsid w:val="00102EFE"/>
    <w:rsid w:val="00103C7C"/>
    <w:rsid w:val="00104BCC"/>
    <w:rsid w:val="00105D15"/>
    <w:rsid w:val="00107235"/>
    <w:rsid w:val="001074A6"/>
    <w:rsid w:val="0010799B"/>
    <w:rsid w:val="00110625"/>
    <w:rsid w:val="001114B7"/>
    <w:rsid w:val="0011227D"/>
    <w:rsid w:val="00114318"/>
    <w:rsid w:val="001149B5"/>
    <w:rsid w:val="001166C0"/>
    <w:rsid w:val="001204B5"/>
    <w:rsid w:val="00120629"/>
    <w:rsid w:val="00120E94"/>
    <w:rsid w:val="00120F66"/>
    <w:rsid w:val="00121846"/>
    <w:rsid w:val="00121A8C"/>
    <w:rsid w:val="00124CAC"/>
    <w:rsid w:val="00125039"/>
    <w:rsid w:val="00126822"/>
    <w:rsid w:val="00126DAD"/>
    <w:rsid w:val="00127A36"/>
    <w:rsid w:val="00127D83"/>
    <w:rsid w:val="00130BBB"/>
    <w:rsid w:val="0013100A"/>
    <w:rsid w:val="00133326"/>
    <w:rsid w:val="00133832"/>
    <w:rsid w:val="00133DC0"/>
    <w:rsid w:val="00134C13"/>
    <w:rsid w:val="00134ED6"/>
    <w:rsid w:val="001352A5"/>
    <w:rsid w:val="001356D6"/>
    <w:rsid w:val="00136484"/>
    <w:rsid w:val="00140A07"/>
    <w:rsid w:val="00140AFD"/>
    <w:rsid w:val="00140EB3"/>
    <w:rsid w:val="001414B8"/>
    <w:rsid w:val="00141C9B"/>
    <w:rsid w:val="00142FCB"/>
    <w:rsid w:val="00143DC7"/>
    <w:rsid w:val="00145FE9"/>
    <w:rsid w:val="0014676D"/>
    <w:rsid w:val="00147D56"/>
    <w:rsid w:val="00150551"/>
    <w:rsid w:val="001532BC"/>
    <w:rsid w:val="00155227"/>
    <w:rsid w:val="00157653"/>
    <w:rsid w:val="0016013A"/>
    <w:rsid w:val="00163FBE"/>
    <w:rsid w:val="001651AD"/>
    <w:rsid w:val="001656EE"/>
    <w:rsid w:val="00165DC0"/>
    <w:rsid w:val="001662B3"/>
    <w:rsid w:val="00166EDE"/>
    <w:rsid w:val="00170A93"/>
    <w:rsid w:val="00170C81"/>
    <w:rsid w:val="00170ED3"/>
    <w:rsid w:val="00170F67"/>
    <w:rsid w:val="001713B4"/>
    <w:rsid w:val="00173571"/>
    <w:rsid w:val="00175A68"/>
    <w:rsid w:val="00176847"/>
    <w:rsid w:val="001802D1"/>
    <w:rsid w:val="00180409"/>
    <w:rsid w:val="00180ED1"/>
    <w:rsid w:val="00181A41"/>
    <w:rsid w:val="00181E8B"/>
    <w:rsid w:val="00181FA6"/>
    <w:rsid w:val="0018278E"/>
    <w:rsid w:val="001840C3"/>
    <w:rsid w:val="00186ACC"/>
    <w:rsid w:val="001871E4"/>
    <w:rsid w:val="00187749"/>
    <w:rsid w:val="0019053D"/>
    <w:rsid w:val="00190D36"/>
    <w:rsid w:val="00193ACD"/>
    <w:rsid w:val="001945C2"/>
    <w:rsid w:val="00195932"/>
    <w:rsid w:val="00197471"/>
    <w:rsid w:val="001A096A"/>
    <w:rsid w:val="001A10DA"/>
    <w:rsid w:val="001A1121"/>
    <w:rsid w:val="001A1372"/>
    <w:rsid w:val="001A221D"/>
    <w:rsid w:val="001A2E66"/>
    <w:rsid w:val="001A365A"/>
    <w:rsid w:val="001A4102"/>
    <w:rsid w:val="001A4968"/>
    <w:rsid w:val="001A7662"/>
    <w:rsid w:val="001A7BB5"/>
    <w:rsid w:val="001A7C63"/>
    <w:rsid w:val="001A7ED5"/>
    <w:rsid w:val="001A7FAD"/>
    <w:rsid w:val="001B0081"/>
    <w:rsid w:val="001B0E00"/>
    <w:rsid w:val="001B1CC7"/>
    <w:rsid w:val="001B3B99"/>
    <w:rsid w:val="001B3CDB"/>
    <w:rsid w:val="001B4423"/>
    <w:rsid w:val="001B4499"/>
    <w:rsid w:val="001B4699"/>
    <w:rsid w:val="001B4DCC"/>
    <w:rsid w:val="001B6359"/>
    <w:rsid w:val="001B70DA"/>
    <w:rsid w:val="001C173C"/>
    <w:rsid w:val="001C2A0E"/>
    <w:rsid w:val="001C2CD2"/>
    <w:rsid w:val="001C315D"/>
    <w:rsid w:val="001C445E"/>
    <w:rsid w:val="001C5757"/>
    <w:rsid w:val="001C5C73"/>
    <w:rsid w:val="001C627E"/>
    <w:rsid w:val="001C6419"/>
    <w:rsid w:val="001C6CEE"/>
    <w:rsid w:val="001C7441"/>
    <w:rsid w:val="001D1838"/>
    <w:rsid w:val="001D1A80"/>
    <w:rsid w:val="001D1D74"/>
    <w:rsid w:val="001D4519"/>
    <w:rsid w:val="001D4C35"/>
    <w:rsid w:val="001D503A"/>
    <w:rsid w:val="001D6115"/>
    <w:rsid w:val="001E1939"/>
    <w:rsid w:val="001E24F0"/>
    <w:rsid w:val="001E3B04"/>
    <w:rsid w:val="001E3C3F"/>
    <w:rsid w:val="001E400A"/>
    <w:rsid w:val="001E4475"/>
    <w:rsid w:val="001E5E03"/>
    <w:rsid w:val="001E6752"/>
    <w:rsid w:val="001E6875"/>
    <w:rsid w:val="001E75A7"/>
    <w:rsid w:val="001E7896"/>
    <w:rsid w:val="001F06E1"/>
    <w:rsid w:val="001F0FFF"/>
    <w:rsid w:val="001F108B"/>
    <w:rsid w:val="001F2F4E"/>
    <w:rsid w:val="001F4DD3"/>
    <w:rsid w:val="001F5034"/>
    <w:rsid w:val="001F512A"/>
    <w:rsid w:val="001F59CD"/>
    <w:rsid w:val="001F5AEA"/>
    <w:rsid w:val="002000EE"/>
    <w:rsid w:val="00201E4D"/>
    <w:rsid w:val="00202E33"/>
    <w:rsid w:val="00203603"/>
    <w:rsid w:val="00204F5C"/>
    <w:rsid w:val="00205120"/>
    <w:rsid w:val="0020525D"/>
    <w:rsid w:val="00205328"/>
    <w:rsid w:val="002069B4"/>
    <w:rsid w:val="00206B8D"/>
    <w:rsid w:val="00206D28"/>
    <w:rsid w:val="00206FD9"/>
    <w:rsid w:val="00207ED3"/>
    <w:rsid w:val="0021019F"/>
    <w:rsid w:val="002107D2"/>
    <w:rsid w:val="00210FE5"/>
    <w:rsid w:val="0021119F"/>
    <w:rsid w:val="00211D05"/>
    <w:rsid w:val="00212386"/>
    <w:rsid w:val="002127B0"/>
    <w:rsid w:val="00213799"/>
    <w:rsid w:val="00213A78"/>
    <w:rsid w:val="002158FB"/>
    <w:rsid w:val="002169C3"/>
    <w:rsid w:val="00217A8E"/>
    <w:rsid w:val="00220669"/>
    <w:rsid w:val="00221D0E"/>
    <w:rsid w:val="00224BE4"/>
    <w:rsid w:val="00227D91"/>
    <w:rsid w:val="00232898"/>
    <w:rsid w:val="00232F58"/>
    <w:rsid w:val="00233F01"/>
    <w:rsid w:val="0023473E"/>
    <w:rsid w:val="002353E9"/>
    <w:rsid w:val="002356BA"/>
    <w:rsid w:val="00236332"/>
    <w:rsid w:val="00236D58"/>
    <w:rsid w:val="002404F0"/>
    <w:rsid w:val="00241383"/>
    <w:rsid w:val="002415F1"/>
    <w:rsid w:val="00241F73"/>
    <w:rsid w:val="002421C2"/>
    <w:rsid w:val="002425D8"/>
    <w:rsid w:val="002425E8"/>
    <w:rsid w:val="00243005"/>
    <w:rsid w:val="00243B0B"/>
    <w:rsid w:val="002442BE"/>
    <w:rsid w:val="0024434C"/>
    <w:rsid w:val="0024457A"/>
    <w:rsid w:val="00245E54"/>
    <w:rsid w:val="00250298"/>
    <w:rsid w:val="00251383"/>
    <w:rsid w:val="00252875"/>
    <w:rsid w:val="00253BE7"/>
    <w:rsid w:val="00255910"/>
    <w:rsid w:val="00256F8F"/>
    <w:rsid w:val="00260BC6"/>
    <w:rsid w:val="0026111C"/>
    <w:rsid w:val="0026133E"/>
    <w:rsid w:val="002614B7"/>
    <w:rsid w:val="00263C31"/>
    <w:rsid w:val="00265838"/>
    <w:rsid w:val="002668A0"/>
    <w:rsid w:val="00266F58"/>
    <w:rsid w:val="00267928"/>
    <w:rsid w:val="00267DD2"/>
    <w:rsid w:val="002702DF"/>
    <w:rsid w:val="00270893"/>
    <w:rsid w:val="00270A5E"/>
    <w:rsid w:val="002714FC"/>
    <w:rsid w:val="00272A4C"/>
    <w:rsid w:val="00273404"/>
    <w:rsid w:val="00274D28"/>
    <w:rsid w:val="00275B01"/>
    <w:rsid w:val="00276A23"/>
    <w:rsid w:val="00276E7A"/>
    <w:rsid w:val="0027721A"/>
    <w:rsid w:val="002806D9"/>
    <w:rsid w:val="0028233D"/>
    <w:rsid w:val="00285618"/>
    <w:rsid w:val="00285985"/>
    <w:rsid w:val="00285A5F"/>
    <w:rsid w:val="00285B4F"/>
    <w:rsid w:val="00286583"/>
    <w:rsid w:val="0028680A"/>
    <w:rsid w:val="002902AE"/>
    <w:rsid w:val="00291D40"/>
    <w:rsid w:val="0029259C"/>
    <w:rsid w:val="0029369D"/>
    <w:rsid w:val="00295F7F"/>
    <w:rsid w:val="00296030"/>
    <w:rsid w:val="00296505"/>
    <w:rsid w:val="00296FB1"/>
    <w:rsid w:val="002978FE"/>
    <w:rsid w:val="002A01ED"/>
    <w:rsid w:val="002A198A"/>
    <w:rsid w:val="002A45A5"/>
    <w:rsid w:val="002A5162"/>
    <w:rsid w:val="002A6B88"/>
    <w:rsid w:val="002A7448"/>
    <w:rsid w:val="002B0322"/>
    <w:rsid w:val="002B13E7"/>
    <w:rsid w:val="002B1982"/>
    <w:rsid w:val="002B20D9"/>
    <w:rsid w:val="002B234E"/>
    <w:rsid w:val="002B2AAE"/>
    <w:rsid w:val="002B560D"/>
    <w:rsid w:val="002B6639"/>
    <w:rsid w:val="002B789B"/>
    <w:rsid w:val="002B7D4C"/>
    <w:rsid w:val="002B7FA7"/>
    <w:rsid w:val="002C0274"/>
    <w:rsid w:val="002C1054"/>
    <w:rsid w:val="002C3FD1"/>
    <w:rsid w:val="002C512D"/>
    <w:rsid w:val="002C522B"/>
    <w:rsid w:val="002C6958"/>
    <w:rsid w:val="002D0000"/>
    <w:rsid w:val="002D0902"/>
    <w:rsid w:val="002D0ABF"/>
    <w:rsid w:val="002D218E"/>
    <w:rsid w:val="002D2620"/>
    <w:rsid w:val="002D4136"/>
    <w:rsid w:val="002D4EE6"/>
    <w:rsid w:val="002D5D39"/>
    <w:rsid w:val="002D7C16"/>
    <w:rsid w:val="002E11B7"/>
    <w:rsid w:val="002E1301"/>
    <w:rsid w:val="002E22B8"/>
    <w:rsid w:val="002E2D09"/>
    <w:rsid w:val="002E2D48"/>
    <w:rsid w:val="002E4604"/>
    <w:rsid w:val="002E4D1A"/>
    <w:rsid w:val="002E50D7"/>
    <w:rsid w:val="002E5D99"/>
    <w:rsid w:val="002E60EC"/>
    <w:rsid w:val="002E6EDA"/>
    <w:rsid w:val="002E7C95"/>
    <w:rsid w:val="002F012F"/>
    <w:rsid w:val="002F2013"/>
    <w:rsid w:val="002F2B27"/>
    <w:rsid w:val="002F370A"/>
    <w:rsid w:val="002F3E18"/>
    <w:rsid w:val="002F51C8"/>
    <w:rsid w:val="002F5F37"/>
    <w:rsid w:val="002F6819"/>
    <w:rsid w:val="002F754C"/>
    <w:rsid w:val="00300207"/>
    <w:rsid w:val="00300403"/>
    <w:rsid w:val="0030044F"/>
    <w:rsid w:val="003009C0"/>
    <w:rsid w:val="003020A7"/>
    <w:rsid w:val="0030287C"/>
    <w:rsid w:val="003033BF"/>
    <w:rsid w:val="0030356D"/>
    <w:rsid w:val="00303616"/>
    <w:rsid w:val="00310A2F"/>
    <w:rsid w:val="00310E3B"/>
    <w:rsid w:val="00311C1F"/>
    <w:rsid w:val="00312BA1"/>
    <w:rsid w:val="00312DBB"/>
    <w:rsid w:val="0031303E"/>
    <w:rsid w:val="00314CF2"/>
    <w:rsid w:val="003151DF"/>
    <w:rsid w:val="0031572A"/>
    <w:rsid w:val="00316083"/>
    <w:rsid w:val="00316AEA"/>
    <w:rsid w:val="00316F38"/>
    <w:rsid w:val="003218E6"/>
    <w:rsid w:val="00322924"/>
    <w:rsid w:val="00322FA8"/>
    <w:rsid w:val="00323ACA"/>
    <w:rsid w:val="00323D0E"/>
    <w:rsid w:val="003241EF"/>
    <w:rsid w:val="00325A83"/>
    <w:rsid w:val="00325D37"/>
    <w:rsid w:val="00325D92"/>
    <w:rsid w:val="00326398"/>
    <w:rsid w:val="003265F8"/>
    <w:rsid w:val="00326903"/>
    <w:rsid w:val="003269C3"/>
    <w:rsid w:val="00330004"/>
    <w:rsid w:val="00330554"/>
    <w:rsid w:val="00333541"/>
    <w:rsid w:val="00333553"/>
    <w:rsid w:val="00333707"/>
    <w:rsid w:val="0033484F"/>
    <w:rsid w:val="00334BCD"/>
    <w:rsid w:val="00334FB5"/>
    <w:rsid w:val="0033589F"/>
    <w:rsid w:val="00337816"/>
    <w:rsid w:val="0034054D"/>
    <w:rsid w:val="0034198F"/>
    <w:rsid w:val="0034244B"/>
    <w:rsid w:val="00343E77"/>
    <w:rsid w:val="00346171"/>
    <w:rsid w:val="003467D4"/>
    <w:rsid w:val="0034696A"/>
    <w:rsid w:val="0035035B"/>
    <w:rsid w:val="003508B9"/>
    <w:rsid w:val="0035178A"/>
    <w:rsid w:val="00351803"/>
    <w:rsid w:val="00351FBE"/>
    <w:rsid w:val="003521B0"/>
    <w:rsid w:val="003522C1"/>
    <w:rsid w:val="00354F46"/>
    <w:rsid w:val="00355426"/>
    <w:rsid w:val="00355616"/>
    <w:rsid w:val="00356CFD"/>
    <w:rsid w:val="003600A0"/>
    <w:rsid w:val="003605B9"/>
    <w:rsid w:val="003629C0"/>
    <w:rsid w:val="00362F7D"/>
    <w:rsid w:val="00363D2E"/>
    <w:rsid w:val="00364AE3"/>
    <w:rsid w:val="0036564F"/>
    <w:rsid w:val="00366265"/>
    <w:rsid w:val="00366586"/>
    <w:rsid w:val="00367760"/>
    <w:rsid w:val="0037035F"/>
    <w:rsid w:val="003704E6"/>
    <w:rsid w:val="00370609"/>
    <w:rsid w:val="0037123A"/>
    <w:rsid w:val="00371FF5"/>
    <w:rsid w:val="00373032"/>
    <w:rsid w:val="003745C6"/>
    <w:rsid w:val="00375A38"/>
    <w:rsid w:val="00375ACC"/>
    <w:rsid w:val="00375EA8"/>
    <w:rsid w:val="00376232"/>
    <w:rsid w:val="00377590"/>
    <w:rsid w:val="00377B05"/>
    <w:rsid w:val="003804D2"/>
    <w:rsid w:val="00381A45"/>
    <w:rsid w:val="003827DF"/>
    <w:rsid w:val="00382C35"/>
    <w:rsid w:val="00382F24"/>
    <w:rsid w:val="00384D0F"/>
    <w:rsid w:val="00386023"/>
    <w:rsid w:val="003863A7"/>
    <w:rsid w:val="003864C9"/>
    <w:rsid w:val="0039029D"/>
    <w:rsid w:val="00390CD1"/>
    <w:rsid w:val="00391CF9"/>
    <w:rsid w:val="003921A1"/>
    <w:rsid w:val="0039228F"/>
    <w:rsid w:val="00392A8F"/>
    <w:rsid w:val="003930F1"/>
    <w:rsid w:val="00394928"/>
    <w:rsid w:val="00394C64"/>
    <w:rsid w:val="0039519C"/>
    <w:rsid w:val="003953F7"/>
    <w:rsid w:val="00395763"/>
    <w:rsid w:val="0039586A"/>
    <w:rsid w:val="003961EE"/>
    <w:rsid w:val="00396A01"/>
    <w:rsid w:val="00397746"/>
    <w:rsid w:val="003A25B2"/>
    <w:rsid w:val="003A51A4"/>
    <w:rsid w:val="003A57A6"/>
    <w:rsid w:val="003A67DE"/>
    <w:rsid w:val="003A6835"/>
    <w:rsid w:val="003A79F6"/>
    <w:rsid w:val="003B0B2C"/>
    <w:rsid w:val="003B18D1"/>
    <w:rsid w:val="003B1BE4"/>
    <w:rsid w:val="003B5051"/>
    <w:rsid w:val="003B5A2C"/>
    <w:rsid w:val="003B6468"/>
    <w:rsid w:val="003B7374"/>
    <w:rsid w:val="003C044B"/>
    <w:rsid w:val="003C0494"/>
    <w:rsid w:val="003C09BE"/>
    <w:rsid w:val="003C0D53"/>
    <w:rsid w:val="003C0DE4"/>
    <w:rsid w:val="003C1514"/>
    <w:rsid w:val="003C157B"/>
    <w:rsid w:val="003C1DE0"/>
    <w:rsid w:val="003C2941"/>
    <w:rsid w:val="003C2D7C"/>
    <w:rsid w:val="003C3434"/>
    <w:rsid w:val="003C3673"/>
    <w:rsid w:val="003C4538"/>
    <w:rsid w:val="003C60CC"/>
    <w:rsid w:val="003C648D"/>
    <w:rsid w:val="003C6AD2"/>
    <w:rsid w:val="003D04C9"/>
    <w:rsid w:val="003D12F2"/>
    <w:rsid w:val="003D34A7"/>
    <w:rsid w:val="003D432C"/>
    <w:rsid w:val="003D448A"/>
    <w:rsid w:val="003D4AFE"/>
    <w:rsid w:val="003D636E"/>
    <w:rsid w:val="003D6434"/>
    <w:rsid w:val="003D67EF"/>
    <w:rsid w:val="003D67F3"/>
    <w:rsid w:val="003D76F0"/>
    <w:rsid w:val="003E45B9"/>
    <w:rsid w:val="003E58EA"/>
    <w:rsid w:val="003E60FE"/>
    <w:rsid w:val="003E6BBA"/>
    <w:rsid w:val="003E7142"/>
    <w:rsid w:val="003E76B9"/>
    <w:rsid w:val="003E7BB2"/>
    <w:rsid w:val="003F060F"/>
    <w:rsid w:val="003F1F54"/>
    <w:rsid w:val="003F24DC"/>
    <w:rsid w:val="003F265C"/>
    <w:rsid w:val="003F2932"/>
    <w:rsid w:val="003F2A48"/>
    <w:rsid w:val="003F3CD5"/>
    <w:rsid w:val="003F3CEA"/>
    <w:rsid w:val="003F3E74"/>
    <w:rsid w:val="003F6964"/>
    <w:rsid w:val="003F7EA1"/>
    <w:rsid w:val="004007EE"/>
    <w:rsid w:val="00401247"/>
    <w:rsid w:val="004034C2"/>
    <w:rsid w:val="004047CF"/>
    <w:rsid w:val="004047F9"/>
    <w:rsid w:val="00406A4F"/>
    <w:rsid w:val="00406C0E"/>
    <w:rsid w:val="004118A9"/>
    <w:rsid w:val="00412135"/>
    <w:rsid w:val="00412A49"/>
    <w:rsid w:val="00412E87"/>
    <w:rsid w:val="004139D0"/>
    <w:rsid w:val="00415231"/>
    <w:rsid w:val="00415E48"/>
    <w:rsid w:val="00417519"/>
    <w:rsid w:val="00421405"/>
    <w:rsid w:val="0042285C"/>
    <w:rsid w:val="0042321A"/>
    <w:rsid w:val="00424EBC"/>
    <w:rsid w:val="00425691"/>
    <w:rsid w:val="004258E9"/>
    <w:rsid w:val="00425C75"/>
    <w:rsid w:val="00430A63"/>
    <w:rsid w:val="00430D23"/>
    <w:rsid w:val="00431454"/>
    <w:rsid w:val="004318B8"/>
    <w:rsid w:val="00433106"/>
    <w:rsid w:val="00434892"/>
    <w:rsid w:val="004354CD"/>
    <w:rsid w:val="00435FC8"/>
    <w:rsid w:val="0043657C"/>
    <w:rsid w:val="00436814"/>
    <w:rsid w:val="00437ADB"/>
    <w:rsid w:val="00440492"/>
    <w:rsid w:val="00440CF6"/>
    <w:rsid w:val="004445EC"/>
    <w:rsid w:val="004457D8"/>
    <w:rsid w:val="00446CAD"/>
    <w:rsid w:val="00447201"/>
    <w:rsid w:val="0044797C"/>
    <w:rsid w:val="00450E02"/>
    <w:rsid w:val="00450E6C"/>
    <w:rsid w:val="004513EC"/>
    <w:rsid w:val="00452BFB"/>
    <w:rsid w:val="00454422"/>
    <w:rsid w:val="00455E88"/>
    <w:rsid w:val="0045623A"/>
    <w:rsid w:val="00460FA3"/>
    <w:rsid w:val="004612D9"/>
    <w:rsid w:val="004616E0"/>
    <w:rsid w:val="00462FD7"/>
    <w:rsid w:val="00463042"/>
    <w:rsid w:val="00464BE8"/>
    <w:rsid w:val="00465415"/>
    <w:rsid w:val="00466428"/>
    <w:rsid w:val="004672AF"/>
    <w:rsid w:val="0047091F"/>
    <w:rsid w:val="00470FE5"/>
    <w:rsid w:val="004717F3"/>
    <w:rsid w:val="0047180E"/>
    <w:rsid w:val="004720C2"/>
    <w:rsid w:val="00472747"/>
    <w:rsid w:val="00473CBC"/>
    <w:rsid w:val="00474613"/>
    <w:rsid w:val="00474FAC"/>
    <w:rsid w:val="00476D4C"/>
    <w:rsid w:val="004778D9"/>
    <w:rsid w:val="0048058C"/>
    <w:rsid w:val="00480E20"/>
    <w:rsid w:val="00481C72"/>
    <w:rsid w:val="0048286A"/>
    <w:rsid w:val="004834E8"/>
    <w:rsid w:val="00483844"/>
    <w:rsid w:val="004851E3"/>
    <w:rsid w:val="00485E57"/>
    <w:rsid w:val="00486BEC"/>
    <w:rsid w:val="00487B18"/>
    <w:rsid w:val="00490506"/>
    <w:rsid w:val="00490733"/>
    <w:rsid w:val="00491447"/>
    <w:rsid w:val="00492C75"/>
    <w:rsid w:val="004939E6"/>
    <w:rsid w:val="00494453"/>
    <w:rsid w:val="00495E0A"/>
    <w:rsid w:val="0049628B"/>
    <w:rsid w:val="00497E01"/>
    <w:rsid w:val="004A0111"/>
    <w:rsid w:val="004A0B6B"/>
    <w:rsid w:val="004A0CFF"/>
    <w:rsid w:val="004A2554"/>
    <w:rsid w:val="004A3545"/>
    <w:rsid w:val="004A59F4"/>
    <w:rsid w:val="004A646B"/>
    <w:rsid w:val="004A695B"/>
    <w:rsid w:val="004B07BC"/>
    <w:rsid w:val="004B0C21"/>
    <w:rsid w:val="004B208C"/>
    <w:rsid w:val="004B345E"/>
    <w:rsid w:val="004B3E79"/>
    <w:rsid w:val="004B4167"/>
    <w:rsid w:val="004B46F4"/>
    <w:rsid w:val="004B52B8"/>
    <w:rsid w:val="004B536E"/>
    <w:rsid w:val="004B5446"/>
    <w:rsid w:val="004B5773"/>
    <w:rsid w:val="004B5E70"/>
    <w:rsid w:val="004B6738"/>
    <w:rsid w:val="004B7944"/>
    <w:rsid w:val="004B7DD3"/>
    <w:rsid w:val="004C14C7"/>
    <w:rsid w:val="004C1A60"/>
    <w:rsid w:val="004C2142"/>
    <w:rsid w:val="004C2F64"/>
    <w:rsid w:val="004C387C"/>
    <w:rsid w:val="004C3AF4"/>
    <w:rsid w:val="004C3CB2"/>
    <w:rsid w:val="004C45CE"/>
    <w:rsid w:val="004C47DD"/>
    <w:rsid w:val="004C5C40"/>
    <w:rsid w:val="004C7162"/>
    <w:rsid w:val="004C77ED"/>
    <w:rsid w:val="004D05ED"/>
    <w:rsid w:val="004D05FB"/>
    <w:rsid w:val="004D062F"/>
    <w:rsid w:val="004D08DB"/>
    <w:rsid w:val="004D0D79"/>
    <w:rsid w:val="004D163E"/>
    <w:rsid w:val="004D1B9D"/>
    <w:rsid w:val="004D248D"/>
    <w:rsid w:val="004D275D"/>
    <w:rsid w:val="004D27EE"/>
    <w:rsid w:val="004D2A0C"/>
    <w:rsid w:val="004D40AD"/>
    <w:rsid w:val="004D5FE0"/>
    <w:rsid w:val="004D70F6"/>
    <w:rsid w:val="004D762E"/>
    <w:rsid w:val="004E0514"/>
    <w:rsid w:val="004E224E"/>
    <w:rsid w:val="004E27BC"/>
    <w:rsid w:val="004E2E8D"/>
    <w:rsid w:val="004E305D"/>
    <w:rsid w:val="004E3802"/>
    <w:rsid w:val="004E39DD"/>
    <w:rsid w:val="004E40ED"/>
    <w:rsid w:val="004E487B"/>
    <w:rsid w:val="004E5795"/>
    <w:rsid w:val="004E663E"/>
    <w:rsid w:val="004E69C7"/>
    <w:rsid w:val="004E6FB9"/>
    <w:rsid w:val="004E71AC"/>
    <w:rsid w:val="004F2371"/>
    <w:rsid w:val="004F4172"/>
    <w:rsid w:val="004F4401"/>
    <w:rsid w:val="004F514B"/>
    <w:rsid w:val="004F5633"/>
    <w:rsid w:val="004F5765"/>
    <w:rsid w:val="004F59C3"/>
    <w:rsid w:val="004F7149"/>
    <w:rsid w:val="004F7236"/>
    <w:rsid w:val="004F77F8"/>
    <w:rsid w:val="004F7F54"/>
    <w:rsid w:val="00500824"/>
    <w:rsid w:val="00503082"/>
    <w:rsid w:val="00503267"/>
    <w:rsid w:val="00503EC8"/>
    <w:rsid w:val="005051D8"/>
    <w:rsid w:val="005052D7"/>
    <w:rsid w:val="00505763"/>
    <w:rsid w:val="00506036"/>
    <w:rsid w:val="005063B5"/>
    <w:rsid w:val="00511E2E"/>
    <w:rsid w:val="00512870"/>
    <w:rsid w:val="00512F95"/>
    <w:rsid w:val="005135D9"/>
    <w:rsid w:val="00517473"/>
    <w:rsid w:val="005216FC"/>
    <w:rsid w:val="00522D0E"/>
    <w:rsid w:val="00523ABB"/>
    <w:rsid w:val="0052423B"/>
    <w:rsid w:val="00525B2A"/>
    <w:rsid w:val="00526F0F"/>
    <w:rsid w:val="00532613"/>
    <w:rsid w:val="0053381D"/>
    <w:rsid w:val="005340C2"/>
    <w:rsid w:val="005343F5"/>
    <w:rsid w:val="00534C88"/>
    <w:rsid w:val="005353B4"/>
    <w:rsid w:val="00535600"/>
    <w:rsid w:val="005362D2"/>
    <w:rsid w:val="005365A1"/>
    <w:rsid w:val="00537565"/>
    <w:rsid w:val="00540DEE"/>
    <w:rsid w:val="0054108F"/>
    <w:rsid w:val="0054121A"/>
    <w:rsid w:val="00542188"/>
    <w:rsid w:val="00542DF2"/>
    <w:rsid w:val="00543CB1"/>
    <w:rsid w:val="00544214"/>
    <w:rsid w:val="00544962"/>
    <w:rsid w:val="00545F7E"/>
    <w:rsid w:val="0054678F"/>
    <w:rsid w:val="00550251"/>
    <w:rsid w:val="00552A2A"/>
    <w:rsid w:val="00552ABC"/>
    <w:rsid w:val="00552BE4"/>
    <w:rsid w:val="00552DDF"/>
    <w:rsid w:val="0055437F"/>
    <w:rsid w:val="00560BB4"/>
    <w:rsid w:val="00561211"/>
    <w:rsid w:val="0056245D"/>
    <w:rsid w:val="00562E81"/>
    <w:rsid w:val="00563799"/>
    <w:rsid w:val="0056718E"/>
    <w:rsid w:val="005678C9"/>
    <w:rsid w:val="00570057"/>
    <w:rsid w:val="0057011C"/>
    <w:rsid w:val="00570B42"/>
    <w:rsid w:val="005710B5"/>
    <w:rsid w:val="00571527"/>
    <w:rsid w:val="00571B38"/>
    <w:rsid w:val="005721C4"/>
    <w:rsid w:val="0057330C"/>
    <w:rsid w:val="005748DC"/>
    <w:rsid w:val="0057526E"/>
    <w:rsid w:val="0057554B"/>
    <w:rsid w:val="00577CC3"/>
    <w:rsid w:val="00580FC9"/>
    <w:rsid w:val="00580FFF"/>
    <w:rsid w:val="0058183D"/>
    <w:rsid w:val="00582778"/>
    <w:rsid w:val="005831F8"/>
    <w:rsid w:val="005835AF"/>
    <w:rsid w:val="00585805"/>
    <w:rsid w:val="00585FD7"/>
    <w:rsid w:val="00587D51"/>
    <w:rsid w:val="005903E9"/>
    <w:rsid w:val="00590F5F"/>
    <w:rsid w:val="0059173C"/>
    <w:rsid w:val="00591DC2"/>
    <w:rsid w:val="00594D6E"/>
    <w:rsid w:val="00595D33"/>
    <w:rsid w:val="005A025F"/>
    <w:rsid w:val="005A1980"/>
    <w:rsid w:val="005A3B8A"/>
    <w:rsid w:val="005A4149"/>
    <w:rsid w:val="005A6605"/>
    <w:rsid w:val="005A785C"/>
    <w:rsid w:val="005A7E5F"/>
    <w:rsid w:val="005A7FB4"/>
    <w:rsid w:val="005B1445"/>
    <w:rsid w:val="005B1E61"/>
    <w:rsid w:val="005B2BC6"/>
    <w:rsid w:val="005B2CAD"/>
    <w:rsid w:val="005B300C"/>
    <w:rsid w:val="005B5147"/>
    <w:rsid w:val="005B5949"/>
    <w:rsid w:val="005B6DB3"/>
    <w:rsid w:val="005B7EE3"/>
    <w:rsid w:val="005C02CC"/>
    <w:rsid w:val="005C07EE"/>
    <w:rsid w:val="005C080F"/>
    <w:rsid w:val="005C106C"/>
    <w:rsid w:val="005C1139"/>
    <w:rsid w:val="005C1DC7"/>
    <w:rsid w:val="005C24C4"/>
    <w:rsid w:val="005C36FD"/>
    <w:rsid w:val="005C525D"/>
    <w:rsid w:val="005C6130"/>
    <w:rsid w:val="005C63AB"/>
    <w:rsid w:val="005C6FE8"/>
    <w:rsid w:val="005D163D"/>
    <w:rsid w:val="005D3866"/>
    <w:rsid w:val="005D391C"/>
    <w:rsid w:val="005D39F0"/>
    <w:rsid w:val="005D4487"/>
    <w:rsid w:val="005D5162"/>
    <w:rsid w:val="005D5294"/>
    <w:rsid w:val="005D5BA4"/>
    <w:rsid w:val="005D5C12"/>
    <w:rsid w:val="005D5EB4"/>
    <w:rsid w:val="005D678D"/>
    <w:rsid w:val="005D690D"/>
    <w:rsid w:val="005D7963"/>
    <w:rsid w:val="005E22EF"/>
    <w:rsid w:val="005E27FE"/>
    <w:rsid w:val="005E3EA6"/>
    <w:rsid w:val="005E4C1D"/>
    <w:rsid w:val="005E56DB"/>
    <w:rsid w:val="005E6884"/>
    <w:rsid w:val="005F07AA"/>
    <w:rsid w:val="005F080B"/>
    <w:rsid w:val="005F1A16"/>
    <w:rsid w:val="005F1AC8"/>
    <w:rsid w:val="005F2F1C"/>
    <w:rsid w:val="005F5485"/>
    <w:rsid w:val="005F568F"/>
    <w:rsid w:val="005F610B"/>
    <w:rsid w:val="005F6446"/>
    <w:rsid w:val="005F649B"/>
    <w:rsid w:val="005F74F6"/>
    <w:rsid w:val="005F75D0"/>
    <w:rsid w:val="005F7823"/>
    <w:rsid w:val="00602CF8"/>
    <w:rsid w:val="006040BB"/>
    <w:rsid w:val="0060457B"/>
    <w:rsid w:val="00604D70"/>
    <w:rsid w:val="0060530C"/>
    <w:rsid w:val="00605F3D"/>
    <w:rsid w:val="00606DA8"/>
    <w:rsid w:val="006079C4"/>
    <w:rsid w:val="00607EF3"/>
    <w:rsid w:val="0061165E"/>
    <w:rsid w:val="00612124"/>
    <w:rsid w:val="006135A3"/>
    <w:rsid w:val="00613880"/>
    <w:rsid w:val="00613BAB"/>
    <w:rsid w:val="006145C4"/>
    <w:rsid w:val="00614C2B"/>
    <w:rsid w:val="006154D7"/>
    <w:rsid w:val="00615E1D"/>
    <w:rsid w:val="006160A5"/>
    <w:rsid w:val="00616BE0"/>
    <w:rsid w:val="00617F9E"/>
    <w:rsid w:val="006204BA"/>
    <w:rsid w:val="006217DF"/>
    <w:rsid w:val="00621DF5"/>
    <w:rsid w:val="00621E34"/>
    <w:rsid w:val="006222E4"/>
    <w:rsid w:val="006229F9"/>
    <w:rsid w:val="006244BC"/>
    <w:rsid w:val="00624EF9"/>
    <w:rsid w:val="00626E79"/>
    <w:rsid w:val="00627A91"/>
    <w:rsid w:val="0063011D"/>
    <w:rsid w:val="00630206"/>
    <w:rsid w:val="00630F5D"/>
    <w:rsid w:val="00631D9E"/>
    <w:rsid w:val="0063206A"/>
    <w:rsid w:val="00632254"/>
    <w:rsid w:val="0063280C"/>
    <w:rsid w:val="00633B01"/>
    <w:rsid w:val="006341CE"/>
    <w:rsid w:val="00635561"/>
    <w:rsid w:val="006411FA"/>
    <w:rsid w:val="00642C4F"/>
    <w:rsid w:val="0064385A"/>
    <w:rsid w:val="00643A8B"/>
    <w:rsid w:val="0064774A"/>
    <w:rsid w:val="0065086C"/>
    <w:rsid w:val="00650EA5"/>
    <w:rsid w:val="006519BE"/>
    <w:rsid w:val="00654E11"/>
    <w:rsid w:val="006563DC"/>
    <w:rsid w:val="00657D0F"/>
    <w:rsid w:val="00660A96"/>
    <w:rsid w:val="006610A5"/>
    <w:rsid w:val="0066223D"/>
    <w:rsid w:val="006640E9"/>
    <w:rsid w:val="00664E2C"/>
    <w:rsid w:val="00665BFC"/>
    <w:rsid w:val="00666243"/>
    <w:rsid w:val="006667AF"/>
    <w:rsid w:val="00673395"/>
    <w:rsid w:val="006733BA"/>
    <w:rsid w:val="00673C9F"/>
    <w:rsid w:val="00673F70"/>
    <w:rsid w:val="00675643"/>
    <w:rsid w:val="006757FB"/>
    <w:rsid w:val="00675C17"/>
    <w:rsid w:val="006763C7"/>
    <w:rsid w:val="00677A3D"/>
    <w:rsid w:val="00680E27"/>
    <w:rsid w:val="00681665"/>
    <w:rsid w:val="00682100"/>
    <w:rsid w:val="0068246F"/>
    <w:rsid w:val="00682B8B"/>
    <w:rsid w:val="0068460D"/>
    <w:rsid w:val="00686354"/>
    <w:rsid w:val="0068725F"/>
    <w:rsid w:val="00687B4D"/>
    <w:rsid w:val="00687F03"/>
    <w:rsid w:val="00690AD2"/>
    <w:rsid w:val="0069122D"/>
    <w:rsid w:val="00691D53"/>
    <w:rsid w:val="00692614"/>
    <w:rsid w:val="00692AAB"/>
    <w:rsid w:val="00692EC4"/>
    <w:rsid w:val="00693231"/>
    <w:rsid w:val="00693633"/>
    <w:rsid w:val="00694577"/>
    <w:rsid w:val="00696487"/>
    <w:rsid w:val="00696518"/>
    <w:rsid w:val="006A0AEF"/>
    <w:rsid w:val="006A1412"/>
    <w:rsid w:val="006A1C6C"/>
    <w:rsid w:val="006A2796"/>
    <w:rsid w:val="006A2DCC"/>
    <w:rsid w:val="006A585E"/>
    <w:rsid w:val="006A6D26"/>
    <w:rsid w:val="006A6D74"/>
    <w:rsid w:val="006A7C23"/>
    <w:rsid w:val="006B07CE"/>
    <w:rsid w:val="006B0824"/>
    <w:rsid w:val="006B4F69"/>
    <w:rsid w:val="006B5652"/>
    <w:rsid w:val="006B60B0"/>
    <w:rsid w:val="006B6406"/>
    <w:rsid w:val="006B661E"/>
    <w:rsid w:val="006B75B1"/>
    <w:rsid w:val="006C05E6"/>
    <w:rsid w:val="006C170E"/>
    <w:rsid w:val="006C323A"/>
    <w:rsid w:val="006C3447"/>
    <w:rsid w:val="006C3676"/>
    <w:rsid w:val="006C4213"/>
    <w:rsid w:val="006D2A9E"/>
    <w:rsid w:val="006D3FBD"/>
    <w:rsid w:val="006D5D69"/>
    <w:rsid w:val="006D6550"/>
    <w:rsid w:val="006D71C4"/>
    <w:rsid w:val="006D78CA"/>
    <w:rsid w:val="006E02D1"/>
    <w:rsid w:val="006E0460"/>
    <w:rsid w:val="006E19A9"/>
    <w:rsid w:val="006E2357"/>
    <w:rsid w:val="006E2F38"/>
    <w:rsid w:val="006E316B"/>
    <w:rsid w:val="006E34D4"/>
    <w:rsid w:val="006E4CB5"/>
    <w:rsid w:val="006E4F02"/>
    <w:rsid w:val="006F09F5"/>
    <w:rsid w:val="006F0C77"/>
    <w:rsid w:val="006F15C9"/>
    <w:rsid w:val="006F1671"/>
    <w:rsid w:val="006F23F8"/>
    <w:rsid w:val="006F38E6"/>
    <w:rsid w:val="006F509D"/>
    <w:rsid w:val="006F5761"/>
    <w:rsid w:val="006F59E6"/>
    <w:rsid w:val="006F630A"/>
    <w:rsid w:val="006F68EF"/>
    <w:rsid w:val="006F7861"/>
    <w:rsid w:val="006F7ECA"/>
    <w:rsid w:val="00701D05"/>
    <w:rsid w:val="007036B2"/>
    <w:rsid w:val="00704461"/>
    <w:rsid w:val="00704EA5"/>
    <w:rsid w:val="007065A8"/>
    <w:rsid w:val="00706AFF"/>
    <w:rsid w:val="00707DFD"/>
    <w:rsid w:val="007104F1"/>
    <w:rsid w:val="007123D4"/>
    <w:rsid w:val="007129C5"/>
    <w:rsid w:val="00713597"/>
    <w:rsid w:val="00715A9A"/>
    <w:rsid w:val="007160F2"/>
    <w:rsid w:val="00717639"/>
    <w:rsid w:val="00717EBD"/>
    <w:rsid w:val="0072045A"/>
    <w:rsid w:val="00720803"/>
    <w:rsid w:val="00720B34"/>
    <w:rsid w:val="00721BD2"/>
    <w:rsid w:val="00722D1A"/>
    <w:rsid w:val="00722D26"/>
    <w:rsid w:val="00725B87"/>
    <w:rsid w:val="007275E0"/>
    <w:rsid w:val="00727AFD"/>
    <w:rsid w:val="007305A0"/>
    <w:rsid w:val="00733126"/>
    <w:rsid w:val="0073326D"/>
    <w:rsid w:val="00733AE5"/>
    <w:rsid w:val="007340A4"/>
    <w:rsid w:val="0073497A"/>
    <w:rsid w:val="00737131"/>
    <w:rsid w:val="007374EF"/>
    <w:rsid w:val="00737778"/>
    <w:rsid w:val="00741300"/>
    <w:rsid w:val="00741DBC"/>
    <w:rsid w:val="00743B61"/>
    <w:rsid w:val="00745CF7"/>
    <w:rsid w:val="00746500"/>
    <w:rsid w:val="007465B3"/>
    <w:rsid w:val="00750318"/>
    <w:rsid w:val="0075084C"/>
    <w:rsid w:val="00750F25"/>
    <w:rsid w:val="00750F3C"/>
    <w:rsid w:val="00750F87"/>
    <w:rsid w:val="00752413"/>
    <w:rsid w:val="00752FE1"/>
    <w:rsid w:val="0075317F"/>
    <w:rsid w:val="00753643"/>
    <w:rsid w:val="007558E0"/>
    <w:rsid w:val="00755BC2"/>
    <w:rsid w:val="00756C2D"/>
    <w:rsid w:val="007579C6"/>
    <w:rsid w:val="00757D3C"/>
    <w:rsid w:val="00757E0E"/>
    <w:rsid w:val="00757FB9"/>
    <w:rsid w:val="0076099A"/>
    <w:rsid w:val="00762557"/>
    <w:rsid w:val="007629C1"/>
    <w:rsid w:val="00763511"/>
    <w:rsid w:val="00763ACB"/>
    <w:rsid w:val="00764191"/>
    <w:rsid w:val="0076419F"/>
    <w:rsid w:val="0076482D"/>
    <w:rsid w:val="00764977"/>
    <w:rsid w:val="00765043"/>
    <w:rsid w:val="0076544C"/>
    <w:rsid w:val="00766096"/>
    <w:rsid w:val="0076649D"/>
    <w:rsid w:val="00771A56"/>
    <w:rsid w:val="00772ADC"/>
    <w:rsid w:val="0077347E"/>
    <w:rsid w:val="00773A76"/>
    <w:rsid w:val="00773B34"/>
    <w:rsid w:val="007745B4"/>
    <w:rsid w:val="007805C4"/>
    <w:rsid w:val="00780BDD"/>
    <w:rsid w:val="00780D26"/>
    <w:rsid w:val="007819A0"/>
    <w:rsid w:val="00782A32"/>
    <w:rsid w:val="0078329C"/>
    <w:rsid w:val="00783A37"/>
    <w:rsid w:val="00784E12"/>
    <w:rsid w:val="00785810"/>
    <w:rsid w:val="0078581D"/>
    <w:rsid w:val="00785962"/>
    <w:rsid w:val="0078655A"/>
    <w:rsid w:val="00787603"/>
    <w:rsid w:val="00787B3B"/>
    <w:rsid w:val="00790020"/>
    <w:rsid w:val="007908EF"/>
    <w:rsid w:val="00790B89"/>
    <w:rsid w:val="00792B27"/>
    <w:rsid w:val="00793185"/>
    <w:rsid w:val="00793EA6"/>
    <w:rsid w:val="007958A9"/>
    <w:rsid w:val="00795D39"/>
    <w:rsid w:val="0079685C"/>
    <w:rsid w:val="00797494"/>
    <w:rsid w:val="00797746"/>
    <w:rsid w:val="007A0E3D"/>
    <w:rsid w:val="007A33A2"/>
    <w:rsid w:val="007A3B73"/>
    <w:rsid w:val="007A3BC0"/>
    <w:rsid w:val="007A505E"/>
    <w:rsid w:val="007A515A"/>
    <w:rsid w:val="007A546A"/>
    <w:rsid w:val="007A5874"/>
    <w:rsid w:val="007A7413"/>
    <w:rsid w:val="007B0362"/>
    <w:rsid w:val="007B2AC6"/>
    <w:rsid w:val="007B3249"/>
    <w:rsid w:val="007B324E"/>
    <w:rsid w:val="007B34E9"/>
    <w:rsid w:val="007B38B8"/>
    <w:rsid w:val="007B40D5"/>
    <w:rsid w:val="007B42A6"/>
    <w:rsid w:val="007B4AF4"/>
    <w:rsid w:val="007B5B75"/>
    <w:rsid w:val="007B5DBA"/>
    <w:rsid w:val="007B67F9"/>
    <w:rsid w:val="007B6A47"/>
    <w:rsid w:val="007B6FBD"/>
    <w:rsid w:val="007B7020"/>
    <w:rsid w:val="007B75BB"/>
    <w:rsid w:val="007C05B8"/>
    <w:rsid w:val="007C129E"/>
    <w:rsid w:val="007C1D43"/>
    <w:rsid w:val="007C5488"/>
    <w:rsid w:val="007C5D4F"/>
    <w:rsid w:val="007C758C"/>
    <w:rsid w:val="007D0649"/>
    <w:rsid w:val="007D19FF"/>
    <w:rsid w:val="007D38ED"/>
    <w:rsid w:val="007D40BB"/>
    <w:rsid w:val="007D53B4"/>
    <w:rsid w:val="007D599C"/>
    <w:rsid w:val="007D5E91"/>
    <w:rsid w:val="007D60FE"/>
    <w:rsid w:val="007D65EA"/>
    <w:rsid w:val="007D6F8C"/>
    <w:rsid w:val="007D7636"/>
    <w:rsid w:val="007D7E79"/>
    <w:rsid w:val="007E0960"/>
    <w:rsid w:val="007E0B5B"/>
    <w:rsid w:val="007E14FC"/>
    <w:rsid w:val="007E184F"/>
    <w:rsid w:val="007E1B1A"/>
    <w:rsid w:val="007E208B"/>
    <w:rsid w:val="007E6C1E"/>
    <w:rsid w:val="007F0AF7"/>
    <w:rsid w:val="007F254D"/>
    <w:rsid w:val="007F28E4"/>
    <w:rsid w:val="007F2BA4"/>
    <w:rsid w:val="007F3462"/>
    <w:rsid w:val="007F3D8F"/>
    <w:rsid w:val="007F5C32"/>
    <w:rsid w:val="007F7DF9"/>
    <w:rsid w:val="008021A2"/>
    <w:rsid w:val="00802F94"/>
    <w:rsid w:val="008032E3"/>
    <w:rsid w:val="008032F1"/>
    <w:rsid w:val="0080530C"/>
    <w:rsid w:val="0080630D"/>
    <w:rsid w:val="00811461"/>
    <w:rsid w:val="00811F7D"/>
    <w:rsid w:val="008121B0"/>
    <w:rsid w:val="00813AB9"/>
    <w:rsid w:val="00817678"/>
    <w:rsid w:val="00820B94"/>
    <w:rsid w:val="00821190"/>
    <w:rsid w:val="00821726"/>
    <w:rsid w:val="00821CAE"/>
    <w:rsid w:val="00822010"/>
    <w:rsid w:val="00822AE8"/>
    <w:rsid w:val="00822D5B"/>
    <w:rsid w:val="00822E35"/>
    <w:rsid w:val="00823369"/>
    <w:rsid w:val="00824CC2"/>
    <w:rsid w:val="00824DF7"/>
    <w:rsid w:val="00825253"/>
    <w:rsid w:val="0082651F"/>
    <w:rsid w:val="008308EA"/>
    <w:rsid w:val="0083091D"/>
    <w:rsid w:val="008317ED"/>
    <w:rsid w:val="00831AE2"/>
    <w:rsid w:val="00832922"/>
    <w:rsid w:val="008329A2"/>
    <w:rsid w:val="008331D8"/>
    <w:rsid w:val="00836A45"/>
    <w:rsid w:val="0084090E"/>
    <w:rsid w:val="00843292"/>
    <w:rsid w:val="00843666"/>
    <w:rsid w:val="00844E81"/>
    <w:rsid w:val="0084779C"/>
    <w:rsid w:val="00847A1A"/>
    <w:rsid w:val="00850207"/>
    <w:rsid w:val="008512B8"/>
    <w:rsid w:val="00851483"/>
    <w:rsid w:val="008516A7"/>
    <w:rsid w:val="00851E6A"/>
    <w:rsid w:val="00852720"/>
    <w:rsid w:val="00855D3E"/>
    <w:rsid w:val="008562CA"/>
    <w:rsid w:val="00856BCC"/>
    <w:rsid w:val="008574E7"/>
    <w:rsid w:val="00857F88"/>
    <w:rsid w:val="008605E0"/>
    <w:rsid w:val="00860C61"/>
    <w:rsid w:val="00861693"/>
    <w:rsid w:val="00863200"/>
    <w:rsid w:val="00864123"/>
    <w:rsid w:val="00864D81"/>
    <w:rsid w:val="008656FF"/>
    <w:rsid w:val="00865CEA"/>
    <w:rsid w:val="0086780C"/>
    <w:rsid w:val="00870197"/>
    <w:rsid w:val="008730B1"/>
    <w:rsid w:val="00873282"/>
    <w:rsid w:val="00873EE3"/>
    <w:rsid w:val="008747CE"/>
    <w:rsid w:val="008750FF"/>
    <w:rsid w:val="00876314"/>
    <w:rsid w:val="008768BB"/>
    <w:rsid w:val="008771CC"/>
    <w:rsid w:val="00877D6E"/>
    <w:rsid w:val="00881C9F"/>
    <w:rsid w:val="00883326"/>
    <w:rsid w:val="00883359"/>
    <w:rsid w:val="0088428D"/>
    <w:rsid w:val="00884CEB"/>
    <w:rsid w:val="00885369"/>
    <w:rsid w:val="00885F4F"/>
    <w:rsid w:val="00886F16"/>
    <w:rsid w:val="0089098B"/>
    <w:rsid w:val="00890DE9"/>
    <w:rsid w:val="00892859"/>
    <w:rsid w:val="00893773"/>
    <w:rsid w:val="00893925"/>
    <w:rsid w:val="00894C86"/>
    <w:rsid w:val="00896D71"/>
    <w:rsid w:val="00897261"/>
    <w:rsid w:val="00897304"/>
    <w:rsid w:val="00897B3B"/>
    <w:rsid w:val="008A0835"/>
    <w:rsid w:val="008A11D8"/>
    <w:rsid w:val="008A24B3"/>
    <w:rsid w:val="008A276A"/>
    <w:rsid w:val="008A2894"/>
    <w:rsid w:val="008A5250"/>
    <w:rsid w:val="008B0093"/>
    <w:rsid w:val="008B37F2"/>
    <w:rsid w:val="008B3924"/>
    <w:rsid w:val="008B4206"/>
    <w:rsid w:val="008B5318"/>
    <w:rsid w:val="008B7613"/>
    <w:rsid w:val="008C0499"/>
    <w:rsid w:val="008C3253"/>
    <w:rsid w:val="008C409B"/>
    <w:rsid w:val="008C5029"/>
    <w:rsid w:val="008C581F"/>
    <w:rsid w:val="008C7A83"/>
    <w:rsid w:val="008D2709"/>
    <w:rsid w:val="008D27EC"/>
    <w:rsid w:val="008D28DA"/>
    <w:rsid w:val="008D66F3"/>
    <w:rsid w:val="008D79B3"/>
    <w:rsid w:val="008D7B76"/>
    <w:rsid w:val="008E211C"/>
    <w:rsid w:val="008E2FE7"/>
    <w:rsid w:val="008E3238"/>
    <w:rsid w:val="008E3577"/>
    <w:rsid w:val="008E37C1"/>
    <w:rsid w:val="008E4BB4"/>
    <w:rsid w:val="008E5555"/>
    <w:rsid w:val="008E6BC7"/>
    <w:rsid w:val="008E6D81"/>
    <w:rsid w:val="008E7E0D"/>
    <w:rsid w:val="008F09E7"/>
    <w:rsid w:val="008F1C0B"/>
    <w:rsid w:val="008F25BB"/>
    <w:rsid w:val="008F2D5F"/>
    <w:rsid w:val="008F3B26"/>
    <w:rsid w:val="008F3E93"/>
    <w:rsid w:val="008F4257"/>
    <w:rsid w:val="008F44C4"/>
    <w:rsid w:val="008F4BAD"/>
    <w:rsid w:val="008F4DDA"/>
    <w:rsid w:val="008F65F8"/>
    <w:rsid w:val="008F71A9"/>
    <w:rsid w:val="008F7F4F"/>
    <w:rsid w:val="009006C6"/>
    <w:rsid w:val="00902224"/>
    <w:rsid w:val="00903444"/>
    <w:rsid w:val="00904DFD"/>
    <w:rsid w:val="00905649"/>
    <w:rsid w:val="00907134"/>
    <w:rsid w:val="009077B9"/>
    <w:rsid w:val="00907B76"/>
    <w:rsid w:val="00911309"/>
    <w:rsid w:val="0091247E"/>
    <w:rsid w:val="00913144"/>
    <w:rsid w:val="00914265"/>
    <w:rsid w:val="00915A52"/>
    <w:rsid w:val="00915AC6"/>
    <w:rsid w:val="0091612C"/>
    <w:rsid w:val="00916AF0"/>
    <w:rsid w:val="009209E0"/>
    <w:rsid w:val="00921657"/>
    <w:rsid w:val="00921EA6"/>
    <w:rsid w:val="00921F30"/>
    <w:rsid w:val="0092287B"/>
    <w:rsid w:val="00922C4E"/>
    <w:rsid w:val="00923E5E"/>
    <w:rsid w:val="009243DB"/>
    <w:rsid w:val="009250C3"/>
    <w:rsid w:val="00925B51"/>
    <w:rsid w:val="00926BC3"/>
    <w:rsid w:val="009278DF"/>
    <w:rsid w:val="009303CE"/>
    <w:rsid w:val="00930D1B"/>
    <w:rsid w:val="00931D37"/>
    <w:rsid w:val="00932471"/>
    <w:rsid w:val="00932484"/>
    <w:rsid w:val="00934C46"/>
    <w:rsid w:val="0093513B"/>
    <w:rsid w:val="0093543C"/>
    <w:rsid w:val="0093590A"/>
    <w:rsid w:val="0093658D"/>
    <w:rsid w:val="00936BF6"/>
    <w:rsid w:val="009400AA"/>
    <w:rsid w:val="00940350"/>
    <w:rsid w:val="00942491"/>
    <w:rsid w:val="00943C25"/>
    <w:rsid w:val="009443A4"/>
    <w:rsid w:val="00944EEA"/>
    <w:rsid w:val="00952F1A"/>
    <w:rsid w:val="00954015"/>
    <w:rsid w:val="00954489"/>
    <w:rsid w:val="00954697"/>
    <w:rsid w:val="00955FEA"/>
    <w:rsid w:val="00956F0E"/>
    <w:rsid w:val="00957A57"/>
    <w:rsid w:val="00962411"/>
    <w:rsid w:val="00962861"/>
    <w:rsid w:val="00962AF4"/>
    <w:rsid w:val="009633B1"/>
    <w:rsid w:val="00963A99"/>
    <w:rsid w:val="0096457D"/>
    <w:rsid w:val="009665AF"/>
    <w:rsid w:val="00967E0F"/>
    <w:rsid w:val="00970EA0"/>
    <w:rsid w:val="00971AC7"/>
    <w:rsid w:val="009720D7"/>
    <w:rsid w:val="00973277"/>
    <w:rsid w:val="0097494A"/>
    <w:rsid w:val="00976998"/>
    <w:rsid w:val="009770D5"/>
    <w:rsid w:val="009773A7"/>
    <w:rsid w:val="00977DE9"/>
    <w:rsid w:val="0098222D"/>
    <w:rsid w:val="00982447"/>
    <w:rsid w:val="0098338E"/>
    <w:rsid w:val="00985521"/>
    <w:rsid w:val="00985C17"/>
    <w:rsid w:val="00985D24"/>
    <w:rsid w:val="00986601"/>
    <w:rsid w:val="0098755D"/>
    <w:rsid w:val="009878D2"/>
    <w:rsid w:val="00990057"/>
    <w:rsid w:val="0099091F"/>
    <w:rsid w:val="00992236"/>
    <w:rsid w:val="00992C54"/>
    <w:rsid w:val="00992F81"/>
    <w:rsid w:val="0099410A"/>
    <w:rsid w:val="00997C84"/>
    <w:rsid w:val="009A2010"/>
    <w:rsid w:val="009A3188"/>
    <w:rsid w:val="009A50B0"/>
    <w:rsid w:val="009A6ADC"/>
    <w:rsid w:val="009A6C61"/>
    <w:rsid w:val="009A6F66"/>
    <w:rsid w:val="009B2B81"/>
    <w:rsid w:val="009B2F41"/>
    <w:rsid w:val="009B495D"/>
    <w:rsid w:val="009B5320"/>
    <w:rsid w:val="009B6FB9"/>
    <w:rsid w:val="009B7772"/>
    <w:rsid w:val="009B7BB7"/>
    <w:rsid w:val="009C0D1A"/>
    <w:rsid w:val="009C11A5"/>
    <w:rsid w:val="009C1803"/>
    <w:rsid w:val="009C1E9D"/>
    <w:rsid w:val="009C284D"/>
    <w:rsid w:val="009C5334"/>
    <w:rsid w:val="009C6CC4"/>
    <w:rsid w:val="009C7490"/>
    <w:rsid w:val="009C778B"/>
    <w:rsid w:val="009C7CD6"/>
    <w:rsid w:val="009D0BBF"/>
    <w:rsid w:val="009D14F9"/>
    <w:rsid w:val="009D1E03"/>
    <w:rsid w:val="009D277B"/>
    <w:rsid w:val="009D4819"/>
    <w:rsid w:val="009D48EF"/>
    <w:rsid w:val="009D4D33"/>
    <w:rsid w:val="009D6C19"/>
    <w:rsid w:val="009E0501"/>
    <w:rsid w:val="009E0B6F"/>
    <w:rsid w:val="009E1D58"/>
    <w:rsid w:val="009E4805"/>
    <w:rsid w:val="009E547F"/>
    <w:rsid w:val="009E5B10"/>
    <w:rsid w:val="009E5B37"/>
    <w:rsid w:val="009F0594"/>
    <w:rsid w:val="009F1082"/>
    <w:rsid w:val="009F1CBA"/>
    <w:rsid w:val="009F1D95"/>
    <w:rsid w:val="009F2174"/>
    <w:rsid w:val="009F3019"/>
    <w:rsid w:val="009F3267"/>
    <w:rsid w:val="009F346F"/>
    <w:rsid w:val="009F3C8B"/>
    <w:rsid w:val="009F4A7C"/>
    <w:rsid w:val="009F5065"/>
    <w:rsid w:val="009F56E0"/>
    <w:rsid w:val="009F5D78"/>
    <w:rsid w:val="009F681C"/>
    <w:rsid w:val="00A01EF1"/>
    <w:rsid w:val="00A02366"/>
    <w:rsid w:val="00A023F8"/>
    <w:rsid w:val="00A0258B"/>
    <w:rsid w:val="00A03593"/>
    <w:rsid w:val="00A03AEC"/>
    <w:rsid w:val="00A0438F"/>
    <w:rsid w:val="00A048E9"/>
    <w:rsid w:val="00A04FB4"/>
    <w:rsid w:val="00A05DC7"/>
    <w:rsid w:val="00A0608D"/>
    <w:rsid w:val="00A068E6"/>
    <w:rsid w:val="00A07451"/>
    <w:rsid w:val="00A115DF"/>
    <w:rsid w:val="00A119AA"/>
    <w:rsid w:val="00A11D14"/>
    <w:rsid w:val="00A12039"/>
    <w:rsid w:val="00A1232A"/>
    <w:rsid w:val="00A124C4"/>
    <w:rsid w:val="00A13197"/>
    <w:rsid w:val="00A13255"/>
    <w:rsid w:val="00A13BAE"/>
    <w:rsid w:val="00A13E5E"/>
    <w:rsid w:val="00A141CF"/>
    <w:rsid w:val="00A149D1"/>
    <w:rsid w:val="00A152E1"/>
    <w:rsid w:val="00A15A01"/>
    <w:rsid w:val="00A219E2"/>
    <w:rsid w:val="00A2252F"/>
    <w:rsid w:val="00A23173"/>
    <w:rsid w:val="00A24A1C"/>
    <w:rsid w:val="00A263A4"/>
    <w:rsid w:val="00A2734E"/>
    <w:rsid w:val="00A273FE"/>
    <w:rsid w:val="00A309BE"/>
    <w:rsid w:val="00A32BC1"/>
    <w:rsid w:val="00A32D8D"/>
    <w:rsid w:val="00A330E7"/>
    <w:rsid w:val="00A33140"/>
    <w:rsid w:val="00A339FD"/>
    <w:rsid w:val="00A34918"/>
    <w:rsid w:val="00A349D8"/>
    <w:rsid w:val="00A3570B"/>
    <w:rsid w:val="00A3613E"/>
    <w:rsid w:val="00A377A7"/>
    <w:rsid w:val="00A37934"/>
    <w:rsid w:val="00A40134"/>
    <w:rsid w:val="00A411FF"/>
    <w:rsid w:val="00A41311"/>
    <w:rsid w:val="00A41CA5"/>
    <w:rsid w:val="00A440F6"/>
    <w:rsid w:val="00A45E9D"/>
    <w:rsid w:val="00A4619F"/>
    <w:rsid w:val="00A47559"/>
    <w:rsid w:val="00A4782C"/>
    <w:rsid w:val="00A5039E"/>
    <w:rsid w:val="00A50FA7"/>
    <w:rsid w:val="00A530CB"/>
    <w:rsid w:val="00A53BE5"/>
    <w:rsid w:val="00A54ABD"/>
    <w:rsid w:val="00A54F8E"/>
    <w:rsid w:val="00A552D0"/>
    <w:rsid w:val="00A5583C"/>
    <w:rsid w:val="00A5590E"/>
    <w:rsid w:val="00A57B23"/>
    <w:rsid w:val="00A608A6"/>
    <w:rsid w:val="00A60B27"/>
    <w:rsid w:val="00A6276B"/>
    <w:rsid w:val="00A62D75"/>
    <w:rsid w:val="00A63AD5"/>
    <w:rsid w:val="00A64016"/>
    <w:rsid w:val="00A648FB"/>
    <w:rsid w:val="00A65150"/>
    <w:rsid w:val="00A6685A"/>
    <w:rsid w:val="00A671A3"/>
    <w:rsid w:val="00A67BC7"/>
    <w:rsid w:val="00A67C03"/>
    <w:rsid w:val="00A70241"/>
    <w:rsid w:val="00A70C74"/>
    <w:rsid w:val="00A7128E"/>
    <w:rsid w:val="00A737EE"/>
    <w:rsid w:val="00A7397D"/>
    <w:rsid w:val="00A747FB"/>
    <w:rsid w:val="00A748B2"/>
    <w:rsid w:val="00A7680E"/>
    <w:rsid w:val="00A80359"/>
    <w:rsid w:val="00A80593"/>
    <w:rsid w:val="00A80C2E"/>
    <w:rsid w:val="00A80E39"/>
    <w:rsid w:val="00A80E6F"/>
    <w:rsid w:val="00A815EF"/>
    <w:rsid w:val="00A82CE2"/>
    <w:rsid w:val="00A84F43"/>
    <w:rsid w:val="00A85484"/>
    <w:rsid w:val="00A8756A"/>
    <w:rsid w:val="00A879BD"/>
    <w:rsid w:val="00A9213D"/>
    <w:rsid w:val="00A927C9"/>
    <w:rsid w:val="00A92852"/>
    <w:rsid w:val="00A92A42"/>
    <w:rsid w:val="00A94127"/>
    <w:rsid w:val="00A9506E"/>
    <w:rsid w:val="00A96D96"/>
    <w:rsid w:val="00AA05EC"/>
    <w:rsid w:val="00AA17C9"/>
    <w:rsid w:val="00AA2F15"/>
    <w:rsid w:val="00AA41FA"/>
    <w:rsid w:val="00AA5DC7"/>
    <w:rsid w:val="00AA66ED"/>
    <w:rsid w:val="00AB00CC"/>
    <w:rsid w:val="00AB1535"/>
    <w:rsid w:val="00AB2D64"/>
    <w:rsid w:val="00AB2DD6"/>
    <w:rsid w:val="00AB2EA5"/>
    <w:rsid w:val="00AB35EF"/>
    <w:rsid w:val="00AB4372"/>
    <w:rsid w:val="00AB5714"/>
    <w:rsid w:val="00AB5829"/>
    <w:rsid w:val="00AB5942"/>
    <w:rsid w:val="00AB602E"/>
    <w:rsid w:val="00AB6285"/>
    <w:rsid w:val="00AB6302"/>
    <w:rsid w:val="00AB6E91"/>
    <w:rsid w:val="00AC2288"/>
    <w:rsid w:val="00AC3726"/>
    <w:rsid w:val="00AC3D81"/>
    <w:rsid w:val="00AC5DBC"/>
    <w:rsid w:val="00AC618A"/>
    <w:rsid w:val="00AC7750"/>
    <w:rsid w:val="00AC7EBE"/>
    <w:rsid w:val="00AD0CD7"/>
    <w:rsid w:val="00AD18DF"/>
    <w:rsid w:val="00AD2728"/>
    <w:rsid w:val="00AD308A"/>
    <w:rsid w:val="00AD4A44"/>
    <w:rsid w:val="00AD692B"/>
    <w:rsid w:val="00AD7163"/>
    <w:rsid w:val="00AD7BEB"/>
    <w:rsid w:val="00AE055E"/>
    <w:rsid w:val="00AE0B6F"/>
    <w:rsid w:val="00AE198A"/>
    <w:rsid w:val="00AE1A57"/>
    <w:rsid w:val="00AE1F3D"/>
    <w:rsid w:val="00AE4412"/>
    <w:rsid w:val="00AE44C2"/>
    <w:rsid w:val="00AE4EEC"/>
    <w:rsid w:val="00AE5E1F"/>
    <w:rsid w:val="00AF13A9"/>
    <w:rsid w:val="00AF1B01"/>
    <w:rsid w:val="00AF25C9"/>
    <w:rsid w:val="00AF25D2"/>
    <w:rsid w:val="00AF30E0"/>
    <w:rsid w:val="00AF3627"/>
    <w:rsid w:val="00AF3A03"/>
    <w:rsid w:val="00AF432A"/>
    <w:rsid w:val="00AF4946"/>
    <w:rsid w:val="00AF50DA"/>
    <w:rsid w:val="00AF68D5"/>
    <w:rsid w:val="00AF6970"/>
    <w:rsid w:val="00AF77D1"/>
    <w:rsid w:val="00AF7B60"/>
    <w:rsid w:val="00B003DC"/>
    <w:rsid w:val="00B006E5"/>
    <w:rsid w:val="00B00728"/>
    <w:rsid w:val="00B01B8A"/>
    <w:rsid w:val="00B01C2B"/>
    <w:rsid w:val="00B02015"/>
    <w:rsid w:val="00B022E9"/>
    <w:rsid w:val="00B0382C"/>
    <w:rsid w:val="00B04C77"/>
    <w:rsid w:val="00B05513"/>
    <w:rsid w:val="00B056E0"/>
    <w:rsid w:val="00B05DF9"/>
    <w:rsid w:val="00B0692C"/>
    <w:rsid w:val="00B07B5E"/>
    <w:rsid w:val="00B105A1"/>
    <w:rsid w:val="00B116C4"/>
    <w:rsid w:val="00B117E2"/>
    <w:rsid w:val="00B11835"/>
    <w:rsid w:val="00B123A1"/>
    <w:rsid w:val="00B13789"/>
    <w:rsid w:val="00B14C2B"/>
    <w:rsid w:val="00B15947"/>
    <w:rsid w:val="00B16196"/>
    <w:rsid w:val="00B16410"/>
    <w:rsid w:val="00B205E3"/>
    <w:rsid w:val="00B20F2C"/>
    <w:rsid w:val="00B20FBE"/>
    <w:rsid w:val="00B237DE"/>
    <w:rsid w:val="00B26486"/>
    <w:rsid w:val="00B266CC"/>
    <w:rsid w:val="00B26710"/>
    <w:rsid w:val="00B27437"/>
    <w:rsid w:val="00B303C4"/>
    <w:rsid w:val="00B31D76"/>
    <w:rsid w:val="00B32564"/>
    <w:rsid w:val="00B32F69"/>
    <w:rsid w:val="00B3372B"/>
    <w:rsid w:val="00B347AB"/>
    <w:rsid w:val="00B414D6"/>
    <w:rsid w:val="00B444F6"/>
    <w:rsid w:val="00B47EF7"/>
    <w:rsid w:val="00B517F5"/>
    <w:rsid w:val="00B54760"/>
    <w:rsid w:val="00B54E9A"/>
    <w:rsid w:val="00B54FDC"/>
    <w:rsid w:val="00B5544D"/>
    <w:rsid w:val="00B55EB1"/>
    <w:rsid w:val="00B565D6"/>
    <w:rsid w:val="00B604F0"/>
    <w:rsid w:val="00B6173F"/>
    <w:rsid w:val="00B61B29"/>
    <w:rsid w:val="00B63D3C"/>
    <w:rsid w:val="00B66560"/>
    <w:rsid w:val="00B665E7"/>
    <w:rsid w:val="00B712C8"/>
    <w:rsid w:val="00B71C26"/>
    <w:rsid w:val="00B7270D"/>
    <w:rsid w:val="00B75B28"/>
    <w:rsid w:val="00B75D6A"/>
    <w:rsid w:val="00B779CD"/>
    <w:rsid w:val="00B77B19"/>
    <w:rsid w:val="00B8045D"/>
    <w:rsid w:val="00B8097D"/>
    <w:rsid w:val="00B810C7"/>
    <w:rsid w:val="00B811AF"/>
    <w:rsid w:val="00B814D3"/>
    <w:rsid w:val="00B81B22"/>
    <w:rsid w:val="00B82647"/>
    <w:rsid w:val="00B8367D"/>
    <w:rsid w:val="00B83998"/>
    <w:rsid w:val="00B859B0"/>
    <w:rsid w:val="00B85E80"/>
    <w:rsid w:val="00B85F33"/>
    <w:rsid w:val="00B86509"/>
    <w:rsid w:val="00B86610"/>
    <w:rsid w:val="00B87FD1"/>
    <w:rsid w:val="00B90645"/>
    <w:rsid w:val="00B90FCD"/>
    <w:rsid w:val="00B916E5"/>
    <w:rsid w:val="00B91A0E"/>
    <w:rsid w:val="00B91B58"/>
    <w:rsid w:val="00B920E9"/>
    <w:rsid w:val="00B92567"/>
    <w:rsid w:val="00B93234"/>
    <w:rsid w:val="00B95833"/>
    <w:rsid w:val="00B95EF0"/>
    <w:rsid w:val="00B9747F"/>
    <w:rsid w:val="00B978BA"/>
    <w:rsid w:val="00BA0586"/>
    <w:rsid w:val="00BA0DDF"/>
    <w:rsid w:val="00BA213B"/>
    <w:rsid w:val="00BA2EFD"/>
    <w:rsid w:val="00BA339A"/>
    <w:rsid w:val="00BA3F26"/>
    <w:rsid w:val="00BA42D8"/>
    <w:rsid w:val="00BA59F3"/>
    <w:rsid w:val="00BA5CAB"/>
    <w:rsid w:val="00BA729E"/>
    <w:rsid w:val="00BA7567"/>
    <w:rsid w:val="00BA7623"/>
    <w:rsid w:val="00BB0904"/>
    <w:rsid w:val="00BB125A"/>
    <w:rsid w:val="00BB15CC"/>
    <w:rsid w:val="00BB162B"/>
    <w:rsid w:val="00BB17F8"/>
    <w:rsid w:val="00BB186E"/>
    <w:rsid w:val="00BB2618"/>
    <w:rsid w:val="00BB47A6"/>
    <w:rsid w:val="00BB4DC7"/>
    <w:rsid w:val="00BB4DE8"/>
    <w:rsid w:val="00BB6FAE"/>
    <w:rsid w:val="00BB7591"/>
    <w:rsid w:val="00BB7ACC"/>
    <w:rsid w:val="00BC1FDC"/>
    <w:rsid w:val="00BC332F"/>
    <w:rsid w:val="00BC4A73"/>
    <w:rsid w:val="00BC5FA5"/>
    <w:rsid w:val="00BC6483"/>
    <w:rsid w:val="00BC658A"/>
    <w:rsid w:val="00BC7F5A"/>
    <w:rsid w:val="00BD0DFC"/>
    <w:rsid w:val="00BD26BA"/>
    <w:rsid w:val="00BD2BDB"/>
    <w:rsid w:val="00BD38F4"/>
    <w:rsid w:val="00BD4793"/>
    <w:rsid w:val="00BD588E"/>
    <w:rsid w:val="00BD6BD4"/>
    <w:rsid w:val="00BE1488"/>
    <w:rsid w:val="00BE1D35"/>
    <w:rsid w:val="00BE1D53"/>
    <w:rsid w:val="00BE281F"/>
    <w:rsid w:val="00BE2ED7"/>
    <w:rsid w:val="00BE3336"/>
    <w:rsid w:val="00BE5436"/>
    <w:rsid w:val="00BE54F4"/>
    <w:rsid w:val="00BE7178"/>
    <w:rsid w:val="00BE754F"/>
    <w:rsid w:val="00BE791D"/>
    <w:rsid w:val="00BF1FC1"/>
    <w:rsid w:val="00BF2DDD"/>
    <w:rsid w:val="00BF42A5"/>
    <w:rsid w:val="00BF4A23"/>
    <w:rsid w:val="00BF579A"/>
    <w:rsid w:val="00BF5ED9"/>
    <w:rsid w:val="00BF6CDD"/>
    <w:rsid w:val="00C00357"/>
    <w:rsid w:val="00C01E5F"/>
    <w:rsid w:val="00C01F17"/>
    <w:rsid w:val="00C01F55"/>
    <w:rsid w:val="00C04E17"/>
    <w:rsid w:val="00C06DFA"/>
    <w:rsid w:val="00C107A7"/>
    <w:rsid w:val="00C12131"/>
    <w:rsid w:val="00C128EF"/>
    <w:rsid w:val="00C13260"/>
    <w:rsid w:val="00C13785"/>
    <w:rsid w:val="00C13F3F"/>
    <w:rsid w:val="00C13F7F"/>
    <w:rsid w:val="00C147D6"/>
    <w:rsid w:val="00C1507A"/>
    <w:rsid w:val="00C16199"/>
    <w:rsid w:val="00C177B3"/>
    <w:rsid w:val="00C17C2A"/>
    <w:rsid w:val="00C208BA"/>
    <w:rsid w:val="00C2132A"/>
    <w:rsid w:val="00C21370"/>
    <w:rsid w:val="00C22B02"/>
    <w:rsid w:val="00C24C4F"/>
    <w:rsid w:val="00C25FFB"/>
    <w:rsid w:val="00C2698F"/>
    <w:rsid w:val="00C27648"/>
    <w:rsid w:val="00C27959"/>
    <w:rsid w:val="00C30B8A"/>
    <w:rsid w:val="00C31228"/>
    <w:rsid w:val="00C3213E"/>
    <w:rsid w:val="00C3279F"/>
    <w:rsid w:val="00C32BB6"/>
    <w:rsid w:val="00C32C62"/>
    <w:rsid w:val="00C33C89"/>
    <w:rsid w:val="00C37313"/>
    <w:rsid w:val="00C374BC"/>
    <w:rsid w:val="00C41A18"/>
    <w:rsid w:val="00C4218B"/>
    <w:rsid w:val="00C43743"/>
    <w:rsid w:val="00C44A9D"/>
    <w:rsid w:val="00C45AEA"/>
    <w:rsid w:val="00C47A4D"/>
    <w:rsid w:val="00C5123C"/>
    <w:rsid w:val="00C5178C"/>
    <w:rsid w:val="00C518C7"/>
    <w:rsid w:val="00C521A7"/>
    <w:rsid w:val="00C5348F"/>
    <w:rsid w:val="00C540A4"/>
    <w:rsid w:val="00C543F3"/>
    <w:rsid w:val="00C55960"/>
    <w:rsid w:val="00C579E5"/>
    <w:rsid w:val="00C63221"/>
    <w:rsid w:val="00C63291"/>
    <w:rsid w:val="00C6729F"/>
    <w:rsid w:val="00C67A08"/>
    <w:rsid w:val="00C67B2A"/>
    <w:rsid w:val="00C707CF"/>
    <w:rsid w:val="00C709B2"/>
    <w:rsid w:val="00C73285"/>
    <w:rsid w:val="00C74538"/>
    <w:rsid w:val="00C74A43"/>
    <w:rsid w:val="00C7630C"/>
    <w:rsid w:val="00C76A78"/>
    <w:rsid w:val="00C773B2"/>
    <w:rsid w:val="00C815DF"/>
    <w:rsid w:val="00C81E07"/>
    <w:rsid w:val="00C87368"/>
    <w:rsid w:val="00C875F7"/>
    <w:rsid w:val="00C91069"/>
    <w:rsid w:val="00C91F38"/>
    <w:rsid w:val="00C9232E"/>
    <w:rsid w:val="00C92895"/>
    <w:rsid w:val="00C93623"/>
    <w:rsid w:val="00C9404D"/>
    <w:rsid w:val="00C9550B"/>
    <w:rsid w:val="00C967E3"/>
    <w:rsid w:val="00C969B5"/>
    <w:rsid w:val="00CA03A5"/>
    <w:rsid w:val="00CA0B8A"/>
    <w:rsid w:val="00CA1E41"/>
    <w:rsid w:val="00CA2CBE"/>
    <w:rsid w:val="00CA3B53"/>
    <w:rsid w:val="00CA7C14"/>
    <w:rsid w:val="00CB1544"/>
    <w:rsid w:val="00CB1601"/>
    <w:rsid w:val="00CB1DED"/>
    <w:rsid w:val="00CB49F4"/>
    <w:rsid w:val="00CB6A72"/>
    <w:rsid w:val="00CB6E26"/>
    <w:rsid w:val="00CB7CAA"/>
    <w:rsid w:val="00CC4829"/>
    <w:rsid w:val="00CC5B3C"/>
    <w:rsid w:val="00CC655E"/>
    <w:rsid w:val="00CC6DAF"/>
    <w:rsid w:val="00CD0054"/>
    <w:rsid w:val="00CD02E8"/>
    <w:rsid w:val="00CD1DF7"/>
    <w:rsid w:val="00CD1F77"/>
    <w:rsid w:val="00CD5AF9"/>
    <w:rsid w:val="00CD7406"/>
    <w:rsid w:val="00CD79CA"/>
    <w:rsid w:val="00CD7F55"/>
    <w:rsid w:val="00CE0FD3"/>
    <w:rsid w:val="00CE1DEE"/>
    <w:rsid w:val="00CE27F6"/>
    <w:rsid w:val="00CE3141"/>
    <w:rsid w:val="00CE664F"/>
    <w:rsid w:val="00CE753B"/>
    <w:rsid w:val="00CF258F"/>
    <w:rsid w:val="00CF2E72"/>
    <w:rsid w:val="00CF3C0A"/>
    <w:rsid w:val="00CF4769"/>
    <w:rsid w:val="00CF4B21"/>
    <w:rsid w:val="00CF63EF"/>
    <w:rsid w:val="00CF68A0"/>
    <w:rsid w:val="00D01673"/>
    <w:rsid w:val="00D02C35"/>
    <w:rsid w:val="00D033CF"/>
    <w:rsid w:val="00D0400A"/>
    <w:rsid w:val="00D04371"/>
    <w:rsid w:val="00D04650"/>
    <w:rsid w:val="00D06AC7"/>
    <w:rsid w:val="00D07636"/>
    <w:rsid w:val="00D106B0"/>
    <w:rsid w:val="00D113A3"/>
    <w:rsid w:val="00D11D27"/>
    <w:rsid w:val="00D1209E"/>
    <w:rsid w:val="00D124FF"/>
    <w:rsid w:val="00D14BA7"/>
    <w:rsid w:val="00D1677C"/>
    <w:rsid w:val="00D207DA"/>
    <w:rsid w:val="00D210D7"/>
    <w:rsid w:val="00D2140A"/>
    <w:rsid w:val="00D2223D"/>
    <w:rsid w:val="00D22552"/>
    <w:rsid w:val="00D242E3"/>
    <w:rsid w:val="00D24F71"/>
    <w:rsid w:val="00D258B1"/>
    <w:rsid w:val="00D25B2F"/>
    <w:rsid w:val="00D26B5C"/>
    <w:rsid w:val="00D27705"/>
    <w:rsid w:val="00D27BF6"/>
    <w:rsid w:val="00D30104"/>
    <w:rsid w:val="00D302CA"/>
    <w:rsid w:val="00D30747"/>
    <w:rsid w:val="00D30CFA"/>
    <w:rsid w:val="00D30D85"/>
    <w:rsid w:val="00D31180"/>
    <w:rsid w:val="00D317FA"/>
    <w:rsid w:val="00D3240D"/>
    <w:rsid w:val="00D33DAE"/>
    <w:rsid w:val="00D34770"/>
    <w:rsid w:val="00D362E3"/>
    <w:rsid w:val="00D376DB"/>
    <w:rsid w:val="00D37918"/>
    <w:rsid w:val="00D37A32"/>
    <w:rsid w:val="00D4068E"/>
    <w:rsid w:val="00D40727"/>
    <w:rsid w:val="00D4107B"/>
    <w:rsid w:val="00D41628"/>
    <w:rsid w:val="00D42E61"/>
    <w:rsid w:val="00D4316A"/>
    <w:rsid w:val="00D4465E"/>
    <w:rsid w:val="00D4555E"/>
    <w:rsid w:val="00D459C1"/>
    <w:rsid w:val="00D46699"/>
    <w:rsid w:val="00D46774"/>
    <w:rsid w:val="00D46FD0"/>
    <w:rsid w:val="00D473BC"/>
    <w:rsid w:val="00D515A5"/>
    <w:rsid w:val="00D51D59"/>
    <w:rsid w:val="00D51D74"/>
    <w:rsid w:val="00D53276"/>
    <w:rsid w:val="00D540C0"/>
    <w:rsid w:val="00D554F5"/>
    <w:rsid w:val="00D55C02"/>
    <w:rsid w:val="00D55E8E"/>
    <w:rsid w:val="00D62E71"/>
    <w:rsid w:val="00D62FE0"/>
    <w:rsid w:val="00D63798"/>
    <w:rsid w:val="00D63F1A"/>
    <w:rsid w:val="00D6627F"/>
    <w:rsid w:val="00D66B5E"/>
    <w:rsid w:val="00D71943"/>
    <w:rsid w:val="00D72EAD"/>
    <w:rsid w:val="00D73A49"/>
    <w:rsid w:val="00D73EA1"/>
    <w:rsid w:val="00D74617"/>
    <w:rsid w:val="00D760D9"/>
    <w:rsid w:val="00D76176"/>
    <w:rsid w:val="00D76599"/>
    <w:rsid w:val="00D768C9"/>
    <w:rsid w:val="00D769BC"/>
    <w:rsid w:val="00D776CB"/>
    <w:rsid w:val="00D8201B"/>
    <w:rsid w:val="00D822E5"/>
    <w:rsid w:val="00D82E29"/>
    <w:rsid w:val="00D82E9A"/>
    <w:rsid w:val="00D8305A"/>
    <w:rsid w:val="00D83B06"/>
    <w:rsid w:val="00D8448C"/>
    <w:rsid w:val="00D84CEF"/>
    <w:rsid w:val="00D86CC8"/>
    <w:rsid w:val="00D86FB9"/>
    <w:rsid w:val="00D87307"/>
    <w:rsid w:val="00D92F57"/>
    <w:rsid w:val="00D93883"/>
    <w:rsid w:val="00D93BA0"/>
    <w:rsid w:val="00D93F94"/>
    <w:rsid w:val="00D946D8"/>
    <w:rsid w:val="00D95063"/>
    <w:rsid w:val="00D97A22"/>
    <w:rsid w:val="00DA2C32"/>
    <w:rsid w:val="00DA2D58"/>
    <w:rsid w:val="00DA3A86"/>
    <w:rsid w:val="00DA3CDC"/>
    <w:rsid w:val="00DA3E9C"/>
    <w:rsid w:val="00DA4699"/>
    <w:rsid w:val="00DA4E48"/>
    <w:rsid w:val="00DA5423"/>
    <w:rsid w:val="00DA6B77"/>
    <w:rsid w:val="00DA705D"/>
    <w:rsid w:val="00DA7827"/>
    <w:rsid w:val="00DB052B"/>
    <w:rsid w:val="00DB0E49"/>
    <w:rsid w:val="00DB11CB"/>
    <w:rsid w:val="00DB128E"/>
    <w:rsid w:val="00DB1775"/>
    <w:rsid w:val="00DB1D68"/>
    <w:rsid w:val="00DB27F6"/>
    <w:rsid w:val="00DB2822"/>
    <w:rsid w:val="00DB28DC"/>
    <w:rsid w:val="00DB4EF7"/>
    <w:rsid w:val="00DB6806"/>
    <w:rsid w:val="00DB6A37"/>
    <w:rsid w:val="00DB6F2C"/>
    <w:rsid w:val="00DB74CE"/>
    <w:rsid w:val="00DC06EF"/>
    <w:rsid w:val="00DC0CD3"/>
    <w:rsid w:val="00DC323E"/>
    <w:rsid w:val="00DC38F8"/>
    <w:rsid w:val="00DC4443"/>
    <w:rsid w:val="00DC528A"/>
    <w:rsid w:val="00DC676D"/>
    <w:rsid w:val="00DC7403"/>
    <w:rsid w:val="00DC7842"/>
    <w:rsid w:val="00DD04EE"/>
    <w:rsid w:val="00DD0883"/>
    <w:rsid w:val="00DD0DA4"/>
    <w:rsid w:val="00DD0E66"/>
    <w:rsid w:val="00DD18C6"/>
    <w:rsid w:val="00DD1D5E"/>
    <w:rsid w:val="00DD2DB1"/>
    <w:rsid w:val="00DD333B"/>
    <w:rsid w:val="00DD3752"/>
    <w:rsid w:val="00DD45EA"/>
    <w:rsid w:val="00DD4811"/>
    <w:rsid w:val="00DD55E0"/>
    <w:rsid w:val="00DD57FA"/>
    <w:rsid w:val="00DD599F"/>
    <w:rsid w:val="00DD5AC7"/>
    <w:rsid w:val="00DD5F26"/>
    <w:rsid w:val="00DD6002"/>
    <w:rsid w:val="00DD6083"/>
    <w:rsid w:val="00DD762C"/>
    <w:rsid w:val="00DD7AC9"/>
    <w:rsid w:val="00DD7E23"/>
    <w:rsid w:val="00DE135C"/>
    <w:rsid w:val="00DE19D2"/>
    <w:rsid w:val="00DE3A8B"/>
    <w:rsid w:val="00DE4D13"/>
    <w:rsid w:val="00DE507A"/>
    <w:rsid w:val="00DE5348"/>
    <w:rsid w:val="00DE5BCD"/>
    <w:rsid w:val="00DE6831"/>
    <w:rsid w:val="00DE6AE7"/>
    <w:rsid w:val="00DE7C4D"/>
    <w:rsid w:val="00DE7DEC"/>
    <w:rsid w:val="00DF12B4"/>
    <w:rsid w:val="00DF3F4B"/>
    <w:rsid w:val="00DF3F92"/>
    <w:rsid w:val="00DF431B"/>
    <w:rsid w:val="00DF54F2"/>
    <w:rsid w:val="00DF5C06"/>
    <w:rsid w:val="00DF5D77"/>
    <w:rsid w:val="00DF62CF"/>
    <w:rsid w:val="00DF66F2"/>
    <w:rsid w:val="00E00CFB"/>
    <w:rsid w:val="00E016AF"/>
    <w:rsid w:val="00E02B80"/>
    <w:rsid w:val="00E02BD4"/>
    <w:rsid w:val="00E05A12"/>
    <w:rsid w:val="00E05A39"/>
    <w:rsid w:val="00E0619B"/>
    <w:rsid w:val="00E06452"/>
    <w:rsid w:val="00E06994"/>
    <w:rsid w:val="00E07759"/>
    <w:rsid w:val="00E07B49"/>
    <w:rsid w:val="00E105D1"/>
    <w:rsid w:val="00E11A5C"/>
    <w:rsid w:val="00E12A0B"/>
    <w:rsid w:val="00E12F6C"/>
    <w:rsid w:val="00E1337A"/>
    <w:rsid w:val="00E14D3B"/>
    <w:rsid w:val="00E151E3"/>
    <w:rsid w:val="00E16137"/>
    <w:rsid w:val="00E1653C"/>
    <w:rsid w:val="00E226DB"/>
    <w:rsid w:val="00E22A36"/>
    <w:rsid w:val="00E2341A"/>
    <w:rsid w:val="00E25E88"/>
    <w:rsid w:val="00E26483"/>
    <w:rsid w:val="00E264CB"/>
    <w:rsid w:val="00E27308"/>
    <w:rsid w:val="00E33329"/>
    <w:rsid w:val="00E337D8"/>
    <w:rsid w:val="00E33C60"/>
    <w:rsid w:val="00E344ED"/>
    <w:rsid w:val="00E35251"/>
    <w:rsid w:val="00E357B6"/>
    <w:rsid w:val="00E35908"/>
    <w:rsid w:val="00E35984"/>
    <w:rsid w:val="00E36B68"/>
    <w:rsid w:val="00E36F66"/>
    <w:rsid w:val="00E40147"/>
    <w:rsid w:val="00E417FC"/>
    <w:rsid w:val="00E428B9"/>
    <w:rsid w:val="00E43449"/>
    <w:rsid w:val="00E43C34"/>
    <w:rsid w:val="00E44E1E"/>
    <w:rsid w:val="00E45084"/>
    <w:rsid w:val="00E45289"/>
    <w:rsid w:val="00E467C2"/>
    <w:rsid w:val="00E4704B"/>
    <w:rsid w:val="00E472A5"/>
    <w:rsid w:val="00E50567"/>
    <w:rsid w:val="00E53381"/>
    <w:rsid w:val="00E55031"/>
    <w:rsid w:val="00E5637A"/>
    <w:rsid w:val="00E605D3"/>
    <w:rsid w:val="00E606CE"/>
    <w:rsid w:val="00E62450"/>
    <w:rsid w:val="00E6297D"/>
    <w:rsid w:val="00E62992"/>
    <w:rsid w:val="00E62D79"/>
    <w:rsid w:val="00E63F19"/>
    <w:rsid w:val="00E6492C"/>
    <w:rsid w:val="00E64ACB"/>
    <w:rsid w:val="00E65426"/>
    <w:rsid w:val="00E667FC"/>
    <w:rsid w:val="00E7093F"/>
    <w:rsid w:val="00E71C74"/>
    <w:rsid w:val="00E7356F"/>
    <w:rsid w:val="00E73940"/>
    <w:rsid w:val="00E73A24"/>
    <w:rsid w:val="00E73A37"/>
    <w:rsid w:val="00E73D29"/>
    <w:rsid w:val="00E74282"/>
    <w:rsid w:val="00E74AF1"/>
    <w:rsid w:val="00E74AFA"/>
    <w:rsid w:val="00E76072"/>
    <w:rsid w:val="00E760EC"/>
    <w:rsid w:val="00E768A6"/>
    <w:rsid w:val="00E775F9"/>
    <w:rsid w:val="00E80125"/>
    <w:rsid w:val="00E81303"/>
    <w:rsid w:val="00E832F2"/>
    <w:rsid w:val="00E83F92"/>
    <w:rsid w:val="00E84E30"/>
    <w:rsid w:val="00E85010"/>
    <w:rsid w:val="00E859FE"/>
    <w:rsid w:val="00E912D5"/>
    <w:rsid w:val="00E93443"/>
    <w:rsid w:val="00E93B80"/>
    <w:rsid w:val="00E96388"/>
    <w:rsid w:val="00EA133C"/>
    <w:rsid w:val="00EA210D"/>
    <w:rsid w:val="00EA3CD0"/>
    <w:rsid w:val="00EA3D88"/>
    <w:rsid w:val="00EA40CB"/>
    <w:rsid w:val="00EA47AD"/>
    <w:rsid w:val="00EA5A06"/>
    <w:rsid w:val="00EA66E9"/>
    <w:rsid w:val="00EA6754"/>
    <w:rsid w:val="00EA698C"/>
    <w:rsid w:val="00EA72B4"/>
    <w:rsid w:val="00EA7BEF"/>
    <w:rsid w:val="00EB090D"/>
    <w:rsid w:val="00EB132C"/>
    <w:rsid w:val="00EB1C25"/>
    <w:rsid w:val="00EB1C29"/>
    <w:rsid w:val="00EB2FD1"/>
    <w:rsid w:val="00EB3420"/>
    <w:rsid w:val="00EB38E9"/>
    <w:rsid w:val="00EB39F7"/>
    <w:rsid w:val="00EB480C"/>
    <w:rsid w:val="00EB5A91"/>
    <w:rsid w:val="00EB5EB3"/>
    <w:rsid w:val="00EB62AE"/>
    <w:rsid w:val="00EB6301"/>
    <w:rsid w:val="00EB678F"/>
    <w:rsid w:val="00EB6C92"/>
    <w:rsid w:val="00EB7992"/>
    <w:rsid w:val="00EC0BDF"/>
    <w:rsid w:val="00EC1969"/>
    <w:rsid w:val="00EC35D5"/>
    <w:rsid w:val="00EC5B0F"/>
    <w:rsid w:val="00EC7671"/>
    <w:rsid w:val="00EC7C80"/>
    <w:rsid w:val="00ED0BC2"/>
    <w:rsid w:val="00ED1C0D"/>
    <w:rsid w:val="00ED2A3D"/>
    <w:rsid w:val="00ED2A4A"/>
    <w:rsid w:val="00ED2EEC"/>
    <w:rsid w:val="00ED3CE7"/>
    <w:rsid w:val="00ED41F0"/>
    <w:rsid w:val="00ED49AB"/>
    <w:rsid w:val="00ED53F2"/>
    <w:rsid w:val="00ED5918"/>
    <w:rsid w:val="00ED5AB3"/>
    <w:rsid w:val="00ED6D11"/>
    <w:rsid w:val="00EE0E05"/>
    <w:rsid w:val="00EE1DDD"/>
    <w:rsid w:val="00EE1FF3"/>
    <w:rsid w:val="00EE36B2"/>
    <w:rsid w:val="00EE41C7"/>
    <w:rsid w:val="00EE4AFF"/>
    <w:rsid w:val="00EE63E4"/>
    <w:rsid w:val="00EF0EC3"/>
    <w:rsid w:val="00EF10B1"/>
    <w:rsid w:val="00EF3270"/>
    <w:rsid w:val="00EF6135"/>
    <w:rsid w:val="00EF692B"/>
    <w:rsid w:val="00EF7395"/>
    <w:rsid w:val="00F01F0F"/>
    <w:rsid w:val="00F02092"/>
    <w:rsid w:val="00F024C3"/>
    <w:rsid w:val="00F058BF"/>
    <w:rsid w:val="00F0641D"/>
    <w:rsid w:val="00F07644"/>
    <w:rsid w:val="00F0795C"/>
    <w:rsid w:val="00F07A1A"/>
    <w:rsid w:val="00F106DC"/>
    <w:rsid w:val="00F107AD"/>
    <w:rsid w:val="00F10CC0"/>
    <w:rsid w:val="00F124D8"/>
    <w:rsid w:val="00F13558"/>
    <w:rsid w:val="00F13D61"/>
    <w:rsid w:val="00F14C4B"/>
    <w:rsid w:val="00F14E11"/>
    <w:rsid w:val="00F1526E"/>
    <w:rsid w:val="00F16E93"/>
    <w:rsid w:val="00F1771D"/>
    <w:rsid w:val="00F21E77"/>
    <w:rsid w:val="00F227D1"/>
    <w:rsid w:val="00F2356A"/>
    <w:rsid w:val="00F235AE"/>
    <w:rsid w:val="00F2396A"/>
    <w:rsid w:val="00F23FEE"/>
    <w:rsid w:val="00F24B5A"/>
    <w:rsid w:val="00F25D55"/>
    <w:rsid w:val="00F25EBD"/>
    <w:rsid w:val="00F279B9"/>
    <w:rsid w:val="00F27AB9"/>
    <w:rsid w:val="00F27BD3"/>
    <w:rsid w:val="00F30569"/>
    <w:rsid w:val="00F3112F"/>
    <w:rsid w:val="00F31ADD"/>
    <w:rsid w:val="00F3236C"/>
    <w:rsid w:val="00F327CC"/>
    <w:rsid w:val="00F32EC5"/>
    <w:rsid w:val="00F3511A"/>
    <w:rsid w:val="00F400F5"/>
    <w:rsid w:val="00F41C82"/>
    <w:rsid w:val="00F41C88"/>
    <w:rsid w:val="00F4289C"/>
    <w:rsid w:val="00F42E43"/>
    <w:rsid w:val="00F439EF"/>
    <w:rsid w:val="00F45DDD"/>
    <w:rsid w:val="00F47423"/>
    <w:rsid w:val="00F4756F"/>
    <w:rsid w:val="00F51AA4"/>
    <w:rsid w:val="00F5321A"/>
    <w:rsid w:val="00F532DD"/>
    <w:rsid w:val="00F53CF6"/>
    <w:rsid w:val="00F551A4"/>
    <w:rsid w:val="00F55DA9"/>
    <w:rsid w:val="00F5626C"/>
    <w:rsid w:val="00F575C3"/>
    <w:rsid w:val="00F6364A"/>
    <w:rsid w:val="00F64030"/>
    <w:rsid w:val="00F64D3C"/>
    <w:rsid w:val="00F67278"/>
    <w:rsid w:val="00F71095"/>
    <w:rsid w:val="00F72215"/>
    <w:rsid w:val="00F72DEA"/>
    <w:rsid w:val="00F74FEF"/>
    <w:rsid w:val="00F759C8"/>
    <w:rsid w:val="00F762B9"/>
    <w:rsid w:val="00F76A2D"/>
    <w:rsid w:val="00F76D27"/>
    <w:rsid w:val="00F7717A"/>
    <w:rsid w:val="00F77975"/>
    <w:rsid w:val="00F80117"/>
    <w:rsid w:val="00F82647"/>
    <w:rsid w:val="00F82B54"/>
    <w:rsid w:val="00F8398E"/>
    <w:rsid w:val="00F84B0E"/>
    <w:rsid w:val="00F84C4B"/>
    <w:rsid w:val="00F855D0"/>
    <w:rsid w:val="00F87F8D"/>
    <w:rsid w:val="00F90188"/>
    <w:rsid w:val="00F9154E"/>
    <w:rsid w:val="00F919DB"/>
    <w:rsid w:val="00F95801"/>
    <w:rsid w:val="00F96C4B"/>
    <w:rsid w:val="00F97146"/>
    <w:rsid w:val="00F97E44"/>
    <w:rsid w:val="00FA00E4"/>
    <w:rsid w:val="00FA0A43"/>
    <w:rsid w:val="00FA13A8"/>
    <w:rsid w:val="00FA26CB"/>
    <w:rsid w:val="00FA3F36"/>
    <w:rsid w:val="00FA49FB"/>
    <w:rsid w:val="00FA511A"/>
    <w:rsid w:val="00FA5D2D"/>
    <w:rsid w:val="00FA628A"/>
    <w:rsid w:val="00FA7C4D"/>
    <w:rsid w:val="00FB09BE"/>
    <w:rsid w:val="00FB111D"/>
    <w:rsid w:val="00FB19DC"/>
    <w:rsid w:val="00FB45CA"/>
    <w:rsid w:val="00FB5220"/>
    <w:rsid w:val="00FB7060"/>
    <w:rsid w:val="00FC41F0"/>
    <w:rsid w:val="00FC55EF"/>
    <w:rsid w:val="00FC60C6"/>
    <w:rsid w:val="00FC7054"/>
    <w:rsid w:val="00FC7DDF"/>
    <w:rsid w:val="00FD2230"/>
    <w:rsid w:val="00FD2307"/>
    <w:rsid w:val="00FD2523"/>
    <w:rsid w:val="00FD2633"/>
    <w:rsid w:val="00FD5D21"/>
    <w:rsid w:val="00FD67DF"/>
    <w:rsid w:val="00FD68C9"/>
    <w:rsid w:val="00FD7DC6"/>
    <w:rsid w:val="00FD7EF4"/>
    <w:rsid w:val="00FE03CF"/>
    <w:rsid w:val="00FE2250"/>
    <w:rsid w:val="00FE2501"/>
    <w:rsid w:val="00FE3A5E"/>
    <w:rsid w:val="00FE44F6"/>
    <w:rsid w:val="00FE5778"/>
    <w:rsid w:val="00FE5B8B"/>
    <w:rsid w:val="00FE694E"/>
    <w:rsid w:val="00FE705B"/>
    <w:rsid w:val="00FE71D3"/>
    <w:rsid w:val="00FE72D2"/>
    <w:rsid w:val="00FE7450"/>
    <w:rsid w:val="00FE7A96"/>
    <w:rsid w:val="00FF2054"/>
    <w:rsid w:val="00FF2522"/>
    <w:rsid w:val="00FF2B02"/>
    <w:rsid w:val="00FF3B6B"/>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A4C55"/>
  <w15:docId w15:val="{21B269A6-AA58-4157-B28A-144F9C5E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961E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7D7E79"/>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454422"/>
    <w:pPr>
      <w:keepNext/>
      <w:spacing w:before="240" w:after="60"/>
      <w:ind w:left="709"/>
      <w:jc w:val="both"/>
      <w:outlineLvl w:val="3"/>
    </w:pPr>
    <w:rPr>
      <w:rFonts w:ascii="Calibri" w:hAnsi="Calibri"/>
      <w:bCs/>
      <w:i/>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7D7E79"/>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B8045D"/>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table" w:customStyle="1" w:styleId="Tabelraster1">
    <w:name w:val="Tabelraster1"/>
    <w:basedOn w:val="Standaardtabel"/>
    <w:next w:val="Tabelraster"/>
    <w:uiPriority w:val="39"/>
    <w:rsid w:val="00C81E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ardalinea-lettertype"/>
    <w:rsid w:val="001149B5"/>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1F512A"/>
    <w:rPr>
      <w:color w:val="605E5C"/>
      <w:shd w:val="clear" w:color="auto" w:fill="E1DFDD"/>
    </w:rPr>
  </w:style>
  <w:style w:type="character" w:customStyle="1" w:styleId="LijstalineaChar">
    <w:name w:val="Lijstalinea Char"/>
    <w:aliases w:val="Reference List Char,DVT lijst Char,3 *- Char,opsomming 1 Char,2 Char"/>
    <w:link w:val="Lijstalinea"/>
    <w:uiPriority w:val="34"/>
    <w:rsid w:val="0030044F"/>
    <w:rPr>
      <w:rFonts w:ascii="Lucida Til Sans VL" w:hAnsi="Lucida Til Sans VL"/>
      <w:spacing w:val="4"/>
      <w:sz w:val="17"/>
      <w:lang w:eastAsia="nl-NL"/>
    </w:rPr>
  </w:style>
  <w:style w:type="paragraph" w:styleId="Normaalweb">
    <w:name w:val="Normal (Web)"/>
    <w:basedOn w:val="Standaard"/>
    <w:uiPriority w:val="99"/>
    <w:unhideWhenUsed/>
    <w:rsid w:val="00750F25"/>
    <w:pPr>
      <w:spacing w:before="100" w:beforeAutospacing="1" w:after="100" w:afterAutospacing="1" w:line="240" w:lineRule="auto"/>
      <w:ind w:left="0"/>
    </w:pPr>
    <w:rPr>
      <w:rFonts w:ascii="Times New Roman" w:hAnsi="Times New Roman"/>
      <w:spacing w:val="0"/>
      <w:sz w:val="24"/>
      <w:szCs w:val="24"/>
    </w:rPr>
  </w:style>
  <w:style w:type="character" w:styleId="Tekstvantijdelijkeaanduiding">
    <w:name w:val="Placeholder Text"/>
    <w:basedOn w:val="Standaardalinea-lettertype"/>
    <w:uiPriority w:val="99"/>
    <w:semiHidden/>
    <w:rsid w:val="002B78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313795">
      <w:bodyDiv w:val="1"/>
      <w:marLeft w:val="0"/>
      <w:marRight w:val="0"/>
      <w:marTop w:val="0"/>
      <w:marBottom w:val="0"/>
      <w:divBdr>
        <w:top w:val="none" w:sz="0" w:space="0" w:color="auto"/>
        <w:left w:val="none" w:sz="0" w:space="0" w:color="auto"/>
        <w:bottom w:val="none" w:sz="0" w:space="0" w:color="auto"/>
        <w:right w:val="none" w:sz="0" w:space="0" w:color="auto"/>
      </w:divBdr>
    </w:div>
    <w:div w:id="80374105">
      <w:bodyDiv w:val="1"/>
      <w:marLeft w:val="0"/>
      <w:marRight w:val="0"/>
      <w:marTop w:val="0"/>
      <w:marBottom w:val="0"/>
      <w:divBdr>
        <w:top w:val="none" w:sz="0" w:space="0" w:color="auto"/>
        <w:left w:val="none" w:sz="0" w:space="0" w:color="auto"/>
        <w:bottom w:val="none" w:sz="0" w:space="0" w:color="auto"/>
        <w:right w:val="none" w:sz="0" w:space="0" w:color="auto"/>
      </w:divBdr>
    </w:div>
    <w:div w:id="115611995">
      <w:bodyDiv w:val="1"/>
      <w:marLeft w:val="0"/>
      <w:marRight w:val="0"/>
      <w:marTop w:val="0"/>
      <w:marBottom w:val="0"/>
      <w:divBdr>
        <w:top w:val="none" w:sz="0" w:space="0" w:color="auto"/>
        <w:left w:val="none" w:sz="0" w:space="0" w:color="auto"/>
        <w:bottom w:val="none" w:sz="0" w:space="0" w:color="auto"/>
        <w:right w:val="none" w:sz="0" w:space="0" w:color="auto"/>
      </w:divBdr>
    </w:div>
    <w:div w:id="160044983">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57721">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19143545">
      <w:bodyDiv w:val="1"/>
      <w:marLeft w:val="0"/>
      <w:marRight w:val="0"/>
      <w:marTop w:val="0"/>
      <w:marBottom w:val="0"/>
      <w:divBdr>
        <w:top w:val="none" w:sz="0" w:space="0" w:color="auto"/>
        <w:left w:val="none" w:sz="0" w:space="0" w:color="auto"/>
        <w:bottom w:val="none" w:sz="0" w:space="0" w:color="auto"/>
        <w:right w:val="none" w:sz="0" w:space="0" w:color="auto"/>
      </w:divBdr>
    </w:div>
    <w:div w:id="629672006">
      <w:bodyDiv w:val="1"/>
      <w:marLeft w:val="0"/>
      <w:marRight w:val="0"/>
      <w:marTop w:val="0"/>
      <w:marBottom w:val="0"/>
      <w:divBdr>
        <w:top w:val="none" w:sz="0" w:space="0" w:color="auto"/>
        <w:left w:val="none" w:sz="0" w:space="0" w:color="auto"/>
        <w:bottom w:val="none" w:sz="0" w:space="0" w:color="auto"/>
        <w:right w:val="none" w:sz="0" w:space="0" w:color="auto"/>
      </w:divBdr>
    </w:div>
    <w:div w:id="645471821">
      <w:bodyDiv w:val="1"/>
      <w:marLeft w:val="0"/>
      <w:marRight w:val="0"/>
      <w:marTop w:val="0"/>
      <w:marBottom w:val="0"/>
      <w:divBdr>
        <w:top w:val="none" w:sz="0" w:space="0" w:color="auto"/>
        <w:left w:val="none" w:sz="0" w:space="0" w:color="auto"/>
        <w:bottom w:val="none" w:sz="0" w:space="0" w:color="auto"/>
        <w:right w:val="none" w:sz="0" w:space="0" w:color="auto"/>
      </w:divBdr>
    </w:div>
    <w:div w:id="728846799">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19645394">
      <w:bodyDiv w:val="1"/>
      <w:marLeft w:val="0"/>
      <w:marRight w:val="0"/>
      <w:marTop w:val="0"/>
      <w:marBottom w:val="0"/>
      <w:divBdr>
        <w:top w:val="none" w:sz="0" w:space="0" w:color="auto"/>
        <w:left w:val="none" w:sz="0" w:space="0" w:color="auto"/>
        <w:bottom w:val="none" w:sz="0" w:space="0" w:color="auto"/>
        <w:right w:val="none" w:sz="0" w:space="0" w:color="auto"/>
      </w:divBdr>
    </w:div>
    <w:div w:id="1298099362">
      <w:bodyDiv w:val="1"/>
      <w:marLeft w:val="0"/>
      <w:marRight w:val="0"/>
      <w:marTop w:val="0"/>
      <w:marBottom w:val="0"/>
      <w:divBdr>
        <w:top w:val="none" w:sz="0" w:space="0" w:color="auto"/>
        <w:left w:val="none" w:sz="0" w:space="0" w:color="auto"/>
        <w:bottom w:val="none" w:sz="0" w:space="0" w:color="auto"/>
        <w:right w:val="none" w:sz="0" w:space="0" w:color="auto"/>
      </w:divBdr>
    </w:div>
    <w:div w:id="1371690450">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7464">
      <w:bodyDiv w:val="1"/>
      <w:marLeft w:val="0"/>
      <w:marRight w:val="0"/>
      <w:marTop w:val="0"/>
      <w:marBottom w:val="0"/>
      <w:divBdr>
        <w:top w:val="none" w:sz="0" w:space="0" w:color="auto"/>
        <w:left w:val="none" w:sz="0" w:space="0" w:color="auto"/>
        <w:bottom w:val="none" w:sz="0" w:space="0" w:color="auto"/>
        <w:right w:val="none" w:sz="0" w:space="0" w:color="auto"/>
      </w:divBdr>
    </w:div>
    <w:div w:id="1479149797">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31452202">
      <w:bodyDiv w:val="1"/>
      <w:marLeft w:val="0"/>
      <w:marRight w:val="0"/>
      <w:marTop w:val="0"/>
      <w:marBottom w:val="0"/>
      <w:divBdr>
        <w:top w:val="none" w:sz="0" w:space="0" w:color="auto"/>
        <w:left w:val="none" w:sz="0" w:space="0" w:color="auto"/>
        <w:bottom w:val="none" w:sz="0" w:space="0" w:color="auto"/>
        <w:right w:val="none" w:sz="0" w:space="0" w:color="auto"/>
      </w:divBdr>
    </w:div>
    <w:div w:id="1580409129">
      <w:bodyDiv w:val="1"/>
      <w:marLeft w:val="0"/>
      <w:marRight w:val="0"/>
      <w:marTop w:val="0"/>
      <w:marBottom w:val="0"/>
      <w:divBdr>
        <w:top w:val="none" w:sz="0" w:space="0" w:color="auto"/>
        <w:left w:val="none" w:sz="0" w:space="0" w:color="auto"/>
        <w:bottom w:val="none" w:sz="0" w:space="0" w:color="auto"/>
        <w:right w:val="none" w:sz="0" w:space="0" w:color="auto"/>
      </w:divBdr>
    </w:div>
    <w:div w:id="1595090980">
      <w:bodyDiv w:val="1"/>
      <w:marLeft w:val="0"/>
      <w:marRight w:val="0"/>
      <w:marTop w:val="0"/>
      <w:marBottom w:val="0"/>
      <w:divBdr>
        <w:top w:val="none" w:sz="0" w:space="0" w:color="auto"/>
        <w:left w:val="none" w:sz="0" w:space="0" w:color="auto"/>
        <w:bottom w:val="none" w:sz="0" w:space="0" w:color="auto"/>
        <w:right w:val="none" w:sz="0" w:space="0" w:color="auto"/>
      </w:divBdr>
    </w:div>
    <w:div w:id="1657761470">
      <w:bodyDiv w:val="1"/>
      <w:marLeft w:val="0"/>
      <w:marRight w:val="0"/>
      <w:marTop w:val="0"/>
      <w:marBottom w:val="0"/>
      <w:divBdr>
        <w:top w:val="none" w:sz="0" w:space="0" w:color="auto"/>
        <w:left w:val="none" w:sz="0" w:space="0" w:color="auto"/>
        <w:bottom w:val="none" w:sz="0" w:space="0" w:color="auto"/>
        <w:right w:val="none" w:sz="0" w:space="0" w:color="auto"/>
      </w:divBdr>
    </w:div>
    <w:div w:id="18135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ned.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4E36B-94FD-425D-B19F-524E1423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65</TotalTime>
  <Pages>33</Pages>
  <Words>10494</Words>
  <Characters>68400</Characters>
  <Application>Microsoft Office Word</Application>
  <DocSecurity>0</DocSecurity>
  <Lines>570</Lines>
  <Paragraphs>157</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78737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27</cp:revision>
  <cp:lastPrinted>2022-10-13T07:14:00Z</cp:lastPrinted>
  <dcterms:created xsi:type="dcterms:W3CDTF">2022-10-11T06:36:00Z</dcterms:created>
  <dcterms:modified xsi:type="dcterms:W3CDTF">2022-10-13T07:14:00Z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